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000B" w:rsidRPr="00D92F46" w:rsidRDefault="005D585E" w:rsidP="008D2E52">
      <w:pPr>
        <w:pBdr>
          <w:bottom w:val="single" w:sz="12" w:space="1" w:color="auto"/>
        </w:pBdr>
        <w:shd w:val="clear" w:color="auto" w:fill="FFFFFF"/>
        <w:ind w:firstLine="0"/>
        <w:jc w:val="center"/>
        <w:rPr>
          <w:sz w:val="24"/>
          <w:szCs w:val="24"/>
        </w:rPr>
      </w:pPr>
      <w:bookmarkStart w:id="0" w:name="_GoBack"/>
      <w:bookmarkEnd w:id="0"/>
      <w:r w:rsidRPr="00D92F46">
        <w:rPr>
          <w:sz w:val="24"/>
          <w:szCs w:val="24"/>
          <w:lang w:val="kk"/>
        </w:rPr>
        <w:t>Қазақстан Республикасы Мемлекеттік Елтаңбасының Бейнесі</w:t>
      </w:r>
    </w:p>
    <w:p w:rsidR="00EE000B" w:rsidRPr="00D92F46" w:rsidRDefault="00EE000B" w:rsidP="002B327C">
      <w:pPr>
        <w:pBdr>
          <w:bottom w:val="single" w:sz="12" w:space="1" w:color="auto"/>
        </w:pBdr>
        <w:shd w:val="clear" w:color="auto" w:fill="FFFFFF"/>
        <w:ind w:firstLine="709"/>
        <w:jc w:val="center"/>
        <w:rPr>
          <w:b/>
          <w:sz w:val="24"/>
          <w:szCs w:val="24"/>
        </w:rPr>
      </w:pPr>
    </w:p>
    <w:p w:rsidR="00EE000B" w:rsidRPr="00D92F46" w:rsidRDefault="005D585E" w:rsidP="008D2E52">
      <w:pPr>
        <w:pBdr>
          <w:bottom w:val="single" w:sz="12" w:space="1" w:color="auto"/>
        </w:pBdr>
        <w:shd w:val="clear" w:color="auto" w:fill="FFFFFF"/>
        <w:ind w:firstLine="0"/>
        <w:jc w:val="center"/>
        <w:rPr>
          <w:b/>
          <w:sz w:val="24"/>
          <w:szCs w:val="24"/>
        </w:rPr>
      </w:pPr>
      <w:r w:rsidRPr="00D92F46">
        <w:rPr>
          <w:b/>
          <w:sz w:val="24"/>
          <w:szCs w:val="24"/>
          <w:lang w:val="kk"/>
        </w:rPr>
        <w:t>ҚАЗАҚСТАН РЕСПУБЛИКАСЫНЫҢ ҰЛТТЫҚ СТАНДАРТЫ</w:t>
      </w:r>
    </w:p>
    <w:p w:rsidR="00EE000B" w:rsidRPr="00D92F46" w:rsidRDefault="00EE000B" w:rsidP="002B327C">
      <w:pPr>
        <w:shd w:val="clear" w:color="auto" w:fill="FFFFFF"/>
        <w:ind w:firstLine="709"/>
        <w:jc w:val="center"/>
        <w:rPr>
          <w:b/>
          <w:caps/>
          <w:sz w:val="24"/>
          <w:szCs w:val="24"/>
        </w:rPr>
      </w:pPr>
    </w:p>
    <w:p w:rsidR="00EE000B" w:rsidRPr="00D92F46" w:rsidRDefault="00EE000B" w:rsidP="002B327C">
      <w:pPr>
        <w:shd w:val="clear" w:color="auto" w:fill="FFFFFF"/>
        <w:tabs>
          <w:tab w:val="left" w:pos="8640"/>
        </w:tabs>
        <w:ind w:firstLine="709"/>
        <w:jc w:val="center"/>
        <w:rPr>
          <w:b/>
          <w:caps/>
          <w:sz w:val="24"/>
          <w:szCs w:val="24"/>
        </w:rPr>
      </w:pPr>
    </w:p>
    <w:p w:rsidR="007B4609" w:rsidRPr="00D92F46" w:rsidRDefault="007B4609" w:rsidP="002B327C">
      <w:pPr>
        <w:shd w:val="clear" w:color="auto" w:fill="FFFFFF"/>
        <w:tabs>
          <w:tab w:val="left" w:pos="8640"/>
        </w:tabs>
        <w:ind w:firstLine="709"/>
        <w:jc w:val="center"/>
        <w:rPr>
          <w:b/>
          <w:caps/>
          <w:sz w:val="24"/>
          <w:szCs w:val="24"/>
        </w:rPr>
      </w:pPr>
    </w:p>
    <w:p w:rsidR="007B4609" w:rsidRPr="00D92F46" w:rsidRDefault="007B4609" w:rsidP="002B327C">
      <w:pPr>
        <w:shd w:val="clear" w:color="auto" w:fill="FFFFFF"/>
        <w:tabs>
          <w:tab w:val="left" w:pos="8640"/>
        </w:tabs>
        <w:ind w:firstLine="709"/>
        <w:jc w:val="center"/>
        <w:rPr>
          <w:b/>
          <w:caps/>
          <w:sz w:val="24"/>
          <w:szCs w:val="24"/>
        </w:rPr>
      </w:pPr>
    </w:p>
    <w:p w:rsidR="00EE000B" w:rsidRPr="00D92F46" w:rsidRDefault="00EE000B" w:rsidP="002B327C">
      <w:pPr>
        <w:shd w:val="clear" w:color="auto" w:fill="FFFFFF"/>
        <w:tabs>
          <w:tab w:val="left" w:pos="8640"/>
        </w:tabs>
        <w:ind w:firstLine="709"/>
        <w:jc w:val="center"/>
        <w:rPr>
          <w:b/>
          <w:caps/>
          <w:sz w:val="24"/>
          <w:szCs w:val="24"/>
        </w:rPr>
      </w:pPr>
    </w:p>
    <w:p w:rsidR="00EE000B" w:rsidRPr="00D92F46" w:rsidRDefault="00EE000B" w:rsidP="002B327C">
      <w:pPr>
        <w:ind w:firstLine="709"/>
        <w:jc w:val="center"/>
        <w:rPr>
          <w:b/>
          <w:sz w:val="24"/>
          <w:szCs w:val="24"/>
        </w:rPr>
      </w:pPr>
    </w:p>
    <w:p w:rsidR="00EE000B" w:rsidRPr="00D92F46" w:rsidRDefault="00EE000B" w:rsidP="002B327C">
      <w:pPr>
        <w:ind w:firstLine="709"/>
        <w:jc w:val="center"/>
        <w:rPr>
          <w:b/>
          <w:sz w:val="24"/>
          <w:szCs w:val="24"/>
        </w:rPr>
      </w:pPr>
    </w:p>
    <w:p w:rsidR="00EE000B" w:rsidRPr="00D92F46" w:rsidRDefault="00EE000B" w:rsidP="002B327C">
      <w:pPr>
        <w:ind w:firstLine="709"/>
        <w:jc w:val="center"/>
        <w:rPr>
          <w:b/>
          <w:sz w:val="24"/>
          <w:szCs w:val="24"/>
        </w:rPr>
      </w:pPr>
    </w:p>
    <w:p w:rsidR="00EE000B" w:rsidRPr="00D92F46" w:rsidRDefault="00EE000B" w:rsidP="002B327C">
      <w:pPr>
        <w:ind w:firstLine="709"/>
        <w:jc w:val="center"/>
        <w:rPr>
          <w:b/>
          <w:sz w:val="24"/>
          <w:szCs w:val="24"/>
        </w:rPr>
      </w:pPr>
    </w:p>
    <w:p w:rsidR="00EE000B" w:rsidRPr="00D92F46" w:rsidRDefault="00EE000B" w:rsidP="002B327C">
      <w:pPr>
        <w:ind w:firstLine="709"/>
        <w:jc w:val="center"/>
        <w:rPr>
          <w:b/>
          <w:sz w:val="24"/>
          <w:szCs w:val="24"/>
        </w:rPr>
      </w:pPr>
    </w:p>
    <w:p w:rsidR="00EE000B" w:rsidRPr="00D92F46" w:rsidRDefault="00EE000B" w:rsidP="002B327C">
      <w:pPr>
        <w:ind w:firstLine="709"/>
        <w:jc w:val="center"/>
        <w:rPr>
          <w:b/>
          <w:sz w:val="24"/>
          <w:szCs w:val="24"/>
        </w:rPr>
      </w:pPr>
    </w:p>
    <w:p w:rsidR="00EE000B" w:rsidRPr="00D92F46" w:rsidRDefault="00EE000B" w:rsidP="002B327C">
      <w:pPr>
        <w:ind w:firstLine="709"/>
        <w:jc w:val="center"/>
        <w:rPr>
          <w:b/>
          <w:sz w:val="24"/>
          <w:szCs w:val="24"/>
        </w:rPr>
      </w:pPr>
    </w:p>
    <w:p w:rsidR="00A449C5" w:rsidRPr="00D92F46" w:rsidRDefault="005D585E" w:rsidP="008E4189">
      <w:pPr>
        <w:ind w:firstLine="0"/>
        <w:jc w:val="center"/>
        <w:rPr>
          <w:rFonts w:eastAsia="SimSun"/>
          <w:b/>
          <w:bCs/>
          <w:sz w:val="24"/>
          <w:szCs w:val="24"/>
        </w:rPr>
      </w:pPr>
      <w:bookmarkStart w:id="1" w:name="_Hlk86223274"/>
      <w:r w:rsidRPr="00D92F46">
        <w:rPr>
          <w:rFonts w:eastAsia="SimSun"/>
          <w:b/>
          <w:bCs/>
          <w:sz w:val="24"/>
          <w:szCs w:val="24"/>
          <w:lang w:val="kk"/>
        </w:rPr>
        <w:t>АҚПАРАТТЫҚ ТЕХНОЛОГИЯ</w:t>
      </w:r>
    </w:p>
    <w:p w:rsidR="00A449C5" w:rsidRPr="00D92F46" w:rsidRDefault="00A449C5" w:rsidP="008E4189">
      <w:pPr>
        <w:ind w:firstLine="0"/>
        <w:jc w:val="center"/>
        <w:rPr>
          <w:rFonts w:eastAsia="SimSun"/>
          <w:b/>
          <w:bCs/>
          <w:sz w:val="24"/>
          <w:szCs w:val="24"/>
        </w:rPr>
      </w:pPr>
    </w:p>
    <w:p w:rsidR="00A449C5" w:rsidRPr="00D92F46" w:rsidRDefault="005D585E" w:rsidP="008E4189">
      <w:pPr>
        <w:ind w:firstLine="0"/>
        <w:jc w:val="center"/>
        <w:rPr>
          <w:rFonts w:eastAsia="SimSun"/>
          <w:b/>
          <w:bCs/>
          <w:sz w:val="24"/>
          <w:szCs w:val="24"/>
        </w:rPr>
      </w:pPr>
      <w:r w:rsidRPr="00D92F46">
        <w:rPr>
          <w:rFonts w:eastAsia="SimSun"/>
          <w:b/>
          <w:bCs/>
          <w:sz w:val="24"/>
          <w:szCs w:val="24"/>
          <w:lang w:val="kk"/>
        </w:rPr>
        <w:t>ҚАУІПСІЗДІКТІ ҚАМТАМАСЫЗ ЕТУ ӘДІСТЕРІ МЕН ҚҰРАЛДАРЫ</w:t>
      </w:r>
    </w:p>
    <w:p w:rsidR="00A449C5" w:rsidRPr="00D92F46" w:rsidRDefault="00A449C5" w:rsidP="008E4189">
      <w:pPr>
        <w:ind w:firstLine="0"/>
        <w:jc w:val="center"/>
        <w:rPr>
          <w:rFonts w:eastAsia="SimSun"/>
          <w:b/>
          <w:bCs/>
          <w:sz w:val="24"/>
          <w:szCs w:val="24"/>
        </w:rPr>
      </w:pPr>
    </w:p>
    <w:p w:rsidR="008E4189" w:rsidRPr="00D92F46" w:rsidRDefault="005D585E" w:rsidP="008E4189">
      <w:pPr>
        <w:ind w:firstLine="0"/>
        <w:jc w:val="center"/>
        <w:rPr>
          <w:rFonts w:eastAsia="SimSun"/>
          <w:b/>
          <w:bCs/>
          <w:sz w:val="24"/>
          <w:szCs w:val="24"/>
          <w:lang w:val="kk"/>
        </w:rPr>
      </w:pPr>
      <w:r w:rsidRPr="00D92F46">
        <w:rPr>
          <w:rFonts w:eastAsia="SimSun"/>
          <w:b/>
          <w:bCs/>
          <w:sz w:val="24"/>
          <w:szCs w:val="24"/>
          <w:lang w:val="kk"/>
        </w:rPr>
        <w:t>ҚҰПИЯЛЫЛЫҚТЫ ҚАМТАМАСЫЗ ЕТУ АРХИТЕКТУРАСЫ</w:t>
      </w:r>
    </w:p>
    <w:p w:rsidR="006315A5" w:rsidRPr="00D92F46" w:rsidRDefault="006315A5" w:rsidP="006315A5">
      <w:pPr>
        <w:jc w:val="center"/>
        <w:rPr>
          <w:b/>
          <w:sz w:val="24"/>
          <w:szCs w:val="24"/>
          <w:lang w:val="kk"/>
        </w:rPr>
      </w:pPr>
    </w:p>
    <w:bookmarkEnd w:id="1"/>
    <w:p w:rsidR="007B4609" w:rsidRPr="00D92F46" w:rsidRDefault="007B4609" w:rsidP="002B327C">
      <w:pPr>
        <w:ind w:right="260" w:firstLine="709"/>
        <w:jc w:val="center"/>
        <w:rPr>
          <w:b/>
          <w:sz w:val="24"/>
          <w:szCs w:val="24"/>
          <w:lang w:val="kk"/>
        </w:rPr>
      </w:pPr>
    </w:p>
    <w:p w:rsidR="00EE000B" w:rsidRPr="00D92F46" w:rsidRDefault="005D585E" w:rsidP="002B327C">
      <w:pPr>
        <w:ind w:firstLine="0"/>
        <w:jc w:val="center"/>
        <w:rPr>
          <w:b/>
          <w:sz w:val="24"/>
          <w:szCs w:val="24"/>
          <w:lang w:val="kk"/>
        </w:rPr>
      </w:pPr>
      <w:r w:rsidRPr="00D92F46">
        <w:rPr>
          <w:b/>
          <w:sz w:val="24"/>
          <w:szCs w:val="24"/>
          <w:lang w:val="kk"/>
        </w:rPr>
        <w:t>ҚР СТ ISO</w:t>
      </w:r>
      <w:r w:rsidR="00056273" w:rsidRPr="00D92F46">
        <w:rPr>
          <w:b/>
          <w:sz w:val="24"/>
          <w:szCs w:val="24"/>
          <w:lang w:val="kk"/>
        </w:rPr>
        <w:t>/</w:t>
      </w:r>
      <w:r w:rsidRPr="00D92F46">
        <w:rPr>
          <w:b/>
          <w:sz w:val="24"/>
          <w:szCs w:val="24"/>
          <w:lang w:val="kk"/>
        </w:rPr>
        <w:t>IEC TS 29101</w:t>
      </w:r>
    </w:p>
    <w:p w:rsidR="008D2E52" w:rsidRPr="00D92F46" w:rsidRDefault="008D2E52" w:rsidP="008D2E52">
      <w:pPr>
        <w:ind w:firstLine="0"/>
        <w:rPr>
          <w:sz w:val="24"/>
          <w:szCs w:val="24"/>
          <w:lang w:val="kk"/>
        </w:rPr>
      </w:pPr>
    </w:p>
    <w:p w:rsidR="00EE000B" w:rsidRPr="00D92F46" w:rsidRDefault="005D585E" w:rsidP="008E4189">
      <w:pPr>
        <w:pStyle w:val="Style3"/>
        <w:widowControl/>
        <w:jc w:val="center"/>
        <w:rPr>
          <w:rFonts w:ascii="Times New Roman" w:hAnsi="Times New Roman" w:cs="Times New Roman"/>
          <w:i/>
          <w:iCs/>
          <w:lang w:val="en-US"/>
        </w:rPr>
      </w:pPr>
      <w:r w:rsidRPr="00D92F46">
        <w:rPr>
          <w:rFonts w:ascii="Times New Roman" w:hAnsi="Times New Roman" w:cs="Times New Roman"/>
          <w:i/>
          <w:iCs/>
          <w:lang w:val="kk"/>
        </w:rPr>
        <w:t>(ISO/IEC TS 29101:2018</w:t>
      </w:r>
      <w:r w:rsidR="008E4189" w:rsidRPr="00D92F46">
        <w:rPr>
          <w:rStyle w:val="FontStyle59"/>
          <w:rFonts w:ascii="Times New Roman" w:hAnsi="Times New Roman" w:cs="Times New Roman"/>
          <w:b w:val="0"/>
          <w:i/>
          <w:sz w:val="24"/>
          <w:szCs w:val="24"/>
          <w:lang w:val="kk" w:eastAsia="en-US"/>
        </w:rPr>
        <w:t xml:space="preserve"> Information technology. Security techniques. Privacy architecture framework</w:t>
      </w:r>
      <w:r w:rsidR="007B4609" w:rsidRPr="00D92F46">
        <w:rPr>
          <w:rFonts w:ascii="Times New Roman" w:hAnsi="Times New Roman" w:cs="Times New Roman"/>
          <w:i/>
          <w:iCs/>
          <w:lang w:val="kk"/>
        </w:rPr>
        <w:t>, IDT)</w:t>
      </w:r>
    </w:p>
    <w:p w:rsidR="00EE000B" w:rsidRPr="00D92F46" w:rsidRDefault="00EE000B" w:rsidP="002B327C">
      <w:pPr>
        <w:ind w:firstLine="709"/>
        <w:jc w:val="center"/>
        <w:rPr>
          <w:sz w:val="24"/>
          <w:szCs w:val="24"/>
          <w:lang w:val="en-US"/>
        </w:rPr>
      </w:pPr>
    </w:p>
    <w:p w:rsidR="00EE000B" w:rsidRPr="00D92F46" w:rsidRDefault="00EE000B" w:rsidP="002B327C">
      <w:pPr>
        <w:ind w:firstLine="709"/>
        <w:jc w:val="center"/>
        <w:rPr>
          <w:sz w:val="24"/>
          <w:szCs w:val="24"/>
          <w:lang w:val="en-US"/>
        </w:rPr>
      </w:pPr>
    </w:p>
    <w:p w:rsidR="00EE000B" w:rsidRPr="00D92F46" w:rsidRDefault="00EE000B" w:rsidP="002B327C">
      <w:pPr>
        <w:ind w:firstLine="0"/>
        <w:jc w:val="center"/>
        <w:rPr>
          <w:sz w:val="24"/>
          <w:szCs w:val="24"/>
          <w:lang w:val="en-US"/>
        </w:rPr>
      </w:pPr>
    </w:p>
    <w:p w:rsidR="00EE000B" w:rsidRPr="00D92F46" w:rsidRDefault="005D585E" w:rsidP="002B327C">
      <w:pPr>
        <w:ind w:firstLine="0"/>
        <w:jc w:val="center"/>
        <w:rPr>
          <w:i/>
          <w:sz w:val="24"/>
          <w:szCs w:val="24"/>
          <w:lang w:val="en-US"/>
        </w:rPr>
      </w:pPr>
      <w:r w:rsidRPr="00D92F46">
        <w:rPr>
          <w:i/>
          <w:sz w:val="24"/>
          <w:szCs w:val="24"/>
          <w:lang w:val="kk"/>
        </w:rPr>
        <w:t>Осы стандарт жобасы бекітілгенге дейін қолдануға жатпайды</w:t>
      </w:r>
    </w:p>
    <w:p w:rsidR="00EE000B" w:rsidRPr="00D92F46" w:rsidRDefault="00EE000B" w:rsidP="002B327C">
      <w:pPr>
        <w:ind w:firstLine="709"/>
        <w:jc w:val="center"/>
        <w:rPr>
          <w:sz w:val="24"/>
          <w:szCs w:val="24"/>
          <w:lang w:val="en-US"/>
        </w:rPr>
      </w:pPr>
    </w:p>
    <w:p w:rsidR="00EE000B" w:rsidRPr="00D92F46" w:rsidRDefault="00EE000B" w:rsidP="002B327C">
      <w:pPr>
        <w:ind w:firstLine="709"/>
        <w:jc w:val="center"/>
        <w:rPr>
          <w:sz w:val="24"/>
          <w:szCs w:val="24"/>
          <w:lang w:val="en-US"/>
        </w:rPr>
      </w:pPr>
    </w:p>
    <w:p w:rsidR="00EE000B" w:rsidRPr="00D92F46" w:rsidRDefault="00EE000B" w:rsidP="002B327C">
      <w:pPr>
        <w:ind w:firstLine="709"/>
        <w:jc w:val="center"/>
        <w:rPr>
          <w:sz w:val="24"/>
          <w:szCs w:val="24"/>
          <w:lang w:val="en-US"/>
        </w:rPr>
      </w:pPr>
    </w:p>
    <w:p w:rsidR="00EE000B" w:rsidRPr="00D92F46" w:rsidRDefault="00EE000B" w:rsidP="002B327C">
      <w:pPr>
        <w:shd w:val="clear" w:color="auto" w:fill="FFFFFF"/>
        <w:ind w:left="142" w:firstLine="0"/>
        <w:jc w:val="center"/>
        <w:rPr>
          <w:sz w:val="24"/>
          <w:szCs w:val="24"/>
          <w:lang w:val="en-US"/>
        </w:rPr>
      </w:pPr>
    </w:p>
    <w:p w:rsidR="00EE000B" w:rsidRPr="00D92F46" w:rsidRDefault="00EE000B" w:rsidP="002B327C">
      <w:pPr>
        <w:shd w:val="clear" w:color="auto" w:fill="FFFFFF"/>
        <w:ind w:firstLine="709"/>
        <w:jc w:val="center"/>
        <w:rPr>
          <w:sz w:val="24"/>
          <w:szCs w:val="24"/>
          <w:lang w:val="en-US"/>
        </w:rPr>
      </w:pPr>
    </w:p>
    <w:p w:rsidR="00EE000B" w:rsidRPr="00D92F46" w:rsidRDefault="00EE000B" w:rsidP="002B327C">
      <w:pPr>
        <w:shd w:val="clear" w:color="auto" w:fill="FFFFFF"/>
        <w:ind w:firstLine="709"/>
        <w:jc w:val="center"/>
        <w:rPr>
          <w:b/>
          <w:sz w:val="24"/>
          <w:szCs w:val="24"/>
          <w:lang w:val="kk-KZ"/>
        </w:rPr>
      </w:pPr>
    </w:p>
    <w:p w:rsidR="00EE000B" w:rsidRPr="00D92F46" w:rsidRDefault="00EE000B" w:rsidP="002B327C">
      <w:pPr>
        <w:shd w:val="clear" w:color="auto" w:fill="FFFFFF"/>
        <w:ind w:firstLine="709"/>
        <w:jc w:val="center"/>
        <w:rPr>
          <w:b/>
          <w:sz w:val="24"/>
          <w:szCs w:val="24"/>
          <w:lang w:val="kk-KZ"/>
        </w:rPr>
      </w:pPr>
    </w:p>
    <w:p w:rsidR="00EE000B" w:rsidRPr="00D92F46" w:rsidRDefault="00EE000B" w:rsidP="002B327C">
      <w:pPr>
        <w:shd w:val="clear" w:color="auto" w:fill="FFFFFF"/>
        <w:ind w:firstLine="709"/>
        <w:jc w:val="center"/>
        <w:rPr>
          <w:b/>
          <w:sz w:val="24"/>
          <w:szCs w:val="24"/>
          <w:lang w:val="kk-KZ"/>
        </w:rPr>
      </w:pPr>
    </w:p>
    <w:p w:rsidR="007B4609" w:rsidRPr="00D92F46" w:rsidRDefault="007B4609" w:rsidP="002B327C">
      <w:pPr>
        <w:shd w:val="clear" w:color="auto" w:fill="FFFFFF"/>
        <w:ind w:firstLine="709"/>
        <w:jc w:val="center"/>
        <w:rPr>
          <w:b/>
          <w:sz w:val="24"/>
          <w:szCs w:val="24"/>
          <w:lang w:val="kk-KZ"/>
        </w:rPr>
      </w:pPr>
    </w:p>
    <w:p w:rsidR="007B4609" w:rsidRPr="00D92F46" w:rsidRDefault="007B4609" w:rsidP="002B327C">
      <w:pPr>
        <w:shd w:val="clear" w:color="auto" w:fill="FFFFFF"/>
        <w:ind w:firstLine="709"/>
        <w:jc w:val="center"/>
        <w:rPr>
          <w:b/>
          <w:sz w:val="24"/>
          <w:szCs w:val="24"/>
          <w:lang w:val="kk-KZ"/>
        </w:rPr>
      </w:pPr>
    </w:p>
    <w:p w:rsidR="00EE000B" w:rsidRPr="00D92F46" w:rsidRDefault="00EE000B" w:rsidP="002B327C">
      <w:pPr>
        <w:shd w:val="clear" w:color="auto" w:fill="FFFFFF"/>
        <w:ind w:firstLine="709"/>
        <w:jc w:val="center"/>
        <w:rPr>
          <w:b/>
          <w:sz w:val="24"/>
          <w:szCs w:val="24"/>
          <w:lang w:val="kk-KZ"/>
        </w:rPr>
      </w:pPr>
    </w:p>
    <w:p w:rsidR="002B327C" w:rsidRPr="00D92F46" w:rsidRDefault="002B327C" w:rsidP="002B327C">
      <w:pPr>
        <w:shd w:val="clear" w:color="auto" w:fill="FFFFFF"/>
        <w:ind w:firstLine="709"/>
        <w:jc w:val="center"/>
        <w:rPr>
          <w:b/>
          <w:sz w:val="24"/>
          <w:szCs w:val="24"/>
          <w:lang w:val="kk-KZ"/>
        </w:rPr>
      </w:pPr>
    </w:p>
    <w:p w:rsidR="00EE000B" w:rsidRPr="00D92F46" w:rsidRDefault="00EE000B" w:rsidP="008D2E52">
      <w:pPr>
        <w:shd w:val="clear" w:color="auto" w:fill="FFFFFF"/>
        <w:ind w:firstLine="0"/>
        <w:rPr>
          <w:b/>
          <w:sz w:val="24"/>
          <w:szCs w:val="24"/>
          <w:lang w:val="en-US"/>
        </w:rPr>
      </w:pPr>
    </w:p>
    <w:p w:rsidR="00EE000B" w:rsidRPr="00D92F46" w:rsidRDefault="005D585E" w:rsidP="00744CF1">
      <w:pPr>
        <w:shd w:val="clear" w:color="auto" w:fill="FFFFFF"/>
        <w:ind w:firstLine="0"/>
        <w:jc w:val="center"/>
        <w:rPr>
          <w:b/>
          <w:sz w:val="24"/>
          <w:szCs w:val="24"/>
          <w:lang w:val="kk-KZ"/>
        </w:rPr>
      </w:pPr>
      <w:r w:rsidRPr="00D92F46">
        <w:rPr>
          <w:b/>
          <w:sz w:val="24"/>
          <w:szCs w:val="24"/>
          <w:lang w:val="kk"/>
        </w:rPr>
        <w:t>Қазақстан Республикасы Сауда және интеграция министрлігі</w:t>
      </w:r>
      <w:r w:rsidR="00DB2A6F" w:rsidRPr="00D92F46">
        <w:rPr>
          <w:b/>
          <w:sz w:val="24"/>
          <w:szCs w:val="24"/>
          <w:lang w:val="kk-KZ"/>
        </w:rPr>
        <w:t>нің</w:t>
      </w:r>
    </w:p>
    <w:p w:rsidR="00DB2A6F" w:rsidRPr="00D92F46" w:rsidRDefault="00DB2A6F" w:rsidP="00DB2A6F">
      <w:pPr>
        <w:shd w:val="clear" w:color="auto" w:fill="FFFFFF"/>
        <w:ind w:firstLine="0"/>
        <w:jc w:val="center"/>
        <w:rPr>
          <w:b/>
          <w:sz w:val="24"/>
          <w:szCs w:val="24"/>
          <w:lang w:val="kk-KZ"/>
        </w:rPr>
      </w:pPr>
      <w:r w:rsidRPr="00D92F46">
        <w:rPr>
          <w:b/>
          <w:sz w:val="24"/>
          <w:szCs w:val="24"/>
          <w:lang w:val="kk"/>
        </w:rPr>
        <w:t>Техникалық реттеу және метрология комитеті</w:t>
      </w:r>
    </w:p>
    <w:p w:rsidR="00EE000B" w:rsidRPr="00D92F46" w:rsidRDefault="005D585E" w:rsidP="00DB2A6F">
      <w:pPr>
        <w:shd w:val="clear" w:color="auto" w:fill="FFFFFF"/>
        <w:ind w:firstLine="0"/>
        <w:jc w:val="center"/>
        <w:rPr>
          <w:b/>
          <w:sz w:val="24"/>
          <w:szCs w:val="24"/>
          <w:lang w:val="kk-KZ"/>
        </w:rPr>
      </w:pPr>
      <w:r w:rsidRPr="00D92F46">
        <w:rPr>
          <w:b/>
          <w:sz w:val="24"/>
          <w:szCs w:val="24"/>
          <w:lang w:val="kk"/>
        </w:rPr>
        <w:t>(Мемстандарт)</w:t>
      </w:r>
    </w:p>
    <w:p w:rsidR="00EE000B" w:rsidRPr="00D92F46" w:rsidRDefault="00EE000B" w:rsidP="002B327C">
      <w:pPr>
        <w:shd w:val="clear" w:color="auto" w:fill="FFFFFF"/>
        <w:ind w:firstLine="709"/>
        <w:jc w:val="center"/>
        <w:rPr>
          <w:b/>
          <w:sz w:val="24"/>
          <w:szCs w:val="24"/>
          <w:lang w:val="kk-KZ"/>
        </w:rPr>
      </w:pPr>
    </w:p>
    <w:p w:rsidR="00EE000B" w:rsidRPr="00D92F46" w:rsidRDefault="005D585E" w:rsidP="00744CF1">
      <w:pPr>
        <w:shd w:val="clear" w:color="auto" w:fill="FFFFFF"/>
        <w:ind w:firstLine="0"/>
        <w:jc w:val="center"/>
        <w:rPr>
          <w:b/>
          <w:sz w:val="24"/>
          <w:szCs w:val="24"/>
          <w:lang w:val="kk-KZ"/>
        </w:rPr>
        <w:sectPr w:rsidR="00EE000B" w:rsidRPr="00D92F46" w:rsidSect="00A449C5">
          <w:headerReference w:type="even" r:id="rId8"/>
          <w:headerReference w:type="default" r:id="rId9"/>
          <w:footerReference w:type="even" r:id="rId10"/>
          <w:footerReference w:type="default" r:id="rId11"/>
          <w:headerReference w:type="first" r:id="rId12"/>
          <w:type w:val="nextColumn"/>
          <w:pgSz w:w="11906" w:h="16838" w:code="9"/>
          <w:pgMar w:top="1134" w:right="1418" w:bottom="1418" w:left="1418" w:header="1021" w:footer="1021" w:gutter="0"/>
          <w:pgNumType w:fmt="lowerRoman" w:start="1"/>
          <w:cols w:space="708"/>
          <w:titlePg/>
          <w:docGrid w:linePitch="360"/>
        </w:sectPr>
      </w:pPr>
      <w:r w:rsidRPr="00D92F46">
        <w:rPr>
          <w:b/>
          <w:sz w:val="24"/>
          <w:szCs w:val="24"/>
          <w:lang w:val="kk"/>
        </w:rPr>
        <w:t>Нұр-Сұлтан</w:t>
      </w:r>
    </w:p>
    <w:p w:rsidR="00A47843" w:rsidRPr="00D92F46" w:rsidRDefault="00A47843" w:rsidP="00A47843">
      <w:pPr>
        <w:shd w:val="clear" w:color="auto" w:fill="FFFFFF"/>
        <w:tabs>
          <w:tab w:val="center" w:pos="4677"/>
          <w:tab w:val="left" w:pos="7980"/>
        </w:tabs>
        <w:ind w:firstLine="0"/>
        <w:jc w:val="center"/>
        <w:rPr>
          <w:b/>
          <w:bCs/>
          <w:sz w:val="24"/>
          <w:szCs w:val="24"/>
          <w:lang w:val="kk-KZ"/>
        </w:rPr>
      </w:pPr>
      <w:r w:rsidRPr="00D92F46">
        <w:rPr>
          <w:b/>
          <w:bCs/>
          <w:sz w:val="24"/>
          <w:szCs w:val="24"/>
          <w:lang w:val="kk"/>
        </w:rPr>
        <w:lastRenderedPageBreak/>
        <w:t>Алғысөз</w:t>
      </w:r>
    </w:p>
    <w:p w:rsidR="00A47843" w:rsidRPr="00D92F46" w:rsidRDefault="00A47843" w:rsidP="00A47843">
      <w:pPr>
        <w:shd w:val="clear" w:color="auto" w:fill="FFFFFF"/>
        <w:ind w:firstLine="709"/>
        <w:rPr>
          <w:sz w:val="24"/>
          <w:szCs w:val="24"/>
          <w:lang w:val="kk-KZ"/>
        </w:rPr>
      </w:pPr>
    </w:p>
    <w:p w:rsidR="00A47843" w:rsidRPr="00D92F46" w:rsidRDefault="00A47843" w:rsidP="00A47843">
      <w:pPr>
        <w:tabs>
          <w:tab w:val="left" w:pos="922"/>
        </w:tabs>
        <w:autoSpaceDE/>
        <w:autoSpaceDN/>
        <w:adjustRightInd/>
        <w:ind w:right="20" w:firstLine="709"/>
        <w:rPr>
          <w:sz w:val="24"/>
          <w:szCs w:val="24"/>
          <w:lang w:val="kk-KZ"/>
        </w:rPr>
      </w:pPr>
      <w:r w:rsidRPr="00D92F46">
        <w:rPr>
          <w:sz w:val="24"/>
          <w:szCs w:val="24"/>
          <w:lang w:val="kk"/>
        </w:rPr>
        <w:t xml:space="preserve">1 </w:t>
      </w:r>
      <w:r w:rsidR="00E25220" w:rsidRPr="00D92F46">
        <w:rPr>
          <w:sz w:val="24"/>
          <w:szCs w:val="24"/>
          <w:lang w:val="kk"/>
        </w:rPr>
        <w:t>«</w:t>
      </w:r>
      <w:r w:rsidRPr="00D92F46">
        <w:rPr>
          <w:sz w:val="24"/>
          <w:szCs w:val="24"/>
          <w:lang w:val="kk"/>
        </w:rPr>
        <w:t>Зерде</w:t>
      </w:r>
      <w:r w:rsidR="00E25220" w:rsidRPr="00D92F46">
        <w:rPr>
          <w:sz w:val="24"/>
          <w:szCs w:val="24"/>
          <w:lang w:val="kk-KZ"/>
        </w:rPr>
        <w:t>»</w:t>
      </w:r>
      <w:r w:rsidRPr="00D92F46">
        <w:rPr>
          <w:sz w:val="24"/>
          <w:szCs w:val="24"/>
          <w:lang w:val="kk-KZ"/>
        </w:rPr>
        <w:t xml:space="preserve"> </w:t>
      </w:r>
      <w:r w:rsidRPr="00D92F46">
        <w:rPr>
          <w:sz w:val="24"/>
          <w:szCs w:val="24"/>
          <w:lang w:val="kk"/>
        </w:rPr>
        <w:t>ұлттық инфокоммуникация холдингі</w:t>
      </w:r>
      <w:r w:rsidR="00E25220" w:rsidRPr="00D92F46">
        <w:rPr>
          <w:sz w:val="24"/>
          <w:szCs w:val="24"/>
          <w:lang w:val="kk"/>
        </w:rPr>
        <w:t>»</w:t>
      </w:r>
      <w:r w:rsidRPr="00D92F46">
        <w:rPr>
          <w:sz w:val="24"/>
          <w:szCs w:val="24"/>
          <w:lang w:val="kk"/>
        </w:rPr>
        <w:t>АҚ</w:t>
      </w:r>
      <w:r w:rsidRPr="00D92F46">
        <w:rPr>
          <w:sz w:val="24"/>
          <w:szCs w:val="24"/>
          <w:lang w:val="kk-KZ"/>
        </w:rPr>
        <w:t xml:space="preserve"> </w:t>
      </w:r>
      <w:r w:rsidRPr="00D92F46">
        <w:rPr>
          <w:b/>
          <w:sz w:val="24"/>
          <w:szCs w:val="24"/>
          <w:lang w:val="kk"/>
        </w:rPr>
        <w:t>ДАЙЫНДА</w:t>
      </w:r>
      <w:r w:rsidRPr="00D92F46">
        <w:rPr>
          <w:b/>
          <w:sz w:val="24"/>
          <w:szCs w:val="24"/>
          <w:lang w:val="kk-KZ"/>
        </w:rPr>
        <w:t>ДЫ</w:t>
      </w:r>
    </w:p>
    <w:p w:rsidR="00A47843" w:rsidRPr="00D92F46" w:rsidRDefault="00A47843" w:rsidP="00A47843">
      <w:pPr>
        <w:tabs>
          <w:tab w:val="left" w:pos="835"/>
        </w:tabs>
        <w:autoSpaceDE/>
        <w:autoSpaceDN/>
        <w:adjustRightInd/>
        <w:ind w:right="20" w:firstLine="709"/>
        <w:rPr>
          <w:bCs/>
          <w:sz w:val="24"/>
          <w:szCs w:val="24"/>
          <w:lang w:val="kk-KZ"/>
        </w:rPr>
      </w:pPr>
    </w:p>
    <w:p w:rsidR="00A47843" w:rsidRPr="00D92F46" w:rsidRDefault="00A47843" w:rsidP="00A47843">
      <w:pPr>
        <w:tabs>
          <w:tab w:val="left" w:pos="835"/>
        </w:tabs>
        <w:autoSpaceDE/>
        <w:autoSpaceDN/>
        <w:adjustRightInd/>
        <w:ind w:right="20" w:firstLine="709"/>
        <w:rPr>
          <w:b/>
          <w:sz w:val="24"/>
          <w:szCs w:val="24"/>
          <w:lang w:val="kk-KZ"/>
        </w:rPr>
      </w:pPr>
      <w:r w:rsidRPr="00D92F46">
        <w:rPr>
          <w:bCs/>
          <w:sz w:val="24"/>
          <w:szCs w:val="24"/>
          <w:lang w:val="kk"/>
        </w:rPr>
        <w:t xml:space="preserve">Қазақстан Республикасының </w:t>
      </w:r>
      <w:r w:rsidRPr="00D92F46">
        <w:rPr>
          <w:bCs/>
          <w:sz w:val="24"/>
          <w:szCs w:val="24"/>
          <w:lang w:val="kk-KZ"/>
        </w:rPr>
        <w:t>Ц</w:t>
      </w:r>
      <w:r w:rsidRPr="00D92F46">
        <w:rPr>
          <w:bCs/>
          <w:sz w:val="24"/>
          <w:szCs w:val="24"/>
          <w:lang w:val="kk"/>
        </w:rPr>
        <w:t xml:space="preserve">ифрлық даму, инновациялар және аэроғарыш өнеркәсібі министрлігі </w:t>
      </w:r>
      <w:r w:rsidRPr="00D92F46">
        <w:rPr>
          <w:b/>
          <w:bCs/>
          <w:sz w:val="24"/>
          <w:szCs w:val="24"/>
          <w:lang w:val="kk"/>
        </w:rPr>
        <w:t>ЕНГІЗ</w:t>
      </w:r>
      <w:r w:rsidRPr="00D92F46">
        <w:rPr>
          <w:b/>
          <w:bCs/>
          <w:sz w:val="24"/>
          <w:szCs w:val="24"/>
          <w:lang w:val="kk-KZ"/>
        </w:rPr>
        <w:t>ДІ</w:t>
      </w:r>
    </w:p>
    <w:p w:rsidR="00A47843" w:rsidRPr="00D92F46" w:rsidRDefault="00A47843" w:rsidP="00A47843">
      <w:pPr>
        <w:tabs>
          <w:tab w:val="left" w:pos="922"/>
        </w:tabs>
        <w:autoSpaceDE/>
        <w:autoSpaceDN/>
        <w:adjustRightInd/>
        <w:ind w:right="20" w:firstLine="709"/>
        <w:rPr>
          <w:sz w:val="24"/>
          <w:szCs w:val="24"/>
          <w:lang w:val="kk-KZ"/>
        </w:rPr>
      </w:pPr>
    </w:p>
    <w:p w:rsidR="00A47843" w:rsidRPr="00D92F46" w:rsidRDefault="00A47843" w:rsidP="00A47843">
      <w:pPr>
        <w:tabs>
          <w:tab w:val="left" w:pos="1418"/>
          <w:tab w:val="left" w:pos="3261"/>
        </w:tabs>
        <w:ind w:firstLine="567"/>
        <w:rPr>
          <w:b/>
          <w:sz w:val="24"/>
          <w:szCs w:val="24"/>
          <w:lang w:val="kk-KZ"/>
        </w:rPr>
      </w:pPr>
      <w:r w:rsidRPr="00D92F46">
        <w:rPr>
          <w:bCs/>
          <w:sz w:val="24"/>
          <w:szCs w:val="24"/>
          <w:lang w:val="kk"/>
        </w:rPr>
        <w:t xml:space="preserve">2 Қазақстан Республикасы Сауда және интеграция министрлігі Техникалық реттеу және метрология комитетінің 202_ жылғы </w:t>
      </w:r>
      <w:r w:rsidR="00E25220" w:rsidRPr="00D92F46">
        <w:rPr>
          <w:sz w:val="24"/>
          <w:szCs w:val="24"/>
          <w:lang w:val="kk-KZ"/>
        </w:rPr>
        <w:t>«</w:t>
      </w:r>
      <w:r w:rsidRPr="00D92F46">
        <w:rPr>
          <w:sz w:val="24"/>
          <w:szCs w:val="24"/>
          <w:u w:val="single"/>
          <w:lang w:val="kk-KZ"/>
        </w:rPr>
        <w:t xml:space="preserve">    </w:t>
      </w:r>
      <w:r w:rsidR="00E25220" w:rsidRPr="00D92F46">
        <w:rPr>
          <w:sz w:val="24"/>
          <w:szCs w:val="24"/>
          <w:lang w:val="kk-KZ"/>
        </w:rPr>
        <w:t>«</w:t>
      </w:r>
      <w:r w:rsidRPr="00D92F46">
        <w:rPr>
          <w:sz w:val="24"/>
          <w:szCs w:val="24"/>
          <w:lang w:val="kk-KZ"/>
        </w:rPr>
        <w:t xml:space="preserve"> </w:t>
      </w:r>
      <w:r w:rsidRPr="00D92F46">
        <w:rPr>
          <w:sz w:val="24"/>
          <w:szCs w:val="24"/>
          <w:u w:val="single"/>
          <w:lang w:val="kk-KZ"/>
        </w:rPr>
        <w:t xml:space="preserve">                    </w:t>
      </w:r>
      <w:r w:rsidRPr="00D92F46">
        <w:rPr>
          <w:bCs/>
          <w:sz w:val="24"/>
          <w:szCs w:val="24"/>
          <w:lang w:val="kk"/>
        </w:rPr>
        <w:t>№</w:t>
      </w:r>
      <w:r w:rsidRPr="00D92F46">
        <w:rPr>
          <w:bCs/>
          <w:sz w:val="24"/>
          <w:szCs w:val="24"/>
          <w:lang w:val="kk-KZ"/>
        </w:rPr>
        <w:t xml:space="preserve">  </w:t>
      </w:r>
      <w:r w:rsidRPr="00D92F46">
        <w:rPr>
          <w:bCs/>
          <w:sz w:val="24"/>
          <w:szCs w:val="24"/>
          <w:lang w:val="kk"/>
        </w:rPr>
        <w:t xml:space="preserve">бұйрығымен </w:t>
      </w:r>
      <w:r w:rsidRPr="00D92F46">
        <w:rPr>
          <w:b/>
          <w:bCs/>
          <w:sz w:val="24"/>
          <w:szCs w:val="24"/>
          <w:lang w:val="kk"/>
        </w:rPr>
        <w:t>БЕКІТІЛДІ ЖӘНЕ ҚОЛДАНЫСҚА ЕНГІЗІЛДІ</w:t>
      </w:r>
    </w:p>
    <w:p w:rsidR="00181917" w:rsidRPr="00D92F46" w:rsidRDefault="00181917" w:rsidP="00181917">
      <w:pPr>
        <w:tabs>
          <w:tab w:val="left" w:pos="835"/>
        </w:tabs>
        <w:autoSpaceDE/>
        <w:autoSpaceDN/>
        <w:adjustRightInd/>
        <w:ind w:right="20" w:firstLine="709"/>
        <w:rPr>
          <w:sz w:val="24"/>
          <w:szCs w:val="24"/>
          <w:lang w:val="kk-KZ"/>
        </w:rPr>
      </w:pPr>
    </w:p>
    <w:p w:rsidR="00EE000B" w:rsidRPr="00D92F46" w:rsidRDefault="005D585E" w:rsidP="00A449C5">
      <w:pPr>
        <w:ind w:firstLine="709"/>
        <w:rPr>
          <w:bCs/>
          <w:sz w:val="24"/>
          <w:szCs w:val="24"/>
          <w:lang w:val="kk-KZ"/>
        </w:rPr>
      </w:pPr>
      <w:r w:rsidRPr="00D92F46">
        <w:rPr>
          <w:bCs/>
          <w:sz w:val="24"/>
          <w:szCs w:val="24"/>
          <w:lang w:val="kk"/>
        </w:rPr>
        <w:t xml:space="preserve">3 </w:t>
      </w:r>
      <w:bookmarkStart w:id="2" w:name="_Hlk76402565"/>
      <w:bookmarkStart w:id="3" w:name="_Hlk73520124"/>
      <w:r w:rsidR="00A47843" w:rsidRPr="00D92F46">
        <w:rPr>
          <w:bCs/>
          <w:sz w:val="24"/>
          <w:szCs w:val="24"/>
          <w:lang w:val="kk-KZ"/>
        </w:rPr>
        <w:t>Осы</w:t>
      </w:r>
      <w:r w:rsidRPr="00D92F46">
        <w:rPr>
          <w:bCs/>
          <w:sz w:val="24"/>
          <w:szCs w:val="24"/>
          <w:lang w:val="kk"/>
        </w:rPr>
        <w:t xml:space="preserve"> стандарт ISO/IEC 29101:2018 </w:t>
      </w:r>
      <w:r w:rsidR="008E4189" w:rsidRPr="00D92F46">
        <w:rPr>
          <w:rStyle w:val="FontStyle59"/>
          <w:rFonts w:ascii="Times New Roman" w:hAnsi="Times New Roman" w:cs="Times New Roman"/>
          <w:b w:val="0"/>
          <w:sz w:val="24"/>
          <w:szCs w:val="24"/>
          <w:lang w:val="kk" w:eastAsia="en-US"/>
        </w:rPr>
        <w:t>Information technology. Security techniques. Privacy architecture framework</w:t>
      </w:r>
      <w:r w:rsidR="008E4189" w:rsidRPr="00D92F46">
        <w:rPr>
          <w:bCs/>
          <w:sz w:val="24"/>
          <w:szCs w:val="24"/>
          <w:lang w:val="kk"/>
        </w:rPr>
        <w:t xml:space="preserve"> (</w:t>
      </w:r>
      <w:r w:rsidR="00A47843" w:rsidRPr="00D92F46">
        <w:rPr>
          <w:bCs/>
          <w:i/>
          <w:sz w:val="24"/>
          <w:szCs w:val="24"/>
          <w:lang w:val="kk-KZ"/>
        </w:rPr>
        <w:t>А</w:t>
      </w:r>
      <w:r w:rsidR="008E4189" w:rsidRPr="00D92F46">
        <w:rPr>
          <w:bCs/>
          <w:i/>
          <w:sz w:val="24"/>
          <w:szCs w:val="24"/>
          <w:lang w:val="kk"/>
        </w:rPr>
        <w:t>қпараттық технология. Қауіпсіздікті қамтамасыз ету әдістері мен құралдары. Құпиялылық архитектурасы</w:t>
      </w:r>
      <w:r w:rsidR="008E4189" w:rsidRPr="00D92F46">
        <w:rPr>
          <w:bCs/>
          <w:sz w:val="24"/>
          <w:szCs w:val="24"/>
          <w:lang w:val="kk"/>
        </w:rPr>
        <w:t>)</w:t>
      </w:r>
      <w:bookmarkEnd w:id="2"/>
      <w:r w:rsidR="00A47843" w:rsidRPr="00D92F46">
        <w:rPr>
          <w:bCs/>
          <w:sz w:val="24"/>
          <w:szCs w:val="24"/>
          <w:lang w:val="kk-KZ"/>
        </w:rPr>
        <w:t xml:space="preserve"> халықаралық стандартымен бірдей</w:t>
      </w:r>
      <w:r w:rsidR="008E4189" w:rsidRPr="00D92F46">
        <w:rPr>
          <w:bCs/>
          <w:sz w:val="24"/>
          <w:szCs w:val="24"/>
          <w:lang w:val="kk"/>
        </w:rPr>
        <w:t>.</w:t>
      </w:r>
    </w:p>
    <w:bookmarkEnd w:id="3"/>
    <w:p w:rsidR="00A47843" w:rsidRPr="00D92F46" w:rsidRDefault="00A47843" w:rsidP="00A47843">
      <w:pPr>
        <w:rPr>
          <w:iCs/>
          <w:sz w:val="24"/>
          <w:szCs w:val="24"/>
          <w:lang w:val="kk"/>
        </w:rPr>
      </w:pPr>
      <w:r w:rsidRPr="00D92F46">
        <w:rPr>
          <w:sz w:val="24"/>
          <w:szCs w:val="24"/>
          <w:lang w:val="kk"/>
        </w:rPr>
        <w:t xml:space="preserve">ISO/IEC 29101:2018 халықаралық стандартын ISO/IEC </w:t>
      </w:r>
      <w:r w:rsidRPr="00D92F46">
        <w:rPr>
          <w:sz w:val="24"/>
          <w:szCs w:val="24"/>
          <w:lang w:val="kk-KZ"/>
        </w:rPr>
        <w:t>А</w:t>
      </w:r>
      <w:r w:rsidRPr="00D92F46">
        <w:rPr>
          <w:sz w:val="24"/>
          <w:szCs w:val="24"/>
          <w:lang w:val="kk"/>
        </w:rPr>
        <w:t xml:space="preserve">қпараттық технологиялар JTC 1 </w:t>
      </w:r>
      <w:r w:rsidRPr="00D92F46">
        <w:rPr>
          <w:sz w:val="24"/>
          <w:szCs w:val="24"/>
          <w:lang w:val="kk-KZ"/>
        </w:rPr>
        <w:t xml:space="preserve">бірлескен техникалық комитетінің </w:t>
      </w:r>
      <w:r w:rsidR="00E25220" w:rsidRPr="00D92F46">
        <w:rPr>
          <w:sz w:val="24"/>
          <w:szCs w:val="24"/>
          <w:lang w:val="kk-KZ"/>
        </w:rPr>
        <w:t>«</w:t>
      </w:r>
      <w:r w:rsidR="00AA3945" w:rsidRPr="00D92F46">
        <w:rPr>
          <w:sz w:val="24"/>
          <w:szCs w:val="24"/>
          <w:lang w:val="kk-KZ"/>
        </w:rPr>
        <w:t>Қауіпсіздік техникасы</w:t>
      </w:r>
      <w:r w:rsidR="00E25220" w:rsidRPr="00D92F46">
        <w:rPr>
          <w:sz w:val="24"/>
          <w:szCs w:val="24"/>
          <w:lang w:val="kk-KZ"/>
        </w:rPr>
        <w:t>»</w:t>
      </w:r>
      <w:r w:rsidRPr="00D92F46">
        <w:rPr>
          <w:sz w:val="24"/>
          <w:szCs w:val="24"/>
          <w:lang w:val="kk-KZ"/>
        </w:rPr>
        <w:t xml:space="preserve"> </w:t>
      </w:r>
      <w:r w:rsidR="00AA3945" w:rsidRPr="00D92F46">
        <w:rPr>
          <w:color w:val="000000"/>
          <w:sz w:val="24"/>
          <w:szCs w:val="24"/>
          <w:lang w:val="kk" w:eastAsia="en-US"/>
        </w:rPr>
        <w:t>SC 27</w:t>
      </w:r>
      <w:r w:rsidRPr="00D92F46">
        <w:rPr>
          <w:sz w:val="24"/>
          <w:szCs w:val="24"/>
          <w:lang w:val="kk"/>
        </w:rPr>
        <w:t xml:space="preserve"> ішкі комитеті әзірледі.</w:t>
      </w:r>
    </w:p>
    <w:p w:rsidR="00A47843" w:rsidRPr="00D92F46" w:rsidRDefault="00A47843" w:rsidP="00A47843">
      <w:pPr>
        <w:tabs>
          <w:tab w:val="left" w:pos="835"/>
        </w:tabs>
        <w:autoSpaceDE/>
        <w:autoSpaceDN/>
        <w:adjustRightInd/>
        <w:ind w:right="20" w:firstLine="709"/>
        <w:rPr>
          <w:sz w:val="24"/>
          <w:szCs w:val="24"/>
          <w:lang w:val="kk-KZ"/>
        </w:rPr>
      </w:pPr>
      <w:r w:rsidRPr="00D92F46">
        <w:rPr>
          <w:sz w:val="24"/>
          <w:szCs w:val="24"/>
          <w:lang w:val="kk"/>
        </w:rPr>
        <w:t>Ағылшын тілінен (en)</w:t>
      </w:r>
      <w:r w:rsidRPr="00D92F46">
        <w:rPr>
          <w:sz w:val="24"/>
          <w:szCs w:val="24"/>
          <w:lang w:val="kk-KZ"/>
        </w:rPr>
        <w:t xml:space="preserve"> а</w:t>
      </w:r>
      <w:r w:rsidRPr="00D92F46">
        <w:rPr>
          <w:sz w:val="24"/>
          <w:szCs w:val="24"/>
          <w:lang w:val="kk"/>
        </w:rPr>
        <w:t>удар</w:t>
      </w:r>
      <w:r w:rsidRPr="00D92F46">
        <w:rPr>
          <w:sz w:val="24"/>
          <w:szCs w:val="24"/>
          <w:lang w:val="kk-KZ"/>
        </w:rPr>
        <w:t>ылған.</w:t>
      </w:r>
    </w:p>
    <w:p w:rsidR="00A47843" w:rsidRPr="00D92F46" w:rsidRDefault="00A47843" w:rsidP="00A47843">
      <w:pPr>
        <w:tabs>
          <w:tab w:val="left" w:pos="835"/>
        </w:tabs>
        <w:autoSpaceDE/>
        <w:autoSpaceDN/>
        <w:adjustRightInd/>
        <w:ind w:right="20" w:firstLine="709"/>
        <w:rPr>
          <w:sz w:val="24"/>
          <w:szCs w:val="24"/>
          <w:lang w:val="kk-KZ"/>
        </w:rPr>
      </w:pPr>
      <w:r w:rsidRPr="00D92F46">
        <w:rPr>
          <w:sz w:val="24"/>
          <w:szCs w:val="24"/>
          <w:lang w:val="kk-KZ"/>
        </w:rPr>
        <w:t>Н</w:t>
      </w:r>
      <w:r w:rsidRPr="00D92F46">
        <w:rPr>
          <w:sz w:val="24"/>
          <w:szCs w:val="24"/>
          <w:lang w:val="kk"/>
        </w:rPr>
        <w:t xml:space="preserve">егізінде </w:t>
      </w:r>
      <w:r w:rsidRPr="00D92F46">
        <w:rPr>
          <w:sz w:val="24"/>
          <w:szCs w:val="24"/>
          <w:lang w:val="kk-KZ"/>
        </w:rPr>
        <w:t>о</w:t>
      </w:r>
      <w:r w:rsidRPr="00D92F46">
        <w:rPr>
          <w:sz w:val="24"/>
          <w:szCs w:val="24"/>
          <w:lang w:val="kk"/>
        </w:rPr>
        <w:t>сы стандарт әзірленген еуропалық стандарттың ресми данасы және сілтемелер берілген еуропалық стандарттардың ресми даналары нормативтік техникалық құжаттардың бірыңғай мемлекеттік қорында бар</w:t>
      </w:r>
    </w:p>
    <w:p w:rsidR="00A47843" w:rsidRPr="00D92F46" w:rsidRDefault="00E25220" w:rsidP="00A47843">
      <w:pPr>
        <w:tabs>
          <w:tab w:val="left" w:pos="835"/>
        </w:tabs>
        <w:autoSpaceDE/>
        <w:autoSpaceDN/>
        <w:adjustRightInd/>
        <w:ind w:right="20" w:firstLine="709"/>
        <w:rPr>
          <w:sz w:val="24"/>
          <w:szCs w:val="24"/>
          <w:lang w:val="kk-KZ"/>
        </w:rPr>
      </w:pPr>
      <w:r w:rsidRPr="00D92F46">
        <w:rPr>
          <w:sz w:val="24"/>
          <w:szCs w:val="24"/>
          <w:lang w:val="kk"/>
        </w:rPr>
        <w:t>«</w:t>
      </w:r>
      <w:r w:rsidR="00A47843" w:rsidRPr="00D92F46">
        <w:rPr>
          <w:sz w:val="24"/>
          <w:szCs w:val="24"/>
          <w:lang w:val="kk"/>
        </w:rPr>
        <w:t>Нормативтік сілтемелер</w:t>
      </w:r>
      <w:r w:rsidRPr="00D92F46">
        <w:rPr>
          <w:sz w:val="24"/>
          <w:szCs w:val="24"/>
          <w:lang w:val="kk"/>
        </w:rPr>
        <w:t>»</w:t>
      </w:r>
      <w:r w:rsidR="00A47843" w:rsidRPr="00D92F46">
        <w:rPr>
          <w:sz w:val="24"/>
          <w:szCs w:val="24"/>
          <w:lang w:val="kk"/>
        </w:rPr>
        <w:t xml:space="preserve"> бөлімінде және стандарт мәтінінде сілтемелік халықаралық стандарттар өзектендірілген.</w:t>
      </w:r>
    </w:p>
    <w:p w:rsidR="00A47843" w:rsidRPr="00D92F46" w:rsidRDefault="00A47843" w:rsidP="00A47843">
      <w:pPr>
        <w:tabs>
          <w:tab w:val="left" w:pos="835"/>
        </w:tabs>
        <w:autoSpaceDE/>
        <w:autoSpaceDN/>
        <w:adjustRightInd/>
        <w:ind w:right="20" w:firstLine="709"/>
        <w:rPr>
          <w:sz w:val="24"/>
          <w:szCs w:val="24"/>
          <w:lang w:val="kk-KZ"/>
        </w:rPr>
      </w:pPr>
      <w:r w:rsidRPr="00D92F46">
        <w:rPr>
          <w:sz w:val="24"/>
          <w:szCs w:val="24"/>
          <w:lang w:val="kk"/>
        </w:rPr>
        <w:t xml:space="preserve">Ұлттық (мемлекетаралық) стандарттардың сілтемелік халықаралық стандарттарға сәйкестігі туралы мәліметтер </w:t>
      </w:r>
      <w:r w:rsidRPr="00D92F46">
        <w:rPr>
          <w:sz w:val="24"/>
          <w:szCs w:val="24"/>
          <w:lang w:val="kk-KZ"/>
        </w:rPr>
        <w:t xml:space="preserve">қосалқы </w:t>
      </w:r>
      <w:r w:rsidRPr="00D92F46">
        <w:rPr>
          <w:sz w:val="24"/>
          <w:szCs w:val="24"/>
          <w:lang w:val="kk"/>
        </w:rPr>
        <w:t>B.</w:t>
      </w:r>
      <w:r w:rsidRPr="00D92F46">
        <w:rPr>
          <w:sz w:val="24"/>
          <w:szCs w:val="24"/>
          <w:lang w:val="kk-KZ"/>
        </w:rPr>
        <w:t>А</w:t>
      </w:r>
      <w:r w:rsidRPr="00D92F46">
        <w:rPr>
          <w:sz w:val="24"/>
          <w:szCs w:val="24"/>
          <w:lang w:val="kk"/>
        </w:rPr>
        <w:t xml:space="preserve"> қосымшасында </w:t>
      </w:r>
      <w:r w:rsidR="00711BE9" w:rsidRPr="00D92F46">
        <w:rPr>
          <w:sz w:val="24"/>
          <w:szCs w:val="24"/>
          <w:lang w:val="kk"/>
        </w:rPr>
        <w:t>берілген</w:t>
      </w:r>
      <w:r w:rsidRPr="00D92F46">
        <w:rPr>
          <w:sz w:val="24"/>
          <w:szCs w:val="24"/>
          <w:lang w:val="kk"/>
        </w:rPr>
        <w:t>.</w:t>
      </w:r>
    </w:p>
    <w:p w:rsidR="00A47843" w:rsidRPr="00D92F46" w:rsidRDefault="00A47843" w:rsidP="00A47843">
      <w:pPr>
        <w:tabs>
          <w:tab w:val="left" w:pos="835"/>
        </w:tabs>
        <w:autoSpaceDE/>
        <w:autoSpaceDN/>
        <w:adjustRightInd/>
        <w:ind w:right="20" w:firstLine="709"/>
        <w:rPr>
          <w:sz w:val="24"/>
          <w:szCs w:val="24"/>
          <w:lang w:val="kk-KZ"/>
        </w:rPr>
      </w:pPr>
      <w:r w:rsidRPr="00D92F46">
        <w:rPr>
          <w:sz w:val="24"/>
          <w:szCs w:val="24"/>
          <w:lang w:val="kk"/>
        </w:rPr>
        <w:t>Сәйкестік дәрежесі</w:t>
      </w:r>
      <w:r w:rsidRPr="00D92F46">
        <w:rPr>
          <w:sz w:val="24"/>
          <w:szCs w:val="24"/>
          <w:lang w:val="kk-KZ"/>
        </w:rPr>
        <w:t xml:space="preserve"> </w:t>
      </w:r>
      <w:r w:rsidRPr="00D92F46">
        <w:rPr>
          <w:sz w:val="24"/>
          <w:szCs w:val="24"/>
          <w:lang w:val="kk"/>
        </w:rPr>
        <w:t>-</w:t>
      </w:r>
      <w:r w:rsidRPr="00D92F46">
        <w:rPr>
          <w:sz w:val="24"/>
          <w:szCs w:val="24"/>
          <w:lang w:val="kk-KZ"/>
        </w:rPr>
        <w:t xml:space="preserve"> </w:t>
      </w:r>
      <w:r w:rsidRPr="00D92F46">
        <w:rPr>
          <w:sz w:val="24"/>
          <w:szCs w:val="24"/>
          <w:lang w:val="kk"/>
        </w:rPr>
        <w:t>бірдей (IDT)</w:t>
      </w:r>
    </w:p>
    <w:p w:rsidR="00A47843" w:rsidRPr="00D92F46" w:rsidRDefault="00A47843" w:rsidP="008E4189">
      <w:pPr>
        <w:rPr>
          <w:sz w:val="24"/>
          <w:szCs w:val="24"/>
          <w:lang w:val="kk-KZ"/>
        </w:rPr>
      </w:pPr>
    </w:p>
    <w:p w:rsidR="0021375C" w:rsidRPr="00D92F46" w:rsidRDefault="0021375C" w:rsidP="0021375C">
      <w:pPr>
        <w:tabs>
          <w:tab w:val="left" w:pos="1418"/>
          <w:tab w:val="left" w:pos="3261"/>
        </w:tabs>
        <w:ind w:firstLine="567"/>
        <w:rPr>
          <w:iCs/>
          <w:sz w:val="24"/>
          <w:szCs w:val="24"/>
          <w:lang w:val="kk-KZ"/>
        </w:rPr>
      </w:pPr>
      <w:r w:rsidRPr="00D92F46">
        <w:rPr>
          <w:b/>
          <w:sz w:val="24"/>
          <w:szCs w:val="24"/>
          <w:lang w:val="kk"/>
        </w:rPr>
        <w:t>4</w:t>
      </w:r>
      <w:r w:rsidRPr="00D92F46">
        <w:rPr>
          <w:iCs/>
          <w:sz w:val="24"/>
          <w:szCs w:val="24"/>
          <w:lang w:val="kk"/>
        </w:rPr>
        <w:t xml:space="preserve"> </w:t>
      </w:r>
      <w:r w:rsidRPr="00D92F46">
        <w:rPr>
          <w:iCs/>
          <w:sz w:val="24"/>
          <w:szCs w:val="24"/>
          <w:lang w:val="kk-KZ"/>
        </w:rPr>
        <w:t>О</w:t>
      </w:r>
      <w:r w:rsidRPr="00D92F46">
        <w:rPr>
          <w:iCs/>
          <w:sz w:val="24"/>
          <w:szCs w:val="24"/>
          <w:lang w:val="kk"/>
        </w:rPr>
        <w:t xml:space="preserve">сы </w:t>
      </w:r>
      <w:r w:rsidRPr="00D92F46">
        <w:rPr>
          <w:iCs/>
          <w:sz w:val="24"/>
          <w:szCs w:val="24"/>
          <w:lang w:val="kk-KZ"/>
        </w:rPr>
        <w:t>с</w:t>
      </w:r>
      <w:r w:rsidRPr="00D92F46">
        <w:rPr>
          <w:iCs/>
          <w:sz w:val="24"/>
          <w:szCs w:val="24"/>
          <w:lang w:val="kk"/>
        </w:rPr>
        <w:t xml:space="preserve">тандартта </w:t>
      </w:r>
      <w:r w:rsidR="00E25220" w:rsidRPr="00D92F46">
        <w:rPr>
          <w:iCs/>
          <w:sz w:val="24"/>
          <w:szCs w:val="24"/>
          <w:lang w:val="kk"/>
        </w:rPr>
        <w:t>«</w:t>
      </w:r>
      <w:r w:rsidRPr="00D92F46">
        <w:rPr>
          <w:iCs/>
          <w:sz w:val="24"/>
          <w:szCs w:val="24"/>
          <w:lang w:val="kk"/>
        </w:rPr>
        <w:t>Стандарттау туралы</w:t>
      </w:r>
      <w:r w:rsidR="00E25220" w:rsidRPr="00D92F46">
        <w:rPr>
          <w:iCs/>
          <w:sz w:val="24"/>
          <w:szCs w:val="24"/>
          <w:lang w:val="kk"/>
        </w:rPr>
        <w:t>»</w:t>
      </w:r>
      <w:r w:rsidRPr="00D92F46">
        <w:rPr>
          <w:iCs/>
          <w:sz w:val="24"/>
          <w:szCs w:val="24"/>
          <w:lang w:val="kk"/>
        </w:rPr>
        <w:t xml:space="preserve"> 2018 жылғы 5 қазандағы № 183-VІ</w:t>
      </w:r>
      <w:r w:rsidRPr="00D92F46">
        <w:rPr>
          <w:iCs/>
          <w:sz w:val="24"/>
          <w:szCs w:val="24"/>
          <w:lang w:val="kk-KZ"/>
        </w:rPr>
        <w:t>,</w:t>
      </w:r>
      <w:r w:rsidRPr="00D92F46">
        <w:rPr>
          <w:iCs/>
          <w:sz w:val="24"/>
          <w:szCs w:val="24"/>
          <w:lang w:val="kk"/>
        </w:rPr>
        <w:t xml:space="preserve"> </w:t>
      </w:r>
      <w:r w:rsidR="00E25220" w:rsidRPr="00D92F46">
        <w:rPr>
          <w:iCs/>
          <w:sz w:val="24"/>
          <w:szCs w:val="24"/>
          <w:lang w:val="kk"/>
        </w:rPr>
        <w:t>«</w:t>
      </w:r>
      <w:r w:rsidRPr="00D92F46">
        <w:rPr>
          <w:iCs/>
          <w:sz w:val="24"/>
          <w:szCs w:val="24"/>
          <w:lang w:val="kk"/>
        </w:rPr>
        <w:t>Ақпараттандыру туралы</w:t>
      </w:r>
      <w:r w:rsidR="00E25220" w:rsidRPr="00D92F46">
        <w:rPr>
          <w:iCs/>
          <w:sz w:val="24"/>
          <w:szCs w:val="24"/>
          <w:lang w:val="kk"/>
        </w:rPr>
        <w:t>»</w:t>
      </w:r>
      <w:r w:rsidRPr="00D92F46">
        <w:rPr>
          <w:iCs/>
          <w:sz w:val="24"/>
          <w:szCs w:val="24"/>
          <w:lang w:val="kk"/>
        </w:rPr>
        <w:t xml:space="preserve"> 2015 жылғы 24 қарашадағы № 418-V Қазақстан Республикасы </w:t>
      </w:r>
      <w:r w:rsidRPr="00D92F46">
        <w:rPr>
          <w:iCs/>
          <w:sz w:val="24"/>
          <w:szCs w:val="24"/>
          <w:lang w:val="kk-KZ"/>
        </w:rPr>
        <w:t>З</w:t>
      </w:r>
      <w:r w:rsidRPr="00D92F46">
        <w:rPr>
          <w:iCs/>
          <w:sz w:val="24"/>
          <w:szCs w:val="24"/>
          <w:lang w:val="kk"/>
        </w:rPr>
        <w:t>аңдарының нормалары іске асырылған</w:t>
      </w:r>
    </w:p>
    <w:p w:rsidR="0021375C" w:rsidRPr="00D92F46" w:rsidRDefault="0021375C" w:rsidP="0021375C">
      <w:pPr>
        <w:tabs>
          <w:tab w:val="left" w:pos="567"/>
        </w:tabs>
        <w:autoSpaceDE/>
        <w:autoSpaceDN/>
        <w:adjustRightInd/>
        <w:ind w:firstLine="709"/>
        <w:outlineLvl w:val="2"/>
        <w:rPr>
          <w:b/>
          <w:bCs/>
          <w:sz w:val="24"/>
          <w:szCs w:val="24"/>
          <w:lang w:val="kk-KZ"/>
        </w:rPr>
      </w:pPr>
      <w:bookmarkStart w:id="4" w:name="_Toc494286439"/>
    </w:p>
    <w:p w:rsidR="0021375C" w:rsidRPr="00D92F46" w:rsidRDefault="0021375C" w:rsidP="0021375C">
      <w:pPr>
        <w:tabs>
          <w:tab w:val="left" w:pos="567"/>
        </w:tabs>
        <w:autoSpaceDE/>
        <w:autoSpaceDN/>
        <w:adjustRightInd/>
        <w:ind w:firstLine="709"/>
        <w:outlineLvl w:val="2"/>
        <w:rPr>
          <w:bCs/>
          <w:sz w:val="24"/>
          <w:szCs w:val="24"/>
          <w:lang w:val="kk-KZ"/>
        </w:rPr>
      </w:pPr>
      <w:r w:rsidRPr="00D92F46">
        <w:rPr>
          <w:b/>
          <w:bCs/>
          <w:sz w:val="24"/>
          <w:szCs w:val="24"/>
          <w:lang w:val="kk"/>
        </w:rPr>
        <w:t xml:space="preserve">5 </w:t>
      </w:r>
      <w:bookmarkEnd w:id="4"/>
      <w:r w:rsidRPr="00D92F46">
        <w:rPr>
          <w:b/>
          <w:bCs/>
          <w:sz w:val="24"/>
          <w:szCs w:val="24"/>
          <w:lang w:val="kk"/>
        </w:rPr>
        <w:t>АЛҒАШ РЕТ ЕНГІЗІЛДІ</w:t>
      </w:r>
    </w:p>
    <w:p w:rsidR="0021375C" w:rsidRPr="00D92F46" w:rsidRDefault="0021375C" w:rsidP="0021375C">
      <w:pPr>
        <w:tabs>
          <w:tab w:val="left" w:pos="567"/>
        </w:tabs>
        <w:autoSpaceDE/>
        <w:autoSpaceDN/>
        <w:adjustRightInd/>
        <w:ind w:firstLine="709"/>
        <w:outlineLvl w:val="2"/>
        <w:rPr>
          <w:bCs/>
          <w:sz w:val="24"/>
          <w:szCs w:val="24"/>
          <w:lang w:val="kk-KZ"/>
        </w:rPr>
      </w:pPr>
    </w:p>
    <w:p w:rsidR="0021375C" w:rsidRPr="00D92F46" w:rsidRDefault="0021375C" w:rsidP="0021375C">
      <w:pPr>
        <w:widowControl/>
        <w:autoSpaceDE/>
        <w:autoSpaceDN/>
        <w:adjustRightInd/>
        <w:ind w:firstLine="567"/>
        <w:rPr>
          <w:rFonts w:eastAsia="Calibri"/>
          <w:i/>
          <w:sz w:val="24"/>
          <w:szCs w:val="24"/>
          <w:lang w:val="kk-KZ" w:eastAsia="en-US"/>
        </w:rPr>
      </w:pPr>
      <w:r w:rsidRPr="00D92F46">
        <w:rPr>
          <w:rFonts w:eastAsia="Calibri"/>
          <w:i/>
          <w:sz w:val="24"/>
          <w:szCs w:val="24"/>
          <w:lang w:val="kk" w:eastAsia="en-US"/>
        </w:rPr>
        <w:t xml:space="preserve">Осы стандартқа енгізілген өзгерістер туралы ақпарат жыл сайын басып шығарылатын </w:t>
      </w:r>
      <w:r w:rsidR="00E25220" w:rsidRPr="00D92F46">
        <w:rPr>
          <w:rFonts w:eastAsia="Calibri"/>
          <w:i/>
          <w:sz w:val="24"/>
          <w:szCs w:val="24"/>
          <w:lang w:val="kk" w:eastAsia="en-US"/>
        </w:rPr>
        <w:t>«</w:t>
      </w:r>
      <w:r w:rsidRPr="00D92F46">
        <w:rPr>
          <w:rFonts w:eastAsia="Calibri"/>
          <w:i/>
          <w:sz w:val="24"/>
          <w:szCs w:val="24"/>
          <w:lang w:val="kk" w:eastAsia="en-US"/>
        </w:rPr>
        <w:t>Стандарттау жөніндегі құжаттар</w:t>
      </w:r>
      <w:r w:rsidR="00E25220" w:rsidRPr="00D92F46">
        <w:rPr>
          <w:rFonts w:eastAsia="Calibri"/>
          <w:i/>
          <w:sz w:val="24"/>
          <w:szCs w:val="24"/>
          <w:lang w:val="kk" w:eastAsia="en-US"/>
        </w:rPr>
        <w:t>»</w:t>
      </w:r>
      <w:r w:rsidRPr="00D92F46">
        <w:rPr>
          <w:rFonts w:eastAsia="Calibri"/>
          <w:i/>
          <w:sz w:val="24"/>
          <w:szCs w:val="24"/>
          <w:lang w:val="kk" w:eastAsia="en-US"/>
        </w:rPr>
        <w:t xml:space="preserve"> каталогында, ал өзгерістер мен мәтіні ай сайын басып шығарылатын стандарттардың ақпараттық сілтемелерінде жарияланады. Осы стандарт қайта қаралған (жойылған) немесе ауыстырылған жағдайда, тиісті хабарлама мерзімді басып шығарылатын стандарттардың ақпараттық сілтемесінде жарияланады</w:t>
      </w:r>
    </w:p>
    <w:p w:rsidR="0021375C" w:rsidRPr="00D92F46" w:rsidRDefault="0021375C" w:rsidP="0021375C">
      <w:pPr>
        <w:widowControl/>
        <w:ind w:firstLine="567"/>
        <w:rPr>
          <w:rFonts w:eastAsia="Calibri"/>
          <w:b/>
          <w:sz w:val="24"/>
          <w:szCs w:val="24"/>
          <w:lang w:val="kk-KZ" w:eastAsia="en-US"/>
        </w:rPr>
      </w:pPr>
    </w:p>
    <w:p w:rsidR="0021375C" w:rsidRPr="00D92F46" w:rsidRDefault="0021375C" w:rsidP="0021375C">
      <w:pPr>
        <w:widowControl/>
        <w:autoSpaceDE/>
        <w:autoSpaceDN/>
        <w:adjustRightInd/>
        <w:ind w:firstLine="567"/>
        <w:rPr>
          <w:rFonts w:eastAsia="Calibri"/>
          <w:sz w:val="24"/>
          <w:szCs w:val="24"/>
          <w:lang w:val="kk-KZ" w:eastAsia="en-US"/>
        </w:rPr>
      </w:pPr>
    </w:p>
    <w:p w:rsidR="0021375C" w:rsidRPr="00D92F46" w:rsidRDefault="0021375C" w:rsidP="0021375C">
      <w:pPr>
        <w:widowControl/>
        <w:autoSpaceDE/>
        <w:autoSpaceDN/>
        <w:adjustRightInd/>
        <w:ind w:firstLine="567"/>
        <w:rPr>
          <w:rFonts w:eastAsia="Calibri"/>
          <w:sz w:val="24"/>
          <w:szCs w:val="24"/>
          <w:lang w:val="kk-KZ" w:eastAsia="en-US"/>
        </w:rPr>
      </w:pPr>
    </w:p>
    <w:p w:rsidR="0021375C" w:rsidRPr="00D92F46" w:rsidRDefault="0021375C" w:rsidP="0021375C">
      <w:pPr>
        <w:widowControl/>
        <w:autoSpaceDE/>
        <w:autoSpaceDN/>
        <w:adjustRightInd/>
        <w:ind w:firstLine="567"/>
        <w:rPr>
          <w:rFonts w:eastAsia="Calibri"/>
          <w:sz w:val="24"/>
          <w:szCs w:val="24"/>
          <w:lang w:val="kk-KZ" w:eastAsia="en-US"/>
        </w:rPr>
      </w:pPr>
      <w:r w:rsidRPr="00D92F46">
        <w:rPr>
          <w:rFonts w:eastAsia="Calibri"/>
          <w:sz w:val="24"/>
          <w:szCs w:val="24"/>
          <w:lang w:val="kk" w:eastAsia="en-US"/>
        </w:rPr>
        <w:t>Осы стандарт Қазақстан Республикасы Сауда және интеграция министрлігі Техникалық реттеу және метрология комитетінің рұқсатынсыз ресми басылым ретінде толықтай немесе бөлшектеліп басылып шығарыла, көбейтіле және таратыла алмайды</w:t>
      </w:r>
    </w:p>
    <w:p w:rsidR="00263815" w:rsidRPr="00D92F46" w:rsidRDefault="005D585E" w:rsidP="00263815">
      <w:pPr>
        <w:shd w:val="clear" w:color="auto" w:fill="FFFFFF"/>
        <w:ind w:firstLine="709"/>
        <w:rPr>
          <w:sz w:val="24"/>
          <w:szCs w:val="24"/>
          <w:lang w:val="kk-KZ"/>
        </w:rPr>
      </w:pPr>
      <w:r w:rsidRPr="00D92F46">
        <w:rPr>
          <w:sz w:val="24"/>
          <w:szCs w:val="24"/>
          <w:lang w:val="kk"/>
        </w:rPr>
        <w:t>.</w:t>
      </w:r>
      <w:r w:rsidRPr="00D92F46">
        <w:rPr>
          <w:sz w:val="24"/>
          <w:szCs w:val="24"/>
          <w:lang w:val="kk"/>
        </w:rPr>
        <w:br w:type="page"/>
      </w:r>
    </w:p>
    <w:p w:rsidR="00F83FE1" w:rsidRPr="00D92F46" w:rsidRDefault="005D585E"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bookmarkStart w:id="5" w:name="_Hlk73519043"/>
      <w:r w:rsidRPr="00D92F46">
        <w:rPr>
          <w:rStyle w:val="FontStyle59"/>
          <w:rFonts w:ascii="Times New Roman" w:hAnsi="Times New Roman" w:cs="Times New Roman"/>
          <w:color w:val="auto"/>
          <w:sz w:val="24"/>
          <w:szCs w:val="24"/>
          <w:lang w:val="kk" w:eastAsia="en-US"/>
        </w:rPr>
        <w:lastRenderedPageBreak/>
        <w:t>Мазмұны</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
        <w:gridCol w:w="8101"/>
        <w:gridCol w:w="796"/>
      </w:tblGrid>
      <w:tr w:rsidR="000E253F" w:rsidRPr="00D92F46" w:rsidTr="00DF31CB">
        <w:trPr>
          <w:trHeight w:val="338"/>
        </w:trPr>
        <w:tc>
          <w:tcPr>
            <w:tcW w:w="8558" w:type="dxa"/>
            <w:gridSpan w:val="2"/>
          </w:tcPr>
          <w:p w:rsidR="008E4189"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Алғысөз</w:t>
            </w:r>
          </w:p>
        </w:tc>
        <w:tc>
          <w:tcPr>
            <w:tcW w:w="802" w:type="dxa"/>
          </w:tcPr>
          <w:p w:rsidR="008E4189" w:rsidRPr="00D92F46" w:rsidRDefault="008E4189"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rPr>
          <w:trHeight w:val="338"/>
        </w:trPr>
        <w:tc>
          <w:tcPr>
            <w:tcW w:w="8558" w:type="dxa"/>
            <w:gridSpan w:val="2"/>
          </w:tcPr>
          <w:p w:rsidR="00F83FE1"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Кіріспе</w:t>
            </w:r>
          </w:p>
        </w:tc>
        <w:tc>
          <w:tcPr>
            <w:tcW w:w="802" w:type="dxa"/>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390" w:type="dxa"/>
          </w:tcPr>
          <w:p w:rsidR="00F83FE1"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1</w:t>
            </w:r>
          </w:p>
        </w:tc>
        <w:tc>
          <w:tcPr>
            <w:tcW w:w="8168" w:type="dxa"/>
          </w:tcPr>
          <w:p w:rsidR="00F83FE1"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Қолдан</w:t>
            </w:r>
            <w:r w:rsidR="00140CC0" w:rsidRPr="00D92F46">
              <w:rPr>
                <w:rStyle w:val="FontStyle59"/>
                <w:rFonts w:ascii="Times New Roman" w:hAnsi="Times New Roman" w:cs="Times New Roman"/>
                <w:b w:val="0"/>
                <w:bCs w:val="0"/>
                <w:color w:val="auto"/>
                <w:sz w:val="24"/>
                <w:szCs w:val="24"/>
                <w:lang w:val="kk-KZ" w:eastAsia="en-US"/>
              </w:rPr>
              <w:t>ыл</w:t>
            </w:r>
            <w:r w:rsidRPr="00D92F46">
              <w:rPr>
                <w:rStyle w:val="FontStyle59"/>
                <w:rFonts w:ascii="Times New Roman" w:hAnsi="Times New Roman" w:cs="Times New Roman"/>
                <w:b w:val="0"/>
                <w:bCs w:val="0"/>
                <w:color w:val="auto"/>
                <w:sz w:val="24"/>
                <w:szCs w:val="24"/>
                <w:lang w:val="kk" w:eastAsia="en-US"/>
              </w:rPr>
              <w:t>у саласы</w:t>
            </w:r>
          </w:p>
        </w:tc>
        <w:tc>
          <w:tcPr>
            <w:tcW w:w="802" w:type="dxa"/>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390" w:type="dxa"/>
          </w:tcPr>
          <w:p w:rsidR="00F83FE1"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2</w:t>
            </w:r>
          </w:p>
        </w:tc>
        <w:tc>
          <w:tcPr>
            <w:tcW w:w="8168" w:type="dxa"/>
          </w:tcPr>
          <w:p w:rsidR="00F83FE1"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Нормативтік сілтемелер</w:t>
            </w:r>
          </w:p>
        </w:tc>
        <w:tc>
          <w:tcPr>
            <w:tcW w:w="802" w:type="dxa"/>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390" w:type="dxa"/>
          </w:tcPr>
          <w:p w:rsidR="00F83FE1"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3</w:t>
            </w:r>
          </w:p>
        </w:tc>
        <w:tc>
          <w:tcPr>
            <w:tcW w:w="8168" w:type="dxa"/>
          </w:tcPr>
          <w:p w:rsidR="00F83FE1" w:rsidRPr="00D92F46" w:rsidRDefault="005D585E" w:rsidP="00F83FE1">
            <w:pPr>
              <w:pStyle w:val="Style30"/>
              <w:widowControl/>
              <w:ind w:firstLine="0"/>
              <w:jc w:val="left"/>
              <w:rPr>
                <w:rStyle w:val="FontStyle59"/>
                <w:rFonts w:ascii="Times New Roman" w:eastAsia="Arial Unicode MS" w:hAnsi="Times New Roman" w:cs="Times New Roman"/>
                <w:sz w:val="24"/>
                <w:szCs w:val="24"/>
                <w:lang w:eastAsia="en-US"/>
              </w:rPr>
            </w:pPr>
            <w:r w:rsidRPr="00D92F46">
              <w:rPr>
                <w:lang w:val="kk"/>
              </w:rPr>
              <w:t>Терминдер, анықтамалар</w:t>
            </w:r>
          </w:p>
        </w:tc>
        <w:tc>
          <w:tcPr>
            <w:tcW w:w="802" w:type="dxa"/>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390" w:type="dxa"/>
          </w:tcPr>
          <w:p w:rsidR="00F83FE1"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4</w:t>
            </w:r>
          </w:p>
        </w:tc>
        <w:tc>
          <w:tcPr>
            <w:tcW w:w="8168" w:type="dxa"/>
          </w:tcPr>
          <w:p w:rsidR="00F83FE1" w:rsidRPr="00D92F46" w:rsidRDefault="005D585E" w:rsidP="0044553D">
            <w:pPr>
              <w:ind w:firstLine="30"/>
              <w:rPr>
                <w:sz w:val="24"/>
                <w:szCs w:val="24"/>
              </w:rPr>
            </w:pPr>
            <w:r w:rsidRPr="00D92F46">
              <w:rPr>
                <w:sz w:val="24"/>
                <w:szCs w:val="24"/>
                <w:lang w:val="kk"/>
              </w:rPr>
              <w:t>Қысқартулар</w:t>
            </w:r>
          </w:p>
        </w:tc>
        <w:tc>
          <w:tcPr>
            <w:tcW w:w="802" w:type="dxa"/>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390" w:type="dxa"/>
          </w:tcPr>
          <w:p w:rsidR="00F83FE1"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5</w:t>
            </w:r>
          </w:p>
        </w:tc>
        <w:tc>
          <w:tcPr>
            <w:tcW w:w="8168" w:type="dxa"/>
          </w:tcPr>
          <w:p w:rsidR="00F83FE1" w:rsidRPr="00D92F46" w:rsidRDefault="005D585E" w:rsidP="0044553D">
            <w:pPr>
              <w:ind w:firstLine="30"/>
              <w:rPr>
                <w:sz w:val="24"/>
                <w:szCs w:val="24"/>
              </w:rPr>
            </w:pPr>
            <w:r w:rsidRPr="00D92F46">
              <w:rPr>
                <w:rStyle w:val="FontStyle83"/>
                <w:rFonts w:ascii="Times New Roman" w:hAnsi="Times New Roman" w:cs="Times New Roman"/>
                <w:sz w:val="24"/>
                <w:szCs w:val="24"/>
                <w:lang w:val="kk" w:eastAsia="en-US"/>
              </w:rPr>
              <w:t>Құпиялылықты қамтамасыз ету архитектурасының негізгі ережелеріне жалпы шолу</w:t>
            </w:r>
          </w:p>
        </w:tc>
        <w:tc>
          <w:tcPr>
            <w:tcW w:w="802" w:type="dxa"/>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390" w:type="dxa"/>
          </w:tcPr>
          <w:p w:rsidR="00F83FE1"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6</w:t>
            </w:r>
          </w:p>
        </w:tc>
        <w:tc>
          <w:tcPr>
            <w:tcW w:w="8168" w:type="dxa"/>
          </w:tcPr>
          <w:p w:rsidR="00F83FE1" w:rsidRPr="00D92F46" w:rsidRDefault="005D585E" w:rsidP="0044553D">
            <w:pPr>
              <w:ind w:firstLine="30"/>
              <w:rPr>
                <w:sz w:val="24"/>
                <w:szCs w:val="24"/>
              </w:rPr>
            </w:pPr>
            <w:r w:rsidRPr="00D92F46">
              <w:rPr>
                <w:rStyle w:val="FontStyle83"/>
                <w:rFonts w:ascii="Times New Roman" w:hAnsi="Times New Roman" w:cs="Times New Roman"/>
                <w:sz w:val="24"/>
                <w:szCs w:val="24"/>
                <w:lang w:val="kk" w:eastAsia="en-US"/>
              </w:rPr>
              <w:t>Дербес деректерді өңдеуге қатысушылар</w:t>
            </w:r>
          </w:p>
        </w:tc>
        <w:tc>
          <w:tcPr>
            <w:tcW w:w="802" w:type="dxa"/>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390" w:type="dxa"/>
          </w:tcPr>
          <w:p w:rsidR="00F83FE1"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7</w:t>
            </w:r>
          </w:p>
        </w:tc>
        <w:tc>
          <w:tcPr>
            <w:tcW w:w="8168" w:type="dxa"/>
          </w:tcPr>
          <w:p w:rsidR="00F83FE1" w:rsidRPr="00D92F46" w:rsidRDefault="005D585E" w:rsidP="0044553D">
            <w:pPr>
              <w:ind w:firstLine="30"/>
              <w:rPr>
                <w:sz w:val="24"/>
                <w:szCs w:val="24"/>
              </w:rPr>
            </w:pPr>
            <w:r w:rsidRPr="00D92F46">
              <w:rPr>
                <w:bCs/>
                <w:color w:val="000000"/>
                <w:sz w:val="24"/>
                <w:szCs w:val="24"/>
                <w:lang w:val="kk"/>
              </w:rPr>
              <w:t>Маңызды сұрақтар</w:t>
            </w:r>
          </w:p>
        </w:tc>
        <w:tc>
          <w:tcPr>
            <w:tcW w:w="802" w:type="dxa"/>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390" w:type="dxa"/>
          </w:tcPr>
          <w:p w:rsidR="00DF31CB" w:rsidRPr="00D92F46" w:rsidRDefault="005D585E"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D92F46">
              <w:rPr>
                <w:rStyle w:val="FontStyle59"/>
                <w:rFonts w:ascii="Times New Roman" w:hAnsi="Times New Roman" w:cs="Times New Roman"/>
                <w:b w:val="0"/>
                <w:bCs w:val="0"/>
                <w:color w:val="auto"/>
                <w:sz w:val="24"/>
                <w:szCs w:val="24"/>
                <w:lang w:val="kk" w:eastAsia="en-US"/>
              </w:rPr>
              <w:t>8</w:t>
            </w:r>
          </w:p>
        </w:tc>
        <w:tc>
          <w:tcPr>
            <w:tcW w:w="8168" w:type="dxa"/>
          </w:tcPr>
          <w:p w:rsidR="00DF31CB" w:rsidRPr="00D92F46" w:rsidRDefault="0082295D" w:rsidP="0044553D">
            <w:pPr>
              <w:ind w:firstLine="30"/>
              <w:rPr>
                <w:bCs/>
                <w:color w:val="000000"/>
                <w:sz w:val="24"/>
                <w:szCs w:val="24"/>
              </w:rPr>
            </w:pPr>
            <w:r w:rsidRPr="00D92F46">
              <w:rPr>
                <w:rStyle w:val="FontStyle83"/>
                <w:rFonts w:ascii="Times New Roman" w:hAnsi="Times New Roman" w:cs="Times New Roman"/>
                <w:sz w:val="24"/>
                <w:szCs w:val="24"/>
                <w:lang w:val="kk" w:eastAsia="en-US"/>
              </w:rPr>
              <w:t xml:space="preserve">Архитектура </w:t>
            </w:r>
            <w:r w:rsidR="005D585E" w:rsidRPr="00D92F46">
              <w:rPr>
                <w:rStyle w:val="FontStyle83"/>
                <w:rFonts w:ascii="Times New Roman" w:hAnsi="Times New Roman" w:cs="Times New Roman"/>
                <w:sz w:val="24"/>
                <w:szCs w:val="24"/>
                <w:lang w:val="kk" w:eastAsia="en-US"/>
              </w:rPr>
              <w:t>көріністері</w:t>
            </w:r>
          </w:p>
        </w:tc>
        <w:tc>
          <w:tcPr>
            <w:tcW w:w="802" w:type="dxa"/>
          </w:tcPr>
          <w:p w:rsidR="00DF31CB" w:rsidRPr="00D92F46" w:rsidRDefault="00DF31CB"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8558" w:type="dxa"/>
            <w:gridSpan w:val="2"/>
          </w:tcPr>
          <w:p w:rsidR="00F83FE1" w:rsidRPr="00D92F46" w:rsidRDefault="00140CC0" w:rsidP="00DD563C">
            <w:pPr>
              <w:widowControl/>
              <w:autoSpaceDE/>
              <w:autoSpaceDN/>
              <w:adjustRightInd/>
              <w:spacing w:after="200" w:line="276" w:lineRule="auto"/>
              <w:ind w:firstLine="0"/>
              <w:rPr>
                <w:rStyle w:val="FontStyle59"/>
                <w:rFonts w:ascii="Times New Roman" w:hAnsi="Times New Roman" w:cs="Times New Roman"/>
                <w:b w:val="0"/>
                <w:bCs w:val="0"/>
                <w:color w:val="auto"/>
                <w:sz w:val="24"/>
                <w:szCs w:val="24"/>
                <w:lang w:eastAsia="en-US"/>
              </w:rPr>
            </w:pPr>
            <w:r w:rsidRPr="00D92F46">
              <w:rPr>
                <w:rStyle w:val="FontStyle83"/>
                <w:rFonts w:ascii="Times New Roman" w:hAnsi="Times New Roman" w:cs="Times New Roman"/>
                <w:sz w:val="24"/>
                <w:szCs w:val="24"/>
                <w:lang w:val="kk" w:eastAsia="en-US"/>
              </w:rPr>
              <w:t xml:space="preserve">A қосымшасы (анықтамалық) </w:t>
            </w:r>
            <w:r w:rsidRPr="00D92F46">
              <w:rPr>
                <w:rStyle w:val="FontStyle83"/>
                <w:rFonts w:ascii="Times New Roman" w:hAnsi="Times New Roman" w:cs="Times New Roman"/>
                <w:sz w:val="24"/>
                <w:szCs w:val="24"/>
                <w:lang w:val="kk-KZ" w:eastAsia="en-US"/>
              </w:rPr>
              <w:t>Д</w:t>
            </w:r>
            <w:r w:rsidR="005D585E" w:rsidRPr="00D92F46">
              <w:rPr>
                <w:rStyle w:val="FontStyle83"/>
                <w:rFonts w:ascii="Times New Roman" w:hAnsi="Times New Roman" w:cs="Times New Roman"/>
                <w:sz w:val="24"/>
                <w:szCs w:val="24"/>
                <w:lang w:val="kk" w:eastAsia="en-US"/>
              </w:rPr>
              <w:t>ербес деректерді қорғауға байланысты маңызды мәселелердің мысалдары</w:t>
            </w:r>
          </w:p>
        </w:tc>
        <w:tc>
          <w:tcPr>
            <w:tcW w:w="802" w:type="dxa"/>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8558" w:type="dxa"/>
            <w:gridSpan w:val="2"/>
          </w:tcPr>
          <w:p w:rsidR="005F66F3" w:rsidRPr="00D92F46" w:rsidRDefault="00140CC0" w:rsidP="00140CC0">
            <w:pPr>
              <w:widowControl/>
              <w:autoSpaceDE/>
              <w:autoSpaceDN/>
              <w:adjustRightInd/>
              <w:spacing w:after="200" w:line="276" w:lineRule="auto"/>
              <w:ind w:firstLine="0"/>
              <w:rPr>
                <w:rStyle w:val="FontStyle83"/>
                <w:rFonts w:ascii="Times New Roman" w:hAnsi="Times New Roman" w:cs="Times New Roman"/>
                <w:sz w:val="24"/>
                <w:szCs w:val="24"/>
                <w:lang w:eastAsia="en-US"/>
              </w:rPr>
            </w:pPr>
            <w:r w:rsidRPr="00D92F46">
              <w:rPr>
                <w:rStyle w:val="FontStyle83"/>
                <w:rFonts w:ascii="Times New Roman" w:hAnsi="Times New Roman" w:cs="Times New Roman"/>
                <w:sz w:val="24"/>
                <w:szCs w:val="24"/>
                <w:lang w:val="kk" w:eastAsia="en-US"/>
              </w:rPr>
              <w:t xml:space="preserve">B қосымшасы (анықтамалық) </w:t>
            </w:r>
            <w:r w:rsidRPr="00D92F46">
              <w:rPr>
                <w:rStyle w:val="FontStyle83"/>
                <w:rFonts w:ascii="Times New Roman" w:hAnsi="Times New Roman" w:cs="Times New Roman"/>
                <w:sz w:val="24"/>
                <w:szCs w:val="24"/>
                <w:lang w:val="kk-KZ" w:eastAsia="en-US"/>
              </w:rPr>
              <w:t>Д</w:t>
            </w:r>
            <w:r w:rsidR="005D585E" w:rsidRPr="00D92F46">
              <w:rPr>
                <w:rStyle w:val="FontStyle83"/>
                <w:rFonts w:ascii="Times New Roman" w:hAnsi="Times New Roman" w:cs="Times New Roman"/>
                <w:sz w:val="24"/>
                <w:szCs w:val="24"/>
                <w:lang w:val="kk" w:eastAsia="en-US"/>
              </w:rPr>
              <w:t>ербес деректерді қауіпсіз есептеулермен агрегаттау жүйесі</w:t>
            </w:r>
          </w:p>
        </w:tc>
        <w:tc>
          <w:tcPr>
            <w:tcW w:w="802" w:type="dxa"/>
          </w:tcPr>
          <w:p w:rsidR="005F66F3" w:rsidRPr="00D92F46" w:rsidRDefault="005F66F3"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8558" w:type="dxa"/>
            <w:gridSpan w:val="2"/>
          </w:tcPr>
          <w:p w:rsidR="005F66F3" w:rsidRPr="00D92F46" w:rsidRDefault="005D585E" w:rsidP="00140CC0">
            <w:pPr>
              <w:widowControl/>
              <w:autoSpaceDE/>
              <w:autoSpaceDN/>
              <w:adjustRightInd/>
              <w:spacing w:after="200" w:line="276" w:lineRule="auto"/>
              <w:ind w:firstLine="0"/>
              <w:rPr>
                <w:rStyle w:val="FontStyle83"/>
                <w:rFonts w:ascii="Times New Roman" w:hAnsi="Times New Roman" w:cs="Times New Roman"/>
                <w:sz w:val="24"/>
                <w:szCs w:val="24"/>
                <w:lang w:eastAsia="en-US"/>
              </w:rPr>
            </w:pPr>
            <w:r w:rsidRPr="00D92F46">
              <w:rPr>
                <w:rStyle w:val="FontStyle83"/>
                <w:rFonts w:ascii="Times New Roman" w:hAnsi="Times New Roman" w:cs="Times New Roman"/>
                <w:sz w:val="24"/>
                <w:szCs w:val="24"/>
                <w:lang w:val="kk" w:eastAsia="en-US"/>
              </w:rPr>
              <w:t xml:space="preserve">C қосымшасы </w:t>
            </w:r>
            <w:r w:rsidR="00140CC0" w:rsidRPr="00D92F46">
              <w:rPr>
                <w:rStyle w:val="FontStyle83"/>
                <w:rFonts w:ascii="Times New Roman" w:hAnsi="Times New Roman" w:cs="Times New Roman"/>
                <w:sz w:val="24"/>
                <w:szCs w:val="24"/>
                <w:lang w:val="kk" w:eastAsia="en-US"/>
              </w:rPr>
              <w:t xml:space="preserve">(анықтамалық) </w:t>
            </w:r>
            <w:r w:rsidR="00140CC0" w:rsidRPr="00D92F46">
              <w:rPr>
                <w:rStyle w:val="FontStyle83"/>
                <w:rFonts w:ascii="Times New Roman" w:hAnsi="Times New Roman" w:cs="Times New Roman"/>
                <w:sz w:val="24"/>
                <w:szCs w:val="24"/>
                <w:lang w:val="kk-KZ" w:eastAsia="en-US"/>
              </w:rPr>
              <w:t>Д</w:t>
            </w:r>
            <w:r w:rsidRPr="00D92F46">
              <w:rPr>
                <w:rStyle w:val="FontStyle83"/>
                <w:rFonts w:ascii="Times New Roman" w:hAnsi="Times New Roman" w:cs="Times New Roman"/>
                <w:sz w:val="24"/>
                <w:szCs w:val="24"/>
                <w:lang w:val="kk" w:eastAsia="en-US"/>
              </w:rPr>
              <w:t>ербес деректерді қорғауға ықпал ететін сәйкестендіру деректерін басқару және қолжетімділікті басқару жүйесінің архитектурасы</w:t>
            </w:r>
          </w:p>
        </w:tc>
        <w:tc>
          <w:tcPr>
            <w:tcW w:w="802" w:type="dxa"/>
          </w:tcPr>
          <w:p w:rsidR="005F66F3" w:rsidRPr="00D92F46" w:rsidRDefault="005F66F3"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8558" w:type="dxa"/>
            <w:gridSpan w:val="2"/>
          </w:tcPr>
          <w:p w:rsidR="00F83FE1" w:rsidRPr="00D92F46" w:rsidRDefault="00140CC0" w:rsidP="00140CC0">
            <w:pPr>
              <w:widowControl/>
              <w:autoSpaceDE/>
              <w:autoSpaceDN/>
              <w:adjustRightInd/>
              <w:ind w:firstLine="0"/>
              <w:rPr>
                <w:rStyle w:val="FontStyle59"/>
                <w:rFonts w:ascii="Times New Roman" w:hAnsi="Times New Roman" w:cs="Times New Roman"/>
                <w:b w:val="0"/>
                <w:bCs w:val="0"/>
                <w:color w:val="auto"/>
                <w:sz w:val="24"/>
                <w:szCs w:val="24"/>
              </w:rPr>
            </w:pPr>
            <w:r w:rsidRPr="00D92F46">
              <w:rPr>
                <w:rStyle w:val="FontStyle59"/>
                <w:rFonts w:ascii="Times New Roman" w:hAnsi="Times New Roman" w:cs="Times New Roman"/>
                <w:b w:val="0"/>
                <w:bCs w:val="0"/>
                <w:color w:val="auto"/>
                <w:sz w:val="24"/>
                <w:szCs w:val="24"/>
                <w:lang w:val="kk" w:eastAsia="en-US"/>
              </w:rPr>
              <w:t>В.</w:t>
            </w:r>
            <w:r w:rsidR="00A31BF9" w:rsidRPr="00D92F46">
              <w:rPr>
                <w:rStyle w:val="FontStyle59"/>
                <w:rFonts w:ascii="Times New Roman" w:hAnsi="Times New Roman" w:cs="Times New Roman"/>
                <w:b w:val="0"/>
                <w:bCs w:val="0"/>
                <w:color w:val="auto"/>
                <w:sz w:val="24"/>
                <w:szCs w:val="24"/>
                <w:lang w:val="kk" w:eastAsia="en-US"/>
              </w:rPr>
              <w:t>А.</w:t>
            </w:r>
            <w:r w:rsidRPr="00D92F46">
              <w:rPr>
                <w:rStyle w:val="FontStyle59"/>
                <w:rFonts w:ascii="Times New Roman" w:hAnsi="Times New Roman" w:cs="Times New Roman"/>
                <w:b w:val="0"/>
                <w:bCs w:val="0"/>
                <w:color w:val="auto"/>
                <w:sz w:val="24"/>
                <w:szCs w:val="24"/>
                <w:lang w:val="kk" w:eastAsia="en-US"/>
              </w:rPr>
              <w:t xml:space="preserve">қосымшасы (Ақпараттық) </w:t>
            </w:r>
            <w:r w:rsidRPr="00D92F46">
              <w:rPr>
                <w:rStyle w:val="FontStyle59"/>
                <w:rFonts w:ascii="Times New Roman" w:hAnsi="Times New Roman" w:cs="Times New Roman"/>
                <w:b w:val="0"/>
                <w:bCs w:val="0"/>
                <w:color w:val="auto"/>
                <w:sz w:val="24"/>
                <w:szCs w:val="24"/>
                <w:lang w:val="kk-KZ" w:eastAsia="en-US"/>
              </w:rPr>
              <w:t>Ұ</w:t>
            </w:r>
            <w:r w:rsidR="005D585E" w:rsidRPr="00D92F46">
              <w:rPr>
                <w:rStyle w:val="FontStyle59"/>
                <w:rFonts w:ascii="Times New Roman" w:hAnsi="Times New Roman" w:cs="Times New Roman"/>
                <w:b w:val="0"/>
                <w:bCs w:val="0"/>
                <w:color w:val="auto"/>
                <w:sz w:val="24"/>
                <w:szCs w:val="24"/>
                <w:lang w:val="kk" w:eastAsia="en-US"/>
              </w:rPr>
              <w:t>лттық стандарттардың сілтемелік халықаралық стандарттарға сәйкестігі туралы мәліметтер</w:t>
            </w:r>
          </w:p>
        </w:tc>
        <w:tc>
          <w:tcPr>
            <w:tcW w:w="802" w:type="dxa"/>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0E253F" w:rsidRPr="00D92F46" w:rsidTr="00DF31CB">
        <w:tc>
          <w:tcPr>
            <w:tcW w:w="8558" w:type="dxa"/>
            <w:gridSpan w:val="2"/>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c>
          <w:tcPr>
            <w:tcW w:w="802" w:type="dxa"/>
          </w:tcPr>
          <w:p w:rsidR="00F83FE1" w:rsidRPr="00D92F46"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bl>
    <w:p w:rsidR="00F83FE1" w:rsidRPr="00D92F46" w:rsidRDefault="005D585E"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r w:rsidRPr="00D92F46">
        <w:rPr>
          <w:rStyle w:val="FontStyle59"/>
          <w:rFonts w:ascii="Times New Roman" w:hAnsi="Times New Roman" w:cs="Times New Roman"/>
          <w:color w:val="auto"/>
          <w:sz w:val="24"/>
          <w:szCs w:val="24"/>
          <w:lang w:eastAsia="en-US"/>
        </w:rPr>
        <w:br w:type="page"/>
      </w:r>
    </w:p>
    <w:p w:rsidR="00DF31CB" w:rsidRPr="00D92F46" w:rsidRDefault="005D585E" w:rsidP="00DF31CB">
      <w:pPr>
        <w:jc w:val="center"/>
        <w:rPr>
          <w:b/>
          <w:bCs/>
          <w:sz w:val="24"/>
          <w:szCs w:val="24"/>
        </w:rPr>
      </w:pPr>
      <w:r w:rsidRPr="00D92F46">
        <w:rPr>
          <w:b/>
          <w:bCs/>
          <w:sz w:val="24"/>
          <w:szCs w:val="24"/>
          <w:lang w:val="kk"/>
        </w:rPr>
        <w:lastRenderedPageBreak/>
        <w:t>Алғысөз</w:t>
      </w:r>
    </w:p>
    <w:p w:rsidR="00DF31CB" w:rsidRPr="00D92F46" w:rsidRDefault="00DF31CB" w:rsidP="00DF31CB">
      <w:pPr>
        <w:jc w:val="center"/>
        <w:rPr>
          <w:b/>
          <w:bCs/>
          <w:sz w:val="24"/>
          <w:szCs w:val="24"/>
        </w:rPr>
      </w:pPr>
    </w:p>
    <w:p w:rsidR="001D61A5" w:rsidRPr="00D92F46" w:rsidRDefault="001D61A5" w:rsidP="001D61A5">
      <w:pPr>
        <w:pStyle w:val="Style22"/>
        <w:widowControl/>
        <w:rPr>
          <w:rStyle w:val="FontStyle53"/>
          <w:rFonts w:ascii="Times New Roman" w:hAnsi="Times New Roman" w:cs="Times New Roman"/>
          <w:color w:val="auto"/>
          <w:sz w:val="24"/>
          <w:szCs w:val="24"/>
          <w:lang w:val="kk" w:eastAsia="en-US"/>
        </w:rPr>
      </w:pPr>
      <w:r w:rsidRPr="00D92F46">
        <w:rPr>
          <w:rStyle w:val="FontStyle53"/>
          <w:rFonts w:ascii="Times New Roman" w:hAnsi="Times New Roman" w:cs="Times New Roman"/>
          <w:color w:val="auto"/>
          <w:sz w:val="24"/>
          <w:szCs w:val="24"/>
          <w:lang w:val="kk" w:eastAsia="en-US"/>
        </w:rPr>
        <w:t xml:space="preserve">ISO (Стандарттау жөніндегі халықаралық ұйым) және IEC (Халықаралық электртехникалық комиссия) Дүниежүзілік стандарттаудың мамандандырылған жүйесін құрайды. ISO немесе IEC мүшелері болып табылатын ұлттық органдар техникалық қызметтің нақты салаларында жұмыс істеу үшін тиісті ұйым құрған техникалық комитеттер арқылы халықаралық стандарттарды әзірлеуге қатысады. ISO және IEC техникалық комитеттері өзара қызығушылық тудыратын салаларда ынтымақтасады. Жұмысқа ISO және IEC-пен бірге </w:t>
      </w:r>
      <w:r w:rsidRPr="00D92F46">
        <w:rPr>
          <w:rStyle w:val="FontStyle53"/>
          <w:rFonts w:ascii="Times New Roman" w:hAnsi="Times New Roman" w:cs="Times New Roman"/>
          <w:color w:val="auto"/>
          <w:sz w:val="24"/>
          <w:szCs w:val="24"/>
          <w:lang w:val="kk-KZ" w:eastAsia="en-US"/>
        </w:rPr>
        <w:t>ү</w:t>
      </w:r>
      <w:r w:rsidRPr="00D92F46">
        <w:rPr>
          <w:rStyle w:val="FontStyle53"/>
          <w:rFonts w:ascii="Times New Roman" w:hAnsi="Times New Roman" w:cs="Times New Roman"/>
          <w:color w:val="auto"/>
          <w:sz w:val="24"/>
          <w:szCs w:val="24"/>
          <w:lang w:val="kk" w:eastAsia="en-US"/>
        </w:rPr>
        <w:t xml:space="preserve">кіметтік және үкіметтік емес басқа да халықаралық ұйымдар қатысады. Ақпараттық технологиялар саласында ISO және IEC ISO/IEC JTC 1 бірлескен </w:t>
      </w:r>
      <w:r w:rsidRPr="00D92F46">
        <w:rPr>
          <w:rStyle w:val="FontStyle53"/>
          <w:rFonts w:ascii="Times New Roman" w:hAnsi="Times New Roman" w:cs="Times New Roman"/>
          <w:color w:val="auto"/>
          <w:sz w:val="24"/>
          <w:szCs w:val="24"/>
          <w:lang w:val="kk-KZ" w:eastAsia="en-US"/>
        </w:rPr>
        <w:t>т</w:t>
      </w:r>
      <w:r w:rsidRPr="00D92F46">
        <w:rPr>
          <w:rStyle w:val="FontStyle53"/>
          <w:rFonts w:ascii="Times New Roman" w:hAnsi="Times New Roman" w:cs="Times New Roman"/>
          <w:color w:val="auto"/>
          <w:sz w:val="24"/>
          <w:szCs w:val="24"/>
          <w:lang w:val="kk" w:eastAsia="en-US"/>
        </w:rPr>
        <w:t>ехникалық комитетін құрды.</w:t>
      </w:r>
    </w:p>
    <w:p w:rsidR="001D61A5" w:rsidRPr="00D92F46" w:rsidRDefault="001D61A5" w:rsidP="001D61A5">
      <w:pPr>
        <w:pStyle w:val="Style22"/>
        <w:widowControl/>
        <w:rPr>
          <w:rStyle w:val="FontStyle53"/>
          <w:rFonts w:ascii="Times New Roman" w:hAnsi="Times New Roman" w:cs="Times New Roman"/>
          <w:color w:val="auto"/>
          <w:sz w:val="24"/>
          <w:szCs w:val="24"/>
          <w:lang w:val="kk" w:eastAsia="en-US"/>
        </w:rPr>
      </w:pPr>
      <w:r w:rsidRPr="00D92F46">
        <w:rPr>
          <w:rStyle w:val="FontStyle53"/>
          <w:rFonts w:ascii="Times New Roman" w:hAnsi="Times New Roman" w:cs="Times New Roman"/>
          <w:color w:val="auto"/>
          <w:sz w:val="24"/>
          <w:szCs w:val="24"/>
          <w:lang w:val="kk" w:eastAsia="en-US"/>
        </w:rPr>
        <w:t xml:space="preserve">Осы құжатты әзірлеу үшін пайдаланылатын рәсімдер және оны одан әрі жүргізуге арналған рәсімдер ISO/IEC </w:t>
      </w:r>
      <w:r w:rsidRPr="00D92F46">
        <w:rPr>
          <w:rStyle w:val="FontStyle53"/>
          <w:rFonts w:ascii="Times New Roman" w:hAnsi="Times New Roman" w:cs="Times New Roman"/>
          <w:color w:val="auto"/>
          <w:sz w:val="24"/>
          <w:szCs w:val="24"/>
          <w:lang w:val="kk-KZ" w:eastAsia="en-US"/>
        </w:rPr>
        <w:t>д</w:t>
      </w:r>
      <w:r w:rsidRPr="00D92F46">
        <w:rPr>
          <w:rStyle w:val="FontStyle53"/>
          <w:rFonts w:ascii="Times New Roman" w:hAnsi="Times New Roman" w:cs="Times New Roman"/>
          <w:color w:val="auto"/>
          <w:sz w:val="24"/>
          <w:szCs w:val="24"/>
          <w:lang w:val="kk" w:eastAsia="en-US"/>
        </w:rPr>
        <w:t xml:space="preserve">ирективаларында сипатталған, 1-бөлім. Атап айтқанда, әр түрлі құжаттар үшін қажет әр түрлі бекіту </w:t>
      </w:r>
      <w:r w:rsidRPr="00D92F46">
        <w:rPr>
          <w:rStyle w:val="FontStyle53"/>
          <w:rFonts w:ascii="Times New Roman" w:hAnsi="Times New Roman" w:cs="Times New Roman"/>
          <w:color w:val="auto"/>
          <w:sz w:val="24"/>
          <w:szCs w:val="24"/>
          <w:lang w:val="kk-KZ" w:eastAsia="en-US"/>
        </w:rPr>
        <w:t>өлшемшарттарына</w:t>
      </w:r>
      <w:r w:rsidRPr="00D92F46">
        <w:rPr>
          <w:rStyle w:val="FontStyle53"/>
          <w:rFonts w:ascii="Times New Roman" w:hAnsi="Times New Roman" w:cs="Times New Roman"/>
          <w:color w:val="auto"/>
          <w:sz w:val="24"/>
          <w:szCs w:val="24"/>
          <w:lang w:val="kk" w:eastAsia="en-US"/>
        </w:rPr>
        <w:t xml:space="preserve"> назар аудару керек. Бұл құжат ISO/IEC директиваларының редакциялық ережелеріне сәйкес жасалды, 2-бөлім (</w:t>
      </w:r>
      <w:hyperlink r:id="rId13" w:history="1">
        <w:r w:rsidRPr="00D92F46">
          <w:rPr>
            <w:rStyle w:val="a8"/>
            <w:rFonts w:ascii="Times New Roman" w:hAnsi="Times New Roman" w:cs="Times New Roman"/>
            <w:color w:val="auto"/>
            <w:lang w:val="kk" w:eastAsia="en-US"/>
          </w:rPr>
          <w:t>www.iso.org/directives</w:t>
        </w:r>
      </w:hyperlink>
      <w:r w:rsidRPr="00D92F46">
        <w:rPr>
          <w:rStyle w:val="FontStyle53"/>
          <w:rFonts w:ascii="Times New Roman" w:hAnsi="Times New Roman" w:cs="Times New Roman"/>
          <w:color w:val="auto"/>
          <w:sz w:val="24"/>
          <w:szCs w:val="24"/>
          <w:lang w:val="kk" w:eastAsia="en-US"/>
        </w:rPr>
        <w:t xml:space="preserve"> қараңыз).</w:t>
      </w:r>
    </w:p>
    <w:p w:rsidR="001D61A5" w:rsidRPr="00D92F46" w:rsidRDefault="001D61A5" w:rsidP="001D61A5">
      <w:pPr>
        <w:pStyle w:val="Style22"/>
        <w:widowControl/>
        <w:rPr>
          <w:rStyle w:val="FontStyle53"/>
          <w:rFonts w:ascii="Times New Roman" w:hAnsi="Times New Roman" w:cs="Times New Roman"/>
          <w:i/>
          <w:color w:val="auto"/>
          <w:sz w:val="24"/>
          <w:szCs w:val="24"/>
          <w:lang w:val="kk" w:eastAsia="en-US"/>
        </w:rPr>
      </w:pPr>
      <w:r w:rsidRPr="00D92F46">
        <w:rPr>
          <w:rStyle w:val="FontStyle54"/>
          <w:rFonts w:ascii="Times New Roman" w:hAnsi="Times New Roman" w:cs="Times New Roman"/>
          <w:i w:val="0"/>
          <w:color w:val="auto"/>
          <w:sz w:val="24"/>
          <w:szCs w:val="24"/>
          <w:lang w:val="kk"/>
        </w:rPr>
        <w:t xml:space="preserve">Осы құжаттың кейбір элементтері патенттік құқықтардың мәні болуы мүмкін екендігіне назар аударылады. ISO және IEC кез-келген немесе барлық ұқсас патенттік құқықтарды анықтауға жауапты бола алмайды. Құжатты әзірлеу кезінде белгіленген кез-келген патенттік құқықтарға қатысты мәліметтер кіріспе бөлімінде және/немесе </w:t>
      </w:r>
      <w:r w:rsidRPr="00D92F46">
        <w:rPr>
          <w:rStyle w:val="FontStyle54"/>
          <w:rFonts w:ascii="Times New Roman" w:hAnsi="Times New Roman" w:cs="Times New Roman"/>
          <w:i w:val="0"/>
          <w:color w:val="auto"/>
          <w:sz w:val="24"/>
          <w:szCs w:val="24"/>
          <w:lang w:val="kk-KZ"/>
        </w:rPr>
        <w:t xml:space="preserve">                        </w:t>
      </w:r>
      <w:r w:rsidRPr="00D92F46">
        <w:rPr>
          <w:rStyle w:val="FontStyle54"/>
          <w:rFonts w:ascii="Times New Roman" w:hAnsi="Times New Roman" w:cs="Times New Roman"/>
          <w:i w:val="0"/>
          <w:color w:val="auto"/>
          <w:sz w:val="24"/>
          <w:szCs w:val="24"/>
          <w:lang w:val="kk"/>
        </w:rPr>
        <w:t>ISO патенттік декларациялар парағында көрсетілуі керек (</w:t>
      </w:r>
      <w:hyperlink r:id="rId14" w:history="1">
        <w:r w:rsidRPr="00D92F46">
          <w:rPr>
            <w:rStyle w:val="a8"/>
            <w:rFonts w:ascii="Times New Roman" w:hAnsi="Times New Roman" w:cs="Times New Roman"/>
            <w:i/>
            <w:color w:val="auto"/>
            <w:lang w:val="kk" w:eastAsia="en-US"/>
          </w:rPr>
          <w:t>www.iso.org/patents</w:t>
        </w:r>
      </w:hyperlink>
      <w:r w:rsidRPr="00D92F46">
        <w:rPr>
          <w:rStyle w:val="FontStyle54"/>
          <w:rFonts w:ascii="Times New Roman" w:hAnsi="Times New Roman" w:cs="Times New Roman"/>
          <w:i w:val="0"/>
          <w:color w:val="auto"/>
          <w:sz w:val="24"/>
          <w:szCs w:val="24"/>
          <w:lang w:val="kk"/>
        </w:rPr>
        <w:t xml:space="preserve"> қараңыз).</w:t>
      </w:r>
    </w:p>
    <w:p w:rsidR="001D61A5" w:rsidRPr="00D92F46" w:rsidRDefault="001D61A5" w:rsidP="001D61A5">
      <w:pPr>
        <w:pStyle w:val="Style23"/>
        <w:widowControl/>
        <w:ind w:firstLine="720"/>
        <w:jc w:val="both"/>
        <w:rPr>
          <w:rStyle w:val="FontStyle54"/>
          <w:rFonts w:ascii="Times New Roman" w:hAnsi="Times New Roman" w:cs="Times New Roman"/>
          <w:i w:val="0"/>
          <w:color w:val="auto"/>
          <w:sz w:val="24"/>
          <w:szCs w:val="24"/>
          <w:lang w:val="kk"/>
        </w:rPr>
      </w:pPr>
      <w:r w:rsidRPr="00D92F46">
        <w:rPr>
          <w:rStyle w:val="FontStyle54"/>
          <w:rFonts w:ascii="Times New Roman" w:hAnsi="Times New Roman" w:cs="Times New Roman"/>
          <w:i w:val="0"/>
          <w:color w:val="auto"/>
          <w:sz w:val="24"/>
          <w:szCs w:val="24"/>
          <w:lang w:val="kk"/>
        </w:rPr>
        <w:t xml:space="preserve">Осы құжатта көрсетілген барлық сауда белгілері пайдаланушыларға ыңғайлы болу үшін </w:t>
      </w:r>
      <w:r w:rsidR="00711BE9" w:rsidRPr="00D92F46">
        <w:rPr>
          <w:rStyle w:val="FontStyle54"/>
          <w:rFonts w:ascii="Times New Roman" w:hAnsi="Times New Roman" w:cs="Times New Roman"/>
          <w:i w:val="0"/>
          <w:color w:val="auto"/>
          <w:sz w:val="24"/>
          <w:szCs w:val="24"/>
          <w:lang w:val="kk"/>
        </w:rPr>
        <w:t>берілген</w:t>
      </w:r>
      <w:r w:rsidRPr="00D92F46">
        <w:rPr>
          <w:rStyle w:val="FontStyle54"/>
          <w:rFonts w:ascii="Times New Roman" w:hAnsi="Times New Roman" w:cs="Times New Roman"/>
          <w:i w:val="0"/>
          <w:color w:val="auto"/>
          <w:sz w:val="24"/>
          <w:szCs w:val="24"/>
          <w:lang w:val="kk"/>
        </w:rPr>
        <w:t xml:space="preserve"> және ұсыныстарды білдірмейді.</w:t>
      </w:r>
    </w:p>
    <w:p w:rsidR="001D61A5" w:rsidRPr="00D92F46" w:rsidRDefault="001D61A5" w:rsidP="001D61A5">
      <w:pPr>
        <w:pStyle w:val="Style22"/>
        <w:widowControl/>
        <w:rPr>
          <w:rStyle w:val="FontStyle53"/>
          <w:rFonts w:ascii="Times New Roman" w:hAnsi="Times New Roman" w:cs="Times New Roman"/>
          <w:color w:val="auto"/>
          <w:sz w:val="24"/>
          <w:szCs w:val="24"/>
          <w:lang w:val="kk-KZ" w:eastAsia="en-US"/>
        </w:rPr>
      </w:pPr>
      <w:r w:rsidRPr="00D92F46">
        <w:rPr>
          <w:rStyle w:val="FontStyle54"/>
          <w:rFonts w:ascii="Times New Roman" w:hAnsi="Times New Roman" w:cs="Times New Roman"/>
          <w:i w:val="0"/>
          <w:color w:val="auto"/>
          <w:sz w:val="24"/>
          <w:szCs w:val="24"/>
          <w:lang w:val="kk"/>
        </w:rPr>
        <w:t>Стандарттардың ерікті сипатын, сәйкестікті бағалауға байланысты нақты терминдердің мәндерін және ISO өрнектерін, сондай-ақ Дүниежүзілік сауда ұйымының (WTO) сауда</w:t>
      </w:r>
      <w:r w:rsidRPr="00D92F46">
        <w:rPr>
          <w:rStyle w:val="FontStyle54"/>
          <w:rFonts w:ascii="Times New Roman" w:hAnsi="Times New Roman" w:cs="Times New Roman"/>
          <w:i w:val="0"/>
          <w:color w:val="auto"/>
          <w:sz w:val="24"/>
          <w:szCs w:val="24"/>
          <w:lang w:val="kk-KZ"/>
        </w:rPr>
        <w:t>д</w:t>
      </w:r>
      <w:r w:rsidRPr="00D92F46">
        <w:rPr>
          <w:rStyle w:val="FontStyle54"/>
          <w:rFonts w:ascii="Times New Roman" w:hAnsi="Times New Roman" w:cs="Times New Roman"/>
          <w:i w:val="0"/>
          <w:color w:val="auto"/>
          <w:sz w:val="24"/>
          <w:szCs w:val="24"/>
          <w:lang w:val="kk"/>
        </w:rPr>
        <w:t>ағы техникалық кедергілердегі (</w:t>
      </w:r>
      <w:r w:rsidRPr="00D92F46">
        <w:rPr>
          <w:rStyle w:val="FontStyle54"/>
          <w:rFonts w:ascii="Times New Roman" w:hAnsi="Times New Roman" w:cs="Times New Roman"/>
          <w:i w:val="0"/>
          <w:color w:val="auto"/>
          <w:sz w:val="24"/>
          <w:szCs w:val="24"/>
          <w:lang w:val="kk-KZ"/>
        </w:rPr>
        <w:t>СТС</w:t>
      </w:r>
      <w:r w:rsidRPr="00D92F46">
        <w:rPr>
          <w:rStyle w:val="FontStyle54"/>
          <w:rFonts w:ascii="Times New Roman" w:hAnsi="Times New Roman" w:cs="Times New Roman"/>
          <w:i w:val="0"/>
          <w:color w:val="auto"/>
          <w:sz w:val="24"/>
          <w:szCs w:val="24"/>
          <w:lang w:val="kk"/>
        </w:rPr>
        <w:t>) ISO қағидаттарын сақтау туралы ақпаратты түсіндіру үшін</w:t>
      </w:r>
      <w:r w:rsidR="000B1ECD" w:rsidRPr="00D92F46">
        <w:rPr>
          <w:rFonts w:ascii="Times New Roman" w:hAnsi="Times New Roman" w:cs="Times New Roman"/>
          <w:color w:val="000000"/>
          <w:lang w:val="kk" w:eastAsia="en-US"/>
        </w:rPr>
        <w:t xml:space="preserve"> </w:t>
      </w:r>
      <w:hyperlink r:id="rId15" w:history="1">
        <w:r w:rsidR="000B1ECD" w:rsidRPr="00D92F46">
          <w:rPr>
            <w:rFonts w:ascii="Times New Roman" w:hAnsi="Times New Roman" w:cs="Times New Roman"/>
            <w:color w:val="0066CC"/>
            <w:u w:val="single"/>
            <w:lang w:val="kk" w:eastAsia="en-US"/>
          </w:rPr>
          <w:t>www.iso.org/iso/foreword.html</w:t>
        </w:r>
      </w:hyperlink>
      <w:r w:rsidRPr="00D92F46">
        <w:rPr>
          <w:rStyle w:val="FontStyle54"/>
          <w:rFonts w:ascii="Times New Roman" w:hAnsi="Times New Roman" w:cs="Times New Roman"/>
          <w:color w:val="auto"/>
          <w:sz w:val="24"/>
          <w:szCs w:val="24"/>
          <w:lang w:val="kk"/>
        </w:rPr>
        <w:t xml:space="preserve"> URL </w:t>
      </w:r>
      <w:r w:rsidRPr="00D92F46">
        <w:rPr>
          <w:rStyle w:val="FontStyle45"/>
          <w:rFonts w:ascii="Times New Roman" w:hAnsi="Times New Roman" w:cs="Times New Roman"/>
          <w:color w:val="auto"/>
          <w:lang w:val="kk" w:eastAsia="en-US"/>
        </w:rPr>
        <w:t>қараңыз</w:t>
      </w:r>
      <w:r w:rsidRPr="00D92F46">
        <w:rPr>
          <w:rStyle w:val="FontStyle54"/>
          <w:rFonts w:ascii="Times New Roman" w:hAnsi="Times New Roman" w:cs="Times New Roman"/>
          <w:color w:val="auto"/>
          <w:sz w:val="24"/>
          <w:szCs w:val="24"/>
          <w:lang w:val="kk"/>
        </w:rPr>
        <w:t>.</w:t>
      </w:r>
    </w:p>
    <w:p w:rsidR="00ED7E8C" w:rsidRPr="00D92F46" w:rsidRDefault="00ED7E8C" w:rsidP="00ED7E8C">
      <w:pPr>
        <w:rPr>
          <w:sz w:val="24"/>
          <w:szCs w:val="24"/>
          <w:lang w:val="kk-KZ"/>
        </w:rPr>
      </w:pPr>
      <w:r w:rsidRPr="00D92F46">
        <w:rPr>
          <w:sz w:val="24"/>
          <w:szCs w:val="24"/>
          <w:lang w:val="kk-KZ"/>
        </w:rPr>
        <w:t>Осы құжатты</w:t>
      </w:r>
      <w:r w:rsidRPr="00D92F46">
        <w:rPr>
          <w:sz w:val="24"/>
          <w:szCs w:val="24"/>
          <w:lang w:val="kk"/>
        </w:rPr>
        <w:t xml:space="preserve"> ISO/IEC </w:t>
      </w:r>
      <w:r w:rsidRPr="00D92F46">
        <w:rPr>
          <w:sz w:val="24"/>
          <w:szCs w:val="24"/>
          <w:lang w:val="kk-KZ"/>
        </w:rPr>
        <w:t>А</w:t>
      </w:r>
      <w:r w:rsidRPr="00D92F46">
        <w:rPr>
          <w:sz w:val="24"/>
          <w:szCs w:val="24"/>
          <w:lang w:val="kk"/>
        </w:rPr>
        <w:t xml:space="preserve">қпараттық технологиялар JTC 1 </w:t>
      </w:r>
      <w:r w:rsidRPr="00D92F46">
        <w:rPr>
          <w:sz w:val="24"/>
          <w:szCs w:val="24"/>
          <w:lang w:val="kk-KZ"/>
        </w:rPr>
        <w:t xml:space="preserve">бірлескен техникалық комитетінің Қауіпсіздік техникасы </w:t>
      </w:r>
      <w:r w:rsidRPr="00D92F46">
        <w:rPr>
          <w:color w:val="000000"/>
          <w:sz w:val="24"/>
          <w:szCs w:val="24"/>
          <w:lang w:val="kk" w:eastAsia="en-US"/>
        </w:rPr>
        <w:t xml:space="preserve">SC 27 </w:t>
      </w:r>
      <w:r w:rsidRPr="00D92F46">
        <w:rPr>
          <w:sz w:val="24"/>
          <w:szCs w:val="24"/>
          <w:lang w:val="kk"/>
        </w:rPr>
        <w:t>ішкі комитеті әзірледі</w:t>
      </w:r>
    </w:p>
    <w:p w:rsidR="005F66F3" w:rsidRPr="00D92F46" w:rsidRDefault="005D585E" w:rsidP="005F66F3">
      <w:pPr>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Бұл екінші басылым техникалық қайта қаралған бірінші басылымды (ISO</w:t>
      </w:r>
      <w:r w:rsidR="00056273" w:rsidRPr="00D92F46">
        <w:rPr>
          <w:rStyle w:val="FontStyle82"/>
          <w:rFonts w:ascii="Times New Roman" w:hAnsi="Times New Roman" w:cs="Times New Roman"/>
          <w:sz w:val="24"/>
          <w:szCs w:val="24"/>
          <w:lang w:val="kk" w:eastAsia="en-US"/>
        </w:rPr>
        <w:t>/</w:t>
      </w:r>
      <w:r w:rsidRPr="00D92F46">
        <w:rPr>
          <w:rStyle w:val="FontStyle82"/>
          <w:rFonts w:ascii="Times New Roman" w:hAnsi="Times New Roman" w:cs="Times New Roman"/>
          <w:sz w:val="24"/>
          <w:szCs w:val="24"/>
          <w:lang w:val="kk" w:eastAsia="en-US"/>
        </w:rPr>
        <w:t>IEC 29101: 2013) жояды және алмастырады. Алдыңғы басылыммен салыстырғанда негізгі өзгеріс</w:t>
      </w:r>
      <w:r w:rsidR="00ED7E8C"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w:t>
      </w:r>
      <w:r w:rsidR="00ED7E8C"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 xml:space="preserve">ескі </w:t>
      </w:r>
      <w:r w:rsidR="00ED7E8C" w:rsidRPr="00D92F46">
        <w:rPr>
          <w:rStyle w:val="FontStyle82"/>
          <w:rFonts w:ascii="Times New Roman" w:hAnsi="Times New Roman" w:cs="Times New Roman"/>
          <w:sz w:val="24"/>
          <w:szCs w:val="24"/>
          <w:lang w:val="kk" w:eastAsia="en-US"/>
        </w:rPr>
        <w:t>D</w:t>
      </w:r>
      <w:r w:rsidRPr="00D92F46">
        <w:rPr>
          <w:rStyle w:val="FontStyle82"/>
          <w:rFonts w:ascii="Times New Roman" w:hAnsi="Times New Roman" w:cs="Times New Roman"/>
          <w:sz w:val="24"/>
          <w:szCs w:val="24"/>
          <w:lang w:val="kk" w:eastAsia="en-US"/>
        </w:rPr>
        <w:t xml:space="preserve"> қосымшасы жойылды.</w:t>
      </w:r>
    </w:p>
    <w:p w:rsidR="00ED7E8C" w:rsidRPr="00D92F46" w:rsidRDefault="005D585E" w:rsidP="00ED7E8C">
      <w:pPr>
        <w:rPr>
          <w:rStyle w:val="a8"/>
          <w:color w:val="auto"/>
          <w:sz w:val="24"/>
          <w:szCs w:val="24"/>
          <w:u w:val="none"/>
          <w:lang w:val="kk-KZ"/>
        </w:rPr>
      </w:pPr>
      <w:r w:rsidRPr="00D92F46">
        <w:rPr>
          <w:color w:val="000000"/>
          <w:sz w:val="24"/>
          <w:szCs w:val="24"/>
          <w:lang w:val="kk" w:eastAsia="en-US"/>
        </w:rPr>
        <w:t xml:space="preserve">Осы құжат бойынша кез келген пікірлер немесе сұрақтар пайдаланушының стандарттау жөніндегі ұлттық органына жіберілуі тиіс. Бұл органдардың толық тізімін </w:t>
      </w:r>
      <w:hyperlink r:id="rId16" w:history="1">
        <w:r w:rsidRPr="00D92F46">
          <w:rPr>
            <w:color w:val="0066CC"/>
            <w:sz w:val="24"/>
            <w:szCs w:val="24"/>
            <w:u w:val="single"/>
            <w:lang w:val="kk" w:eastAsia="en-US"/>
          </w:rPr>
          <w:t>www.iso.org/members.html</w:t>
        </w:r>
      </w:hyperlink>
      <w:r w:rsidR="00ED7E8C" w:rsidRPr="00D92F46">
        <w:rPr>
          <w:color w:val="0066CC"/>
          <w:sz w:val="24"/>
          <w:szCs w:val="24"/>
          <w:u w:val="single"/>
          <w:lang w:val="kk-KZ" w:eastAsia="en-US"/>
        </w:rPr>
        <w:t xml:space="preserve"> </w:t>
      </w:r>
      <w:r w:rsidR="00ED7E8C" w:rsidRPr="00D92F46">
        <w:rPr>
          <w:rStyle w:val="FontStyle53"/>
          <w:rFonts w:ascii="Times New Roman" w:hAnsi="Times New Roman" w:cs="Times New Roman"/>
          <w:color w:val="auto"/>
          <w:sz w:val="24"/>
          <w:szCs w:val="24"/>
          <w:lang w:val="kk" w:eastAsia="en-US"/>
        </w:rPr>
        <w:t>сайтынан табуға болады</w:t>
      </w:r>
      <w:r w:rsidR="00ED7E8C" w:rsidRPr="00D92F46">
        <w:rPr>
          <w:rStyle w:val="FontStyle53"/>
          <w:rFonts w:ascii="Times New Roman" w:hAnsi="Times New Roman" w:cs="Times New Roman"/>
          <w:color w:val="auto"/>
          <w:sz w:val="24"/>
          <w:szCs w:val="24"/>
          <w:lang w:val="kk-KZ" w:eastAsia="en-US"/>
        </w:rPr>
        <w:t>.</w:t>
      </w:r>
    </w:p>
    <w:p w:rsidR="00DF31CB" w:rsidRPr="00D92F46" w:rsidRDefault="00DF31CB" w:rsidP="005F66F3">
      <w:pPr>
        <w:rPr>
          <w:rStyle w:val="a8"/>
          <w:color w:val="auto"/>
          <w:sz w:val="24"/>
          <w:szCs w:val="24"/>
          <w:u w:val="none"/>
          <w:lang w:val="kk-KZ"/>
        </w:rPr>
      </w:pPr>
    </w:p>
    <w:p w:rsidR="00DF31CB" w:rsidRPr="00D92F46" w:rsidRDefault="00DF31CB" w:rsidP="00DF31CB">
      <w:pPr>
        <w:rPr>
          <w:rStyle w:val="a8"/>
          <w:color w:val="auto"/>
          <w:sz w:val="24"/>
          <w:szCs w:val="24"/>
          <w:u w:val="none"/>
          <w:lang w:val="kk"/>
        </w:rPr>
      </w:pPr>
    </w:p>
    <w:p w:rsidR="00DF31CB" w:rsidRPr="00D92F46" w:rsidRDefault="00DF31CB" w:rsidP="00DF31CB">
      <w:pPr>
        <w:rPr>
          <w:rStyle w:val="a8"/>
          <w:color w:val="auto"/>
          <w:sz w:val="24"/>
          <w:szCs w:val="24"/>
          <w:u w:val="none"/>
          <w:lang w:val="kk"/>
        </w:rPr>
      </w:pPr>
    </w:p>
    <w:p w:rsidR="00DF31CB" w:rsidRPr="00D92F46" w:rsidRDefault="00DF31CB" w:rsidP="00DF31CB">
      <w:pPr>
        <w:rPr>
          <w:rStyle w:val="a8"/>
          <w:color w:val="auto"/>
          <w:sz w:val="24"/>
          <w:szCs w:val="24"/>
          <w:u w:val="none"/>
          <w:lang w:val="kk"/>
        </w:rPr>
      </w:pPr>
    </w:p>
    <w:p w:rsidR="00DF31CB" w:rsidRPr="00D92F46" w:rsidRDefault="00DF31CB" w:rsidP="00DF31CB">
      <w:pPr>
        <w:rPr>
          <w:rStyle w:val="a8"/>
          <w:color w:val="auto"/>
          <w:sz w:val="24"/>
          <w:szCs w:val="24"/>
          <w:u w:val="none"/>
          <w:lang w:val="kk"/>
        </w:rPr>
      </w:pPr>
    </w:p>
    <w:p w:rsidR="00DF31CB" w:rsidRPr="00D92F46" w:rsidRDefault="00DF31CB" w:rsidP="00DF31CB">
      <w:pPr>
        <w:rPr>
          <w:rStyle w:val="a8"/>
          <w:color w:val="auto"/>
          <w:sz w:val="24"/>
          <w:szCs w:val="24"/>
          <w:u w:val="none"/>
          <w:lang w:val="kk"/>
        </w:rPr>
      </w:pPr>
    </w:p>
    <w:p w:rsidR="00DF31CB" w:rsidRPr="00D92F46" w:rsidRDefault="00DF31CB" w:rsidP="00DF31CB">
      <w:pPr>
        <w:rPr>
          <w:rStyle w:val="a8"/>
          <w:color w:val="auto"/>
          <w:sz w:val="24"/>
          <w:szCs w:val="24"/>
          <w:u w:val="none"/>
          <w:lang w:val="kk"/>
        </w:rPr>
      </w:pPr>
    </w:p>
    <w:p w:rsidR="00DF31CB" w:rsidRPr="00D92F46" w:rsidRDefault="00DF31CB" w:rsidP="00DF31CB">
      <w:pPr>
        <w:rPr>
          <w:rStyle w:val="a8"/>
          <w:color w:val="auto"/>
          <w:sz w:val="24"/>
          <w:szCs w:val="24"/>
          <w:u w:val="none"/>
          <w:lang w:val="kk"/>
        </w:rPr>
      </w:pPr>
    </w:p>
    <w:p w:rsidR="00DF31CB" w:rsidRPr="00D92F46" w:rsidRDefault="00DF31CB" w:rsidP="00DF31CB">
      <w:pPr>
        <w:rPr>
          <w:rStyle w:val="a8"/>
          <w:color w:val="auto"/>
          <w:sz w:val="24"/>
          <w:szCs w:val="24"/>
          <w:u w:val="none"/>
          <w:lang w:val="kk"/>
        </w:rPr>
      </w:pPr>
    </w:p>
    <w:p w:rsidR="00DF31CB" w:rsidRPr="00D92F46" w:rsidRDefault="00DF31CB" w:rsidP="00DF31CB">
      <w:pPr>
        <w:rPr>
          <w:rStyle w:val="a8"/>
          <w:color w:val="auto"/>
          <w:sz w:val="24"/>
          <w:szCs w:val="24"/>
          <w:u w:val="none"/>
          <w:lang w:val="kk"/>
        </w:rPr>
      </w:pPr>
    </w:p>
    <w:p w:rsidR="00DF31CB" w:rsidRPr="00D92F46" w:rsidRDefault="00DF31CB" w:rsidP="00DF31CB">
      <w:pPr>
        <w:rPr>
          <w:rStyle w:val="a8"/>
          <w:color w:val="auto"/>
          <w:sz w:val="24"/>
          <w:szCs w:val="24"/>
          <w:u w:val="none"/>
          <w:lang w:val="kk"/>
        </w:rPr>
      </w:pPr>
    </w:p>
    <w:p w:rsidR="00DF31CB" w:rsidRPr="00D92F46" w:rsidRDefault="00DF31CB" w:rsidP="00DF31CB">
      <w:pPr>
        <w:rPr>
          <w:rStyle w:val="a8"/>
          <w:color w:val="auto"/>
          <w:sz w:val="24"/>
          <w:szCs w:val="24"/>
          <w:u w:val="none"/>
          <w:lang w:val="kk"/>
        </w:rPr>
      </w:pPr>
    </w:p>
    <w:p w:rsidR="00DF31CB" w:rsidRPr="00D92F46" w:rsidRDefault="00DF31CB" w:rsidP="00DF31CB">
      <w:pPr>
        <w:rPr>
          <w:rStyle w:val="a8"/>
          <w:color w:val="auto"/>
          <w:sz w:val="24"/>
          <w:szCs w:val="24"/>
          <w:u w:val="none"/>
          <w:lang w:val="kk-KZ"/>
        </w:rPr>
      </w:pPr>
    </w:p>
    <w:p w:rsidR="004D0E07" w:rsidRPr="00D92F46" w:rsidRDefault="004D0E07" w:rsidP="00DF31CB">
      <w:pPr>
        <w:rPr>
          <w:rStyle w:val="a8"/>
          <w:color w:val="auto"/>
          <w:sz w:val="24"/>
          <w:szCs w:val="24"/>
          <w:u w:val="none"/>
          <w:lang w:val="kk-KZ"/>
        </w:rPr>
      </w:pPr>
    </w:p>
    <w:p w:rsidR="00DF31CB" w:rsidRPr="00D92F46" w:rsidRDefault="00DF31CB" w:rsidP="00DF31CB">
      <w:pPr>
        <w:rPr>
          <w:rStyle w:val="a8"/>
          <w:color w:val="auto"/>
          <w:sz w:val="24"/>
          <w:szCs w:val="24"/>
          <w:u w:val="none"/>
          <w:lang w:val="kk"/>
        </w:rPr>
      </w:pPr>
    </w:p>
    <w:p w:rsidR="00263815" w:rsidRPr="00D92F46" w:rsidRDefault="005D585E" w:rsidP="00263815">
      <w:pPr>
        <w:shd w:val="clear" w:color="auto" w:fill="FFFFFF"/>
        <w:ind w:firstLine="0"/>
        <w:jc w:val="center"/>
        <w:rPr>
          <w:rStyle w:val="FontStyle59"/>
          <w:rFonts w:ascii="Times New Roman" w:hAnsi="Times New Roman" w:cs="Times New Roman"/>
          <w:color w:val="auto"/>
          <w:sz w:val="24"/>
          <w:szCs w:val="24"/>
          <w:lang w:val="kk" w:eastAsia="en-US"/>
        </w:rPr>
      </w:pPr>
      <w:r w:rsidRPr="00D92F46">
        <w:rPr>
          <w:rStyle w:val="FontStyle59"/>
          <w:rFonts w:ascii="Times New Roman" w:hAnsi="Times New Roman" w:cs="Times New Roman"/>
          <w:color w:val="auto"/>
          <w:sz w:val="24"/>
          <w:szCs w:val="24"/>
          <w:lang w:val="kk" w:eastAsia="en-US"/>
        </w:rPr>
        <w:lastRenderedPageBreak/>
        <w:t>Кіріспе</w:t>
      </w:r>
    </w:p>
    <w:p w:rsidR="00263815" w:rsidRPr="00D92F46" w:rsidRDefault="00263815" w:rsidP="00263815">
      <w:pPr>
        <w:shd w:val="clear" w:color="auto" w:fill="FFFFFF"/>
        <w:ind w:firstLine="0"/>
        <w:jc w:val="center"/>
        <w:rPr>
          <w:rStyle w:val="FontStyle59"/>
          <w:rFonts w:ascii="Times New Roman" w:hAnsi="Times New Roman" w:cs="Times New Roman"/>
          <w:color w:val="auto"/>
          <w:sz w:val="24"/>
          <w:szCs w:val="24"/>
          <w:lang w:val="kk" w:eastAsia="en-US"/>
        </w:rPr>
      </w:pPr>
    </w:p>
    <w:bookmarkEnd w:id="5"/>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Осы стандарт дербес сәйкестендірілетін ақпаратты (</w:t>
      </w:r>
      <w:r w:rsidR="004D0E07"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 xml:space="preserve"> сақтайтын және өңдейтін ақпараттық және коммуникациялық технологиялар (АКТ) жүйелеріндегі жоғары деңгейлі архитектураның негізгі ережелерін және дербес деректерді қорғаудың тиісті шараларын сипаттауды ұсынады.</w:t>
      </w:r>
    </w:p>
    <w:p w:rsidR="005F66F3" w:rsidRPr="00D92F46" w:rsidRDefault="00617DDD" w:rsidP="005F66F3">
      <w:pPr>
        <w:pStyle w:val="Style12"/>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Осы </w:t>
      </w:r>
      <w:r w:rsidRPr="00D92F46">
        <w:rPr>
          <w:rStyle w:val="FontStyle82"/>
          <w:rFonts w:ascii="Times New Roman" w:hAnsi="Times New Roman" w:cs="Times New Roman"/>
          <w:sz w:val="24"/>
          <w:szCs w:val="24"/>
          <w:lang w:val="kk-KZ" w:eastAsia="en-US"/>
        </w:rPr>
        <w:t>с</w:t>
      </w:r>
      <w:r w:rsidR="005D585E" w:rsidRPr="00D92F46">
        <w:rPr>
          <w:rStyle w:val="FontStyle82"/>
          <w:rFonts w:ascii="Times New Roman" w:hAnsi="Times New Roman" w:cs="Times New Roman"/>
          <w:sz w:val="24"/>
          <w:szCs w:val="24"/>
          <w:lang w:val="kk" w:eastAsia="en-US"/>
        </w:rPr>
        <w:t xml:space="preserve">тандартта сипатталған </w:t>
      </w:r>
      <w:r w:rsidR="004E2B07" w:rsidRPr="00D92F46">
        <w:rPr>
          <w:rStyle w:val="FontStyle82"/>
          <w:rFonts w:ascii="Times New Roman" w:hAnsi="Times New Roman" w:cs="Times New Roman"/>
          <w:sz w:val="24"/>
          <w:szCs w:val="24"/>
          <w:lang w:val="kk" w:eastAsia="en-US"/>
        </w:rPr>
        <w:t>дербес дерек</w:t>
      </w:r>
      <w:r w:rsidR="005D585E" w:rsidRPr="00D92F46">
        <w:rPr>
          <w:rStyle w:val="FontStyle82"/>
          <w:rFonts w:ascii="Times New Roman" w:hAnsi="Times New Roman" w:cs="Times New Roman"/>
          <w:sz w:val="24"/>
          <w:szCs w:val="24"/>
          <w:lang w:val="kk" w:eastAsia="en-US"/>
        </w:rPr>
        <w:t>терді қорғау архитектурасы:</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 кезінде қорғау шараларын іске асыруға дәйекті жоғары деңгейлі тәсілді ұсынады;</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өңдеуді,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және беруді бақылау арқылы қорғауды қамтамасыз ететін дербес деректердің ақпараттық жүйелерінің архитектураларын жоспарлау, жобалау және құру бойынша нұсқаулық береді; </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 жұмыс істеп тұрған дербес деректер субъектілерінің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құпиялылығын қамтамасыз ететін технологиялар (</w:t>
      </w:r>
      <w:r w:rsidR="00F6262F" w:rsidRPr="00D92F46">
        <w:rPr>
          <w:rStyle w:val="FontStyle82"/>
          <w:rFonts w:ascii="Times New Roman" w:hAnsi="Times New Roman" w:cs="Times New Roman"/>
          <w:sz w:val="24"/>
          <w:szCs w:val="24"/>
          <w:lang w:val="kk" w:eastAsia="en-US"/>
        </w:rPr>
        <w:t>ҚАТ</w:t>
      </w:r>
      <w:r w:rsidRPr="00D92F46">
        <w:rPr>
          <w:rStyle w:val="FontStyle82"/>
          <w:rFonts w:ascii="Times New Roman" w:hAnsi="Times New Roman" w:cs="Times New Roman"/>
          <w:sz w:val="24"/>
          <w:szCs w:val="24"/>
          <w:lang w:val="kk" w:eastAsia="en-US"/>
        </w:rPr>
        <w:t>) қорғау шаралары ретінде қалай пайдаланылатынын көрсетеді.</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Осы стандарт ұйымға кез келген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жүйесімен өңделетін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құпиялылығын қамтамасыз етуге қойылатын талаптарды анықтауға көмектесу үшін ISO/IEC 29100 ұсынылған құпиялылық құрылымына негізделеді. Кейбір елдерде құпиялылық талаптары деректерді қорғау/ құпиялылық талаптарының синонимі ретінде түс</w:t>
      </w:r>
      <w:r w:rsidR="0034110F" w:rsidRPr="00D92F46">
        <w:rPr>
          <w:rStyle w:val="FontStyle82"/>
          <w:rFonts w:ascii="Times New Roman" w:hAnsi="Times New Roman" w:cs="Times New Roman"/>
          <w:sz w:val="24"/>
          <w:szCs w:val="24"/>
          <w:lang w:val="kk" w:eastAsia="en-US"/>
        </w:rPr>
        <w:t>ініледі және деректерді қорғау/</w:t>
      </w:r>
      <w:r w:rsidRPr="00D92F46">
        <w:rPr>
          <w:rStyle w:val="FontStyle82"/>
          <w:rFonts w:ascii="Times New Roman" w:hAnsi="Times New Roman" w:cs="Times New Roman"/>
          <w:sz w:val="24"/>
          <w:szCs w:val="24"/>
          <w:lang w:val="kk" w:eastAsia="en-US"/>
        </w:rPr>
        <w:t>құпиялылық заңнамасының мәні болып табылады.</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EE000B" w:rsidRPr="00D92F46" w:rsidRDefault="005D585E" w:rsidP="00263815">
      <w:pPr>
        <w:shd w:val="clear" w:color="auto" w:fill="FFFFFF"/>
        <w:ind w:firstLine="0"/>
        <w:rPr>
          <w:rStyle w:val="FontStyle59"/>
          <w:rFonts w:ascii="Times New Roman" w:hAnsi="Times New Roman" w:cs="Times New Roman"/>
          <w:b w:val="0"/>
          <w:bCs w:val="0"/>
          <w:color w:val="auto"/>
          <w:sz w:val="24"/>
          <w:szCs w:val="24"/>
          <w:lang w:val="kk-KZ"/>
        </w:rPr>
      </w:pPr>
      <w:r w:rsidRPr="00D92F46">
        <w:rPr>
          <w:rStyle w:val="FontStyle59"/>
          <w:rFonts w:ascii="Times New Roman" w:hAnsi="Times New Roman" w:cs="Times New Roman"/>
          <w:color w:val="auto"/>
          <w:sz w:val="24"/>
          <w:szCs w:val="24"/>
          <w:lang w:val="kk-KZ" w:eastAsia="en-US"/>
        </w:rPr>
        <w:br w:type="page"/>
      </w:r>
    </w:p>
    <w:p w:rsidR="00EE000B" w:rsidRPr="00D92F46" w:rsidRDefault="00EE000B" w:rsidP="00BE3320">
      <w:pPr>
        <w:ind w:firstLine="709"/>
        <w:rPr>
          <w:b/>
          <w:sz w:val="24"/>
          <w:szCs w:val="24"/>
          <w:lang w:val="kk-KZ"/>
        </w:rPr>
        <w:sectPr w:rsidR="00EE000B" w:rsidRPr="00D92F46" w:rsidSect="00A449C5">
          <w:headerReference w:type="first" r:id="rId17"/>
          <w:footerReference w:type="first" r:id="rId18"/>
          <w:type w:val="nextColumn"/>
          <w:pgSz w:w="11906" w:h="16838" w:code="9"/>
          <w:pgMar w:top="1134" w:right="1418" w:bottom="1418" w:left="1418" w:header="1021" w:footer="1021" w:gutter="0"/>
          <w:pgNumType w:fmt="upperRoman" w:start="2"/>
          <w:cols w:space="708"/>
          <w:docGrid w:linePitch="360"/>
        </w:sectPr>
      </w:pPr>
    </w:p>
    <w:p w:rsidR="00EE000B" w:rsidRPr="00D92F46" w:rsidRDefault="005D585E" w:rsidP="008F3745">
      <w:pPr>
        <w:pBdr>
          <w:bottom w:val="single" w:sz="12" w:space="4" w:color="auto"/>
        </w:pBdr>
        <w:shd w:val="clear" w:color="auto" w:fill="FFFFFF"/>
        <w:ind w:firstLine="0"/>
        <w:jc w:val="center"/>
        <w:outlineLvl w:val="0"/>
        <w:rPr>
          <w:b/>
          <w:sz w:val="24"/>
          <w:szCs w:val="24"/>
          <w:lang w:val="kk-KZ"/>
        </w:rPr>
      </w:pPr>
      <w:r w:rsidRPr="00D92F46">
        <w:rPr>
          <w:b/>
          <w:sz w:val="24"/>
          <w:szCs w:val="24"/>
          <w:lang w:val="kk"/>
        </w:rPr>
        <w:lastRenderedPageBreak/>
        <w:t>ҚАЗАҚСТАН РЕСПУБЛИКАСЫНЫҢ ҰЛТТЫҚ СТАНДАРТЫ</w:t>
      </w:r>
    </w:p>
    <w:p w:rsidR="00EE000B" w:rsidRPr="00D92F46" w:rsidRDefault="005D585E" w:rsidP="008F3745">
      <w:pPr>
        <w:shd w:val="clear" w:color="auto" w:fill="FFFFFF"/>
        <w:tabs>
          <w:tab w:val="left" w:pos="4125"/>
        </w:tabs>
        <w:ind w:firstLine="709"/>
        <w:jc w:val="center"/>
        <w:rPr>
          <w:b/>
          <w:bCs/>
          <w:sz w:val="24"/>
          <w:szCs w:val="24"/>
          <w:lang w:val="kk-KZ"/>
        </w:rPr>
      </w:pPr>
      <w:r w:rsidRPr="00D92F46">
        <w:rPr>
          <w:b/>
          <w:bCs/>
          <w:sz w:val="24"/>
          <w:szCs w:val="24"/>
          <w:lang w:val="kk"/>
        </w:rPr>
        <w:t xml:space="preserve">Қазақстан Республикасының </w:t>
      </w:r>
      <w:r w:rsidR="0034110F" w:rsidRPr="00D92F46">
        <w:rPr>
          <w:b/>
          <w:bCs/>
          <w:sz w:val="24"/>
          <w:szCs w:val="24"/>
          <w:lang w:val="kk-KZ"/>
        </w:rPr>
        <w:t>ұ</w:t>
      </w:r>
      <w:r w:rsidRPr="00D92F46">
        <w:rPr>
          <w:b/>
          <w:bCs/>
          <w:sz w:val="24"/>
          <w:szCs w:val="24"/>
          <w:lang w:val="kk"/>
        </w:rPr>
        <w:t>лттық стандарттау жүйесі</w:t>
      </w:r>
    </w:p>
    <w:p w:rsidR="00DF31CB" w:rsidRPr="00D92F46" w:rsidRDefault="00DF31CB" w:rsidP="008F3745">
      <w:pPr>
        <w:shd w:val="clear" w:color="auto" w:fill="FFFFFF"/>
        <w:tabs>
          <w:tab w:val="left" w:pos="4125"/>
        </w:tabs>
        <w:ind w:firstLine="709"/>
        <w:jc w:val="center"/>
        <w:rPr>
          <w:b/>
          <w:bCs/>
          <w:sz w:val="24"/>
          <w:szCs w:val="24"/>
          <w:lang w:val="kk-KZ"/>
        </w:rPr>
      </w:pPr>
    </w:p>
    <w:p w:rsidR="00181917" w:rsidRPr="00D92F46" w:rsidRDefault="005D585E" w:rsidP="00181917">
      <w:pPr>
        <w:pBdr>
          <w:bottom w:val="single" w:sz="12" w:space="0" w:color="auto"/>
        </w:pBdr>
        <w:shd w:val="clear" w:color="auto" w:fill="FFFFFF"/>
        <w:tabs>
          <w:tab w:val="left" w:pos="4125"/>
        </w:tabs>
        <w:ind w:firstLine="0"/>
        <w:jc w:val="center"/>
        <w:rPr>
          <w:rStyle w:val="FontStyle59"/>
          <w:rFonts w:ascii="Times New Roman" w:hAnsi="Times New Roman" w:cs="Times New Roman"/>
          <w:sz w:val="24"/>
          <w:szCs w:val="24"/>
          <w:lang w:val="kk-KZ" w:eastAsia="en-US"/>
        </w:rPr>
      </w:pPr>
      <w:r w:rsidRPr="00D92F46">
        <w:rPr>
          <w:rStyle w:val="FontStyle59"/>
          <w:rFonts w:ascii="Times New Roman" w:hAnsi="Times New Roman" w:cs="Times New Roman"/>
          <w:sz w:val="24"/>
          <w:szCs w:val="24"/>
          <w:lang w:val="kk" w:eastAsia="en-US"/>
        </w:rPr>
        <w:t>АҚПАРАТТЫҚ ТЕХНОЛОГИЯ</w:t>
      </w:r>
    </w:p>
    <w:p w:rsidR="00181917" w:rsidRPr="00D92F46" w:rsidRDefault="00181917" w:rsidP="00181917">
      <w:pPr>
        <w:pBdr>
          <w:bottom w:val="single" w:sz="12" w:space="0" w:color="auto"/>
        </w:pBdr>
        <w:shd w:val="clear" w:color="auto" w:fill="FFFFFF"/>
        <w:tabs>
          <w:tab w:val="left" w:pos="4125"/>
        </w:tabs>
        <w:ind w:firstLine="0"/>
        <w:jc w:val="center"/>
        <w:rPr>
          <w:rStyle w:val="FontStyle59"/>
          <w:rFonts w:ascii="Times New Roman" w:hAnsi="Times New Roman" w:cs="Times New Roman"/>
          <w:sz w:val="24"/>
          <w:szCs w:val="24"/>
          <w:lang w:val="kk-KZ" w:eastAsia="en-US"/>
        </w:rPr>
      </w:pPr>
    </w:p>
    <w:p w:rsidR="00181917" w:rsidRPr="00D92F46" w:rsidRDefault="005D585E" w:rsidP="00181917">
      <w:pPr>
        <w:pBdr>
          <w:bottom w:val="single" w:sz="12" w:space="0" w:color="auto"/>
        </w:pBdr>
        <w:shd w:val="clear" w:color="auto" w:fill="FFFFFF"/>
        <w:tabs>
          <w:tab w:val="left" w:pos="4125"/>
        </w:tabs>
        <w:ind w:firstLine="0"/>
        <w:jc w:val="center"/>
        <w:rPr>
          <w:rStyle w:val="FontStyle59"/>
          <w:rFonts w:ascii="Times New Roman" w:hAnsi="Times New Roman" w:cs="Times New Roman"/>
          <w:sz w:val="24"/>
          <w:szCs w:val="24"/>
          <w:lang w:val="kk-KZ" w:eastAsia="en-US"/>
        </w:rPr>
      </w:pPr>
      <w:r w:rsidRPr="00D92F46">
        <w:rPr>
          <w:rStyle w:val="FontStyle59"/>
          <w:rFonts w:ascii="Times New Roman" w:hAnsi="Times New Roman" w:cs="Times New Roman"/>
          <w:sz w:val="24"/>
          <w:szCs w:val="24"/>
          <w:lang w:val="kk" w:eastAsia="en-US"/>
        </w:rPr>
        <w:t>ҚАУІПСІЗДІКТІ ҚАМТАМАСЫЗ ЕТУ ӘДІСТЕРІ МЕН ҚҰРАЛДАРЫ</w:t>
      </w:r>
    </w:p>
    <w:p w:rsidR="00181917" w:rsidRPr="00D92F46" w:rsidRDefault="00181917" w:rsidP="00181917">
      <w:pPr>
        <w:pBdr>
          <w:bottom w:val="single" w:sz="12" w:space="0" w:color="auto"/>
        </w:pBdr>
        <w:shd w:val="clear" w:color="auto" w:fill="FFFFFF"/>
        <w:tabs>
          <w:tab w:val="left" w:pos="4125"/>
        </w:tabs>
        <w:ind w:firstLine="0"/>
        <w:jc w:val="center"/>
        <w:rPr>
          <w:rStyle w:val="FontStyle59"/>
          <w:rFonts w:ascii="Times New Roman" w:hAnsi="Times New Roman" w:cs="Times New Roman"/>
          <w:sz w:val="24"/>
          <w:szCs w:val="24"/>
          <w:lang w:val="kk-KZ" w:eastAsia="en-US"/>
        </w:rPr>
      </w:pPr>
    </w:p>
    <w:p w:rsidR="00EE000B" w:rsidRPr="00D92F46" w:rsidRDefault="005D585E" w:rsidP="00181917">
      <w:pPr>
        <w:pBdr>
          <w:bottom w:val="single" w:sz="12" w:space="0" w:color="auto"/>
        </w:pBdr>
        <w:shd w:val="clear" w:color="auto" w:fill="FFFFFF"/>
        <w:tabs>
          <w:tab w:val="left" w:pos="4125"/>
        </w:tabs>
        <w:ind w:firstLine="0"/>
        <w:jc w:val="center"/>
        <w:rPr>
          <w:b/>
          <w:sz w:val="24"/>
          <w:szCs w:val="24"/>
          <w:lang w:val="kk-KZ"/>
        </w:rPr>
      </w:pPr>
      <w:r w:rsidRPr="00D92F46">
        <w:rPr>
          <w:rStyle w:val="FontStyle59"/>
          <w:rFonts w:ascii="Times New Roman" w:hAnsi="Times New Roman" w:cs="Times New Roman"/>
          <w:sz w:val="24"/>
          <w:szCs w:val="24"/>
          <w:lang w:val="kk" w:eastAsia="en-US"/>
        </w:rPr>
        <w:t>ҚҰПИЯЛЫЛЫҚТЫ ҚАМТАМАСЫЗ ЕТУ АРХИТЕКТУРАСЫ</w:t>
      </w:r>
    </w:p>
    <w:p w:rsidR="00EE000B" w:rsidRPr="00D92F46" w:rsidRDefault="005D585E" w:rsidP="00BE3320">
      <w:pPr>
        <w:shd w:val="clear" w:color="auto" w:fill="FFFFFF"/>
        <w:ind w:firstLine="709"/>
        <w:jc w:val="right"/>
        <w:outlineLvl w:val="0"/>
        <w:rPr>
          <w:b/>
          <w:sz w:val="24"/>
          <w:szCs w:val="24"/>
          <w:lang w:val="kk-KZ"/>
        </w:rPr>
      </w:pPr>
      <w:r w:rsidRPr="00D92F46">
        <w:rPr>
          <w:b/>
          <w:sz w:val="24"/>
          <w:szCs w:val="24"/>
          <w:lang w:val="kk"/>
        </w:rPr>
        <w:t>Енгіз</w:t>
      </w:r>
      <w:r w:rsidR="0034110F" w:rsidRPr="00D92F46">
        <w:rPr>
          <w:b/>
          <w:sz w:val="24"/>
          <w:szCs w:val="24"/>
          <w:lang w:val="kk-KZ"/>
        </w:rPr>
        <w:t>ілген</w:t>
      </w:r>
      <w:r w:rsidRPr="00D92F46">
        <w:rPr>
          <w:b/>
          <w:sz w:val="24"/>
          <w:szCs w:val="24"/>
          <w:lang w:val="kk"/>
        </w:rPr>
        <w:t xml:space="preserve"> күні________</w:t>
      </w:r>
    </w:p>
    <w:p w:rsidR="00EE000B" w:rsidRPr="00D92F46" w:rsidRDefault="00EE000B" w:rsidP="00BE3320">
      <w:pPr>
        <w:shd w:val="clear" w:color="auto" w:fill="FFFFFF"/>
        <w:ind w:firstLine="709"/>
        <w:rPr>
          <w:b/>
          <w:sz w:val="24"/>
          <w:szCs w:val="24"/>
          <w:lang w:val="kk-KZ"/>
        </w:rPr>
      </w:pPr>
    </w:p>
    <w:p w:rsidR="00EE000B" w:rsidRPr="00D92F46" w:rsidRDefault="0034110F" w:rsidP="00BE3320">
      <w:pPr>
        <w:pStyle w:val="Style17"/>
        <w:widowControl/>
        <w:ind w:firstLine="709"/>
        <w:rPr>
          <w:rStyle w:val="FontStyle140"/>
          <w:rFonts w:ascii="Times New Roman" w:hAnsi="Times New Roman" w:cs="Times New Roman"/>
          <w:b/>
          <w:spacing w:val="0"/>
          <w:sz w:val="24"/>
          <w:szCs w:val="24"/>
          <w:lang w:val="kk-KZ" w:eastAsia="en-US"/>
        </w:rPr>
      </w:pPr>
      <w:r w:rsidRPr="00D92F46">
        <w:rPr>
          <w:rStyle w:val="FontStyle140"/>
          <w:rFonts w:ascii="Times New Roman" w:hAnsi="Times New Roman" w:cs="Times New Roman"/>
          <w:b/>
          <w:spacing w:val="0"/>
          <w:sz w:val="24"/>
          <w:szCs w:val="24"/>
          <w:lang w:val="kk" w:eastAsia="en-US"/>
        </w:rPr>
        <w:t xml:space="preserve">1 </w:t>
      </w:r>
      <w:r w:rsidRPr="00D92F46">
        <w:rPr>
          <w:rStyle w:val="FontStyle140"/>
          <w:rFonts w:ascii="Times New Roman" w:hAnsi="Times New Roman" w:cs="Times New Roman"/>
          <w:b/>
          <w:spacing w:val="0"/>
          <w:sz w:val="24"/>
          <w:szCs w:val="24"/>
          <w:lang w:val="kk-KZ" w:eastAsia="en-US"/>
        </w:rPr>
        <w:t>Қ</w:t>
      </w:r>
      <w:r w:rsidR="005D585E" w:rsidRPr="00D92F46">
        <w:rPr>
          <w:rStyle w:val="FontStyle140"/>
          <w:rFonts w:ascii="Times New Roman" w:hAnsi="Times New Roman" w:cs="Times New Roman"/>
          <w:b/>
          <w:spacing w:val="0"/>
          <w:sz w:val="24"/>
          <w:szCs w:val="24"/>
          <w:lang w:val="kk" w:eastAsia="en-US"/>
        </w:rPr>
        <w:t>олдан</w:t>
      </w:r>
      <w:r w:rsidRPr="00D92F46">
        <w:rPr>
          <w:rStyle w:val="FontStyle140"/>
          <w:rFonts w:ascii="Times New Roman" w:hAnsi="Times New Roman" w:cs="Times New Roman"/>
          <w:b/>
          <w:spacing w:val="0"/>
          <w:sz w:val="24"/>
          <w:szCs w:val="24"/>
          <w:lang w:val="kk-KZ" w:eastAsia="en-US"/>
        </w:rPr>
        <w:t>ыл</w:t>
      </w:r>
      <w:r w:rsidR="005D585E" w:rsidRPr="00D92F46">
        <w:rPr>
          <w:rStyle w:val="FontStyle140"/>
          <w:rFonts w:ascii="Times New Roman" w:hAnsi="Times New Roman" w:cs="Times New Roman"/>
          <w:b/>
          <w:spacing w:val="0"/>
          <w:sz w:val="24"/>
          <w:szCs w:val="24"/>
          <w:lang w:val="kk" w:eastAsia="en-US"/>
        </w:rPr>
        <w:t>у саласы</w:t>
      </w:r>
    </w:p>
    <w:p w:rsidR="00EE000B" w:rsidRPr="00D92F46" w:rsidRDefault="00EE000B" w:rsidP="00BE3320">
      <w:pPr>
        <w:pStyle w:val="Style22"/>
        <w:widowControl/>
        <w:ind w:firstLine="709"/>
        <w:rPr>
          <w:rStyle w:val="FontStyle140"/>
          <w:rFonts w:ascii="Times New Roman" w:hAnsi="Times New Roman" w:cs="Times New Roman"/>
          <w:spacing w:val="0"/>
          <w:sz w:val="24"/>
          <w:szCs w:val="24"/>
          <w:lang w:val="kk-KZ" w:eastAsia="en-US"/>
        </w:rPr>
      </w:pP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KZ" w:eastAsia="en-US"/>
        </w:rPr>
      </w:pPr>
      <w:r w:rsidRPr="00D92F46">
        <w:rPr>
          <w:rStyle w:val="FontStyle82"/>
          <w:rFonts w:ascii="Times New Roman" w:hAnsi="Times New Roman" w:cs="Times New Roman"/>
          <w:sz w:val="24"/>
          <w:szCs w:val="24"/>
          <w:lang w:val="kk" w:eastAsia="en-US"/>
        </w:rPr>
        <w:t xml:space="preserve">Осы стандарт құпиялылықты қамтамасыз ету архитектурасының негізгі ережелерінің сипаттамасын қамтиды, олар: </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KZ"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өңдеуге арналған АКТ-ға қатысты маңызды мәселелерді анықтайды;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KZ" w:eastAsia="en-US"/>
        </w:rPr>
      </w:pPr>
      <w:r w:rsidRPr="00D92F46">
        <w:rPr>
          <w:rStyle w:val="FontStyle82"/>
          <w:rFonts w:ascii="Times New Roman" w:hAnsi="Times New Roman" w:cs="Times New Roman"/>
          <w:sz w:val="24"/>
          <w:szCs w:val="24"/>
          <w:lang w:val="kk" w:eastAsia="en-US"/>
        </w:rPr>
        <w:t xml:space="preserve">- осындай жүйелерді іске асыру кезінде компоненттердің тізімін ұсынады; </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KZ" w:eastAsia="en-US"/>
        </w:rPr>
      </w:pPr>
      <w:r w:rsidRPr="00D92F46">
        <w:rPr>
          <w:rStyle w:val="FontStyle82"/>
          <w:rFonts w:ascii="Times New Roman" w:hAnsi="Times New Roman" w:cs="Times New Roman"/>
          <w:sz w:val="24"/>
          <w:szCs w:val="24"/>
          <w:lang w:val="kk" w:eastAsia="en-US"/>
        </w:rPr>
        <w:t xml:space="preserve">- осы компоненттер контекстінде қарастырылған негізгі </w:t>
      </w:r>
      <w:r w:rsidR="008C060C" w:rsidRPr="00D92F46">
        <w:rPr>
          <w:rStyle w:val="FontStyle82"/>
          <w:rFonts w:ascii="Times New Roman" w:hAnsi="Times New Roman" w:cs="Times New Roman"/>
          <w:sz w:val="24"/>
          <w:szCs w:val="24"/>
          <w:lang w:val="kk-KZ" w:eastAsia="en-US"/>
        </w:rPr>
        <w:t>архитектуралық</w:t>
      </w:r>
      <w:r w:rsidRPr="00D92F46">
        <w:rPr>
          <w:rStyle w:val="FontStyle82"/>
          <w:rFonts w:ascii="Times New Roman" w:hAnsi="Times New Roman" w:cs="Times New Roman"/>
          <w:sz w:val="24"/>
          <w:szCs w:val="24"/>
          <w:lang w:val="kk" w:eastAsia="en-US"/>
        </w:rPr>
        <w:t xml:space="preserve"> шешімдерді ұсынады.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KZ" w:eastAsia="en-US"/>
        </w:rPr>
      </w:pPr>
      <w:r w:rsidRPr="00D92F46">
        <w:rPr>
          <w:rStyle w:val="FontStyle82"/>
          <w:rFonts w:ascii="Times New Roman" w:hAnsi="Times New Roman" w:cs="Times New Roman"/>
          <w:sz w:val="24"/>
          <w:szCs w:val="24"/>
          <w:lang w:val="kk" w:eastAsia="en-US"/>
        </w:rPr>
        <w:t xml:space="preserve">Осы стандарт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 үшін АКТ-ны анықтауға, сатып алуға, әзірлеуге, жобалауға, тестілеуге, қолдауға, әкімшілендіруге және пайдалануға қатысатын ұйымдар үшін қолданылады. </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KZ" w:eastAsia="en-US"/>
        </w:rPr>
      </w:pPr>
      <w:r w:rsidRPr="00D92F46">
        <w:rPr>
          <w:rStyle w:val="FontStyle82"/>
          <w:rFonts w:ascii="Times New Roman" w:hAnsi="Times New Roman" w:cs="Times New Roman"/>
          <w:sz w:val="24"/>
          <w:szCs w:val="24"/>
          <w:lang w:val="kk" w:eastAsia="en-US"/>
        </w:rPr>
        <w:t xml:space="preserve">Осы стандарттағы негізгі назар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субъектілерімен өзара іс-қимыл жасауға арналған АКТ-ға бөлінген.</w:t>
      </w:r>
    </w:p>
    <w:p w:rsidR="00BE3320" w:rsidRPr="00D92F46" w:rsidRDefault="00BE3320" w:rsidP="00BE3320">
      <w:pPr>
        <w:ind w:firstLine="709"/>
        <w:rPr>
          <w:rStyle w:val="FontStyle140"/>
          <w:rFonts w:ascii="Times New Roman" w:hAnsi="Times New Roman" w:cs="Times New Roman"/>
          <w:b/>
          <w:spacing w:val="0"/>
          <w:sz w:val="24"/>
          <w:szCs w:val="24"/>
          <w:lang w:val="kk-KZ" w:eastAsia="en-US"/>
        </w:rPr>
      </w:pPr>
    </w:p>
    <w:p w:rsidR="00EE000B" w:rsidRPr="00D92F46" w:rsidRDefault="005D585E" w:rsidP="00BE3320">
      <w:pPr>
        <w:ind w:firstLine="709"/>
        <w:rPr>
          <w:rStyle w:val="FontStyle140"/>
          <w:rFonts w:ascii="Times New Roman" w:hAnsi="Times New Roman" w:cs="Times New Roman"/>
          <w:spacing w:val="0"/>
          <w:sz w:val="24"/>
          <w:szCs w:val="24"/>
          <w:lang w:val="kk-KZ" w:eastAsia="en-US"/>
        </w:rPr>
      </w:pPr>
      <w:r w:rsidRPr="00D92F46">
        <w:rPr>
          <w:rStyle w:val="FontStyle140"/>
          <w:rFonts w:ascii="Times New Roman" w:hAnsi="Times New Roman" w:cs="Times New Roman"/>
          <w:b/>
          <w:spacing w:val="0"/>
          <w:sz w:val="24"/>
          <w:szCs w:val="24"/>
          <w:lang w:val="kk" w:eastAsia="en-US"/>
        </w:rPr>
        <w:t>2 Нормативтік сілтемелер</w:t>
      </w:r>
    </w:p>
    <w:p w:rsidR="00EE000B" w:rsidRPr="00D92F46" w:rsidRDefault="00EE000B" w:rsidP="00BE3320">
      <w:pPr>
        <w:pStyle w:val="Style17"/>
        <w:widowControl/>
        <w:ind w:firstLine="709"/>
        <w:rPr>
          <w:rStyle w:val="FontStyle140"/>
          <w:rFonts w:ascii="Times New Roman" w:hAnsi="Times New Roman" w:cs="Times New Roman"/>
          <w:spacing w:val="0"/>
          <w:sz w:val="24"/>
          <w:lang w:val="kk-KZ" w:eastAsia="en-US"/>
        </w:rPr>
      </w:pPr>
    </w:p>
    <w:p w:rsidR="008C060C" w:rsidRPr="00D92F46" w:rsidRDefault="008C060C" w:rsidP="008C060C">
      <w:pPr>
        <w:ind w:firstLine="567"/>
        <w:rPr>
          <w:sz w:val="24"/>
          <w:szCs w:val="24"/>
          <w:lang w:val="kk-KZ"/>
        </w:rPr>
      </w:pPr>
      <w:r w:rsidRPr="00D92F46">
        <w:rPr>
          <w:sz w:val="24"/>
          <w:szCs w:val="24"/>
          <w:lang w:val="kk"/>
        </w:rPr>
        <w:t>Осы стандартты қолдану үшін мынадай стандарттау жөніндегі сілтемелік құжаттар қажет. Күні қойылмаған сілтемелер үшін сілтемелік құжаттың соңғы басылымы (оның барлық өзгерістерін қоса алғанда) қолданылады:</w:t>
      </w:r>
    </w:p>
    <w:p w:rsidR="005F66F3" w:rsidRPr="00D92F46" w:rsidRDefault="005D585E" w:rsidP="005F66F3">
      <w:pPr>
        <w:pStyle w:val="Style4"/>
        <w:widowControl/>
        <w:ind w:firstLine="720"/>
        <w:jc w:val="both"/>
        <w:rPr>
          <w:rStyle w:val="FontStyle60"/>
          <w:rFonts w:ascii="Times New Roman" w:hAnsi="Times New Roman" w:cs="Times New Roman"/>
          <w:b w:val="0"/>
          <w:sz w:val="24"/>
          <w:szCs w:val="24"/>
          <w:lang w:val="kk" w:eastAsia="en-US"/>
        </w:rPr>
      </w:pPr>
      <w:r w:rsidRPr="00D92F46">
        <w:rPr>
          <w:rStyle w:val="FontStyle82"/>
          <w:rFonts w:ascii="Times New Roman" w:hAnsi="Times New Roman" w:cs="Times New Roman"/>
          <w:sz w:val="24"/>
          <w:szCs w:val="24"/>
          <w:lang w:val="kk" w:eastAsia="en-US"/>
        </w:rPr>
        <w:t>ISO</w:t>
      </w:r>
      <w:r w:rsidR="00056273" w:rsidRPr="00D92F46">
        <w:rPr>
          <w:rStyle w:val="FontStyle82"/>
          <w:rFonts w:ascii="Times New Roman" w:hAnsi="Times New Roman" w:cs="Times New Roman"/>
          <w:sz w:val="24"/>
          <w:szCs w:val="24"/>
          <w:lang w:val="kk" w:eastAsia="en-US"/>
        </w:rPr>
        <w:t>/</w:t>
      </w:r>
      <w:r w:rsidRPr="00D92F46">
        <w:rPr>
          <w:rStyle w:val="FontStyle82"/>
          <w:rFonts w:ascii="Times New Roman" w:hAnsi="Times New Roman" w:cs="Times New Roman"/>
          <w:sz w:val="24"/>
          <w:szCs w:val="24"/>
          <w:lang w:val="kk" w:eastAsia="en-US"/>
        </w:rPr>
        <w:t xml:space="preserve">IEC 29100, </w:t>
      </w:r>
      <w:r w:rsidR="008C060C" w:rsidRPr="00D92F46">
        <w:rPr>
          <w:rStyle w:val="FontStyle82"/>
          <w:rFonts w:ascii="Times New Roman" w:hAnsi="Times New Roman" w:cs="Times New Roman"/>
          <w:sz w:val="24"/>
          <w:szCs w:val="24"/>
          <w:lang w:val="kk-KZ" w:eastAsia="en-US"/>
        </w:rPr>
        <w:t>Қ</w:t>
      </w:r>
      <w:r w:rsidRPr="00D92F46">
        <w:rPr>
          <w:rStyle w:val="FontStyle82"/>
          <w:rFonts w:ascii="Times New Roman" w:hAnsi="Times New Roman" w:cs="Times New Roman"/>
          <w:sz w:val="24"/>
          <w:szCs w:val="24"/>
          <w:lang w:val="kk" w:eastAsia="en-US"/>
        </w:rPr>
        <w:t>орғау әдістері. Құпиялылықты қамтамасыз ету архитектурасының негізгі ережелері</w:t>
      </w:r>
    </w:p>
    <w:p w:rsidR="005F66F3" w:rsidRPr="00D92F46" w:rsidRDefault="005D585E" w:rsidP="005F66F3">
      <w:pPr>
        <w:pStyle w:val="Style4"/>
        <w:widowControl/>
        <w:ind w:firstLine="720"/>
        <w:jc w:val="both"/>
        <w:rPr>
          <w:rStyle w:val="FontStyle60"/>
          <w:rFonts w:ascii="Times New Roman" w:hAnsi="Times New Roman" w:cs="Times New Roman"/>
          <w:b w:val="0"/>
          <w:sz w:val="24"/>
          <w:szCs w:val="24"/>
          <w:lang w:val="kk" w:eastAsia="en-US"/>
        </w:rPr>
      </w:pPr>
      <w:r w:rsidRPr="00D92F46">
        <w:rPr>
          <w:rStyle w:val="FontStyle82"/>
          <w:rFonts w:ascii="Times New Roman" w:hAnsi="Times New Roman" w:cs="Times New Roman"/>
          <w:sz w:val="24"/>
          <w:szCs w:val="24"/>
          <w:lang w:val="kk" w:eastAsia="en-US"/>
        </w:rPr>
        <w:t>ISO</w:t>
      </w:r>
      <w:r w:rsidR="00056273" w:rsidRPr="00D92F46">
        <w:rPr>
          <w:rStyle w:val="FontStyle82"/>
          <w:rFonts w:ascii="Times New Roman" w:hAnsi="Times New Roman" w:cs="Times New Roman"/>
          <w:sz w:val="24"/>
          <w:szCs w:val="24"/>
          <w:lang w:val="kk" w:eastAsia="en-US"/>
        </w:rPr>
        <w:t>/</w:t>
      </w:r>
      <w:r w:rsidRPr="00D92F46">
        <w:rPr>
          <w:rStyle w:val="FontStyle82"/>
          <w:rFonts w:ascii="Times New Roman" w:hAnsi="Times New Roman" w:cs="Times New Roman"/>
          <w:sz w:val="24"/>
          <w:szCs w:val="24"/>
          <w:lang w:val="kk" w:eastAsia="en-US"/>
        </w:rPr>
        <w:t>IEC</w:t>
      </w:r>
      <w:r w:rsidR="00056273" w:rsidRPr="00D92F46">
        <w:rPr>
          <w:rStyle w:val="FontStyle82"/>
          <w:rFonts w:ascii="Times New Roman" w:hAnsi="Times New Roman" w:cs="Times New Roman"/>
          <w:sz w:val="24"/>
          <w:szCs w:val="24"/>
          <w:lang w:val="kk" w:eastAsia="en-US"/>
        </w:rPr>
        <w:t>/</w:t>
      </w:r>
      <w:r w:rsidRPr="00D92F46">
        <w:rPr>
          <w:rStyle w:val="FontStyle82"/>
          <w:rFonts w:ascii="Times New Roman" w:hAnsi="Times New Roman" w:cs="Times New Roman"/>
          <w:sz w:val="24"/>
          <w:szCs w:val="24"/>
          <w:lang w:val="kk" w:eastAsia="en-US"/>
        </w:rPr>
        <w:t xml:space="preserve">IEEE 42010, </w:t>
      </w:r>
      <w:r w:rsidR="008C060C" w:rsidRPr="00D92F46">
        <w:rPr>
          <w:rStyle w:val="FontStyle82"/>
          <w:rFonts w:ascii="Times New Roman" w:hAnsi="Times New Roman" w:cs="Times New Roman"/>
          <w:sz w:val="24"/>
          <w:szCs w:val="24"/>
          <w:lang w:val="kk-KZ" w:eastAsia="en-US"/>
        </w:rPr>
        <w:t>Ж</w:t>
      </w:r>
      <w:r w:rsidRPr="00D92F46">
        <w:rPr>
          <w:rStyle w:val="FontStyle82"/>
          <w:rFonts w:ascii="Times New Roman" w:hAnsi="Times New Roman" w:cs="Times New Roman"/>
          <w:sz w:val="24"/>
          <w:szCs w:val="24"/>
          <w:lang w:val="kk" w:eastAsia="en-US"/>
        </w:rPr>
        <w:t xml:space="preserve">үйелік және бағдарламалық инженерия.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сипаттамасы</w:t>
      </w:r>
    </w:p>
    <w:p w:rsidR="0016316B" w:rsidRPr="00D92F46" w:rsidRDefault="0016316B" w:rsidP="0016316B">
      <w:pPr>
        <w:rPr>
          <w:b/>
          <w:bCs/>
          <w:color w:val="000000"/>
          <w:sz w:val="28"/>
          <w:szCs w:val="28"/>
          <w:lang w:val="kk"/>
        </w:rPr>
      </w:pPr>
    </w:p>
    <w:p w:rsidR="00941032" w:rsidRPr="00D92F46" w:rsidRDefault="008C060C" w:rsidP="0016316B">
      <w:pPr>
        <w:pStyle w:val="Style30"/>
        <w:widowControl/>
        <w:ind w:firstLine="708"/>
        <w:rPr>
          <w:rStyle w:val="FontStyle45"/>
          <w:rFonts w:ascii="Times New Roman" w:cs="Times New Roman"/>
          <w:bCs w:val="0"/>
          <w:lang w:val="kk" w:eastAsia="en-US"/>
        </w:rPr>
      </w:pPr>
      <w:r w:rsidRPr="00D92F46">
        <w:rPr>
          <w:rStyle w:val="FontStyle45"/>
          <w:rFonts w:ascii="Times New Roman" w:cs="Times New Roman"/>
          <w:lang w:val="kk" w:eastAsia="en-US"/>
        </w:rPr>
        <w:t xml:space="preserve">3 </w:t>
      </w:r>
      <w:r w:rsidRPr="00D92F46">
        <w:rPr>
          <w:rStyle w:val="FontStyle45"/>
          <w:rFonts w:ascii="Times New Roman" w:cs="Times New Roman"/>
          <w:lang w:val="kk-KZ" w:eastAsia="en-US"/>
        </w:rPr>
        <w:t>Т</w:t>
      </w:r>
      <w:r w:rsidR="005D585E" w:rsidRPr="00D92F46">
        <w:rPr>
          <w:rStyle w:val="FontStyle45"/>
          <w:rFonts w:ascii="Times New Roman" w:cs="Times New Roman"/>
          <w:lang w:val="kk" w:eastAsia="en-US"/>
        </w:rPr>
        <w:t>ерминдер мен анықтамалар</w:t>
      </w:r>
    </w:p>
    <w:p w:rsidR="00941032" w:rsidRPr="00D92F46" w:rsidRDefault="00941032" w:rsidP="00BE3320">
      <w:pPr>
        <w:pStyle w:val="Style30"/>
        <w:widowControl/>
        <w:ind w:firstLine="709"/>
        <w:rPr>
          <w:rStyle w:val="FontStyle45"/>
          <w:rFonts w:ascii="Times New Roman" w:cs="Times New Roman"/>
          <w:bCs w:val="0"/>
          <w:lang w:val="kk" w:eastAsia="en-US"/>
        </w:rPr>
      </w:pPr>
    </w:p>
    <w:p w:rsidR="001B2CE6" w:rsidRPr="00D92F46" w:rsidRDefault="005D585E" w:rsidP="001312E2">
      <w:pPr>
        <w:pStyle w:val="Style24"/>
        <w:widowControl/>
        <w:ind w:firstLine="720"/>
        <w:jc w:val="both"/>
        <w:rPr>
          <w:rStyle w:val="FontStyle82"/>
          <w:rFonts w:ascii="Times New Roman" w:hAnsi="Times New Roman" w:cs="Times New Roman"/>
          <w:sz w:val="24"/>
          <w:szCs w:val="24"/>
          <w:lang w:val="kk-KZ" w:eastAsia="en-US"/>
        </w:rPr>
      </w:pPr>
      <w:r w:rsidRPr="00D92F46">
        <w:rPr>
          <w:rStyle w:val="FontStyle82"/>
          <w:rFonts w:ascii="Times New Roman" w:hAnsi="Times New Roman" w:cs="Times New Roman"/>
          <w:sz w:val="24"/>
          <w:szCs w:val="24"/>
          <w:lang w:val="kk" w:eastAsia="en-US"/>
        </w:rPr>
        <w:t xml:space="preserve">Осы құжаттың мақсаттары үшін ISO/IEC 29100 және ISO/IEC/ IEEE 42010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терминдер мен анықтамалар қолданылады.</w:t>
      </w:r>
    </w:p>
    <w:p w:rsidR="001312E2" w:rsidRPr="00D92F46" w:rsidRDefault="001312E2" w:rsidP="001312E2">
      <w:pPr>
        <w:pStyle w:val="Style24"/>
        <w:widowControl/>
        <w:ind w:firstLine="720"/>
        <w:jc w:val="both"/>
        <w:rPr>
          <w:rFonts w:ascii="Times New Roman" w:hAnsi="Times New Roman"/>
          <w:color w:val="000000"/>
          <w:lang w:val="kk-KZ" w:eastAsia="en-US"/>
        </w:rPr>
      </w:pPr>
    </w:p>
    <w:p w:rsidR="005F66F3" w:rsidRPr="00D92F46" w:rsidRDefault="005D585E" w:rsidP="005F66F3">
      <w:pPr>
        <w:pStyle w:val="Style38"/>
        <w:widowControl/>
        <w:ind w:firstLine="720"/>
        <w:jc w:val="both"/>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 xml:space="preserve">4 </w:t>
      </w:r>
      <w:r w:rsidR="008C060C" w:rsidRPr="00D92F46">
        <w:rPr>
          <w:rStyle w:val="FontStyle84"/>
          <w:rFonts w:ascii="Times New Roman" w:hAnsi="Times New Roman" w:cs="Times New Roman"/>
          <w:sz w:val="24"/>
          <w:szCs w:val="24"/>
          <w:lang w:val="kk-KZ" w:eastAsia="en-US"/>
        </w:rPr>
        <w:t>Қ</w:t>
      </w:r>
      <w:r w:rsidRPr="00D92F46">
        <w:rPr>
          <w:rStyle w:val="FontStyle84"/>
          <w:rFonts w:ascii="Times New Roman" w:hAnsi="Times New Roman" w:cs="Times New Roman"/>
          <w:sz w:val="24"/>
          <w:szCs w:val="24"/>
          <w:lang w:val="kk" w:eastAsia="en-US"/>
        </w:rPr>
        <w:t>ысқартулар</w:t>
      </w:r>
    </w:p>
    <w:p w:rsidR="009B6C8D" w:rsidRPr="00D92F46" w:rsidRDefault="009B6C8D" w:rsidP="005F66F3">
      <w:pPr>
        <w:pStyle w:val="Style38"/>
        <w:widowControl/>
        <w:ind w:firstLine="720"/>
        <w:jc w:val="both"/>
        <w:rPr>
          <w:rStyle w:val="FontStyle84"/>
          <w:rFonts w:ascii="Times New Roman" w:hAnsi="Times New Roman" w:cs="Times New Roman"/>
          <w:sz w:val="24"/>
          <w:szCs w:val="24"/>
          <w:lang w:val="kk" w:eastAsia="en-US"/>
        </w:rPr>
      </w:pPr>
    </w:p>
    <w:p w:rsidR="005F66F3" w:rsidRPr="00D92F46" w:rsidRDefault="005D585E" w:rsidP="005F66F3">
      <w:pPr>
        <w:pStyle w:val="Style39"/>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Осы </w:t>
      </w:r>
      <w:r w:rsidR="008C060C" w:rsidRPr="00D92F46">
        <w:rPr>
          <w:rStyle w:val="FontStyle82"/>
          <w:rFonts w:ascii="Times New Roman" w:hAnsi="Times New Roman" w:cs="Times New Roman"/>
          <w:sz w:val="24"/>
          <w:szCs w:val="24"/>
          <w:lang w:val="kk-KZ" w:eastAsia="en-US"/>
        </w:rPr>
        <w:t>с</w:t>
      </w:r>
      <w:r w:rsidRPr="00D92F46">
        <w:rPr>
          <w:rStyle w:val="FontStyle82"/>
          <w:rFonts w:ascii="Times New Roman" w:hAnsi="Times New Roman" w:cs="Times New Roman"/>
          <w:sz w:val="24"/>
          <w:szCs w:val="24"/>
          <w:lang w:val="kk" w:eastAsia="en-US"/>
        </w:rPr>
        <w:t>тандартта мынадай қысқартулар қолданылады.</w:t>
      </w:r>
    </w:p>
    <w:p w:rsidR="00897282" w:rsidRPr="00D92F46" w:rsidRDefault="00897282" w:rsidP="005F66F3">
      <w:pPr>
        <w:pStyle w:val="Style39"/>
        <w:widowControl/>
        <w:ind w:firstLine="720"/>
        <w:jc w:val="both"/>
        <w:rPr>
          <w:rStyle w:val="FontStyle82"/>
          <w:rFonts w:ascii="Times New Roman" w:hAnsi="Times New Roman" w:cs="Times New Roman"/>
          <w:sz w:val="24"/>
          <w:szCs w:val="24"/>
          <w:lang w:val="kk" w:eastAsia="en-US"/>
        </w:rPr>
      </w:pP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4"/>
        <w:gridCol w:w="7788"/>
      </w:tblGrid>
      <w:tr w:rsidR="000E253F" w:rsidRPr="00D92F46" w:rsidTr="005F66F3">
        <w:trPr>
          <w:jc w:val="center"/>
        </w:trPr>
        <w:tc>
          <w:tcPr>
            <w:tcW w:w="984" w:type="dxa"/>
          </w:tcPr>
          <w:p w:rsidR="005F66F3" w:rsidRPr="00D92F46" w:rsidRDefault="005D585E" w:rsidP="005F66F3">
            <w:pPr>
              <w:pStyle w:val="Style39"/>
              <w:widowControl/>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А</w:t>
            </w:r>
            <w:r w:rsidR="008C060C" w:rsidRPr="00D92F46">
              <w:rPr>
                <w:rStyle w:val="FontStyle82"/>
                <w:rFonts w:ascii="Times New Roman" w:hAnsi="Times New Roman" w:cs="Times New Roman"/>
                <w:sz w:val="24"/>
                <w:szCs w:val="24"/>
                <w:lang w:val="kk" w:eastAsia="en-US"/>
              </w:rPr>
              <w:t>КТ</w:t>
            </w:r>
          </w:p>
        </w:tc>
        <w:tc>
          <w:tcPr>
            <w:tcW w:w="7788" w:type="dxa"/>
          </w:tcPr>
          <w:p w:rsidR="005F66F3" w:rsidRPr="00D92F46" w:rsidRDefault="005D585E" w:rsidP="005F66F3">
            <w:pPr>
              <w:pStyle w:val="Style39"/>
              <w:widowControl/>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ақпараттық-коммуникациялық технология</w:t>
            </w:r>
          </w:p>
        </w:tc>
      </w:tr>
      <w:tr w:rsidR="000E253F" w:rsidRPr="00D92F46" w:rsidTr="005F66F3">
        <w:trPr>
          <w:jc w:val="center"/>
        </w:trPr>
        <w:tc>
          <w:tcPr>
            <w:tcW w:w="984" w:type="dxa"/>
          </w:tcPr>
          <w:p w:rsidR="005F66F3" w:rsidRPr="00D92F46" w:rsidRDefault="00F6262F" w:rsidP="005F66F3">
            <w:pPr>
              <w:pStyle w:val="Style39"/>
              <w:widowControl/>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color w:val="auto"/>
                <w:sz w:val="24"/>
                <w:szCs w:val="24"/>
                <w:lang w:val="kk" w:eastAsia="en-US"/>
              </w:rPr>
              <w:t>ҚАТ</w:t>
            </w:r>
          </w:p>
        </w:tc>
        <w:tc>
          <w:tcPr>
            <w:tcW w:w="7788" w:type="dxa"/>
          </w:tcPr>
          <w:p w:rsidR="005F66F3" w:rsidRPr="00D92F46" w:rsidRDefault="005D585E" w:rsidP="005F66F3">
            <w:pPr>
              <w:pStyle w:val="Style39"/>
              <w:widowControl/>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құпиялылықты арттыратын технологиялар  </w:t>
            </w:r>
          </w:p>
        </w:tc>
      </w:tr>
      <w:tr w:rsidR="000E253F" w:rsidRPr="00D92F46" w:rsidTr="005F66F3">
        <w:trPr>
          <w:jc w:val="center"/>
        </w:trPr>
        <w:tc>
          <w:tcPr>
            <w:tcW w:w="984" w:type="dxa"/>
          </w:tcPr>
          <w:p w:rsidR="005F66F3" w:rsidRPr="00D92F46" w:rsidRDefault="008C060C" w:rsidP="005F66F3">
            <w:pPr>
              <w:pStyle w:val="Style39"/>
              <w:widowControl/>
              <w:jc w:val="both"/>
              <w:rPr>
                <w:rStyle w:val="FontStyle82"/>
                <w:rFonts w:ascii="Times New Roman" w:hAnsi="Times New Roman" w:cs="Times New Roman"/>
                <w:sz w:val="24"/>
                <w:szCs w:val="24"/>
                <w:lang w:val="kk-KZ" w:eastAsia="en-US"/>
              </w:rPr>
            </w:pPr>
            <w:r w:rsidRPr="00D92F46">
              <w:rPr>
                <w:rStyle w:val="FontStyle82"/>
                <w:rFonts w:ascii="Times New Roman" w:hAnsi="Times New Roman" w:cs="Times New Roman"/>
                <w:sz w:val="24"/>
                <w:szCs w:val="24"/>
                <w:lang w:val="kk-KZ" w:eastAsia="en-US"/>
              </w:rPr>
              <w:t>ДСА</w:t>
            </w:r>
          </w:p>
        </w:tc>
        <w:tc>
          <w:tcPr>
            <w:tcW w:w="7788" w:type="dxa"/>
          </w:tcPr>
          <w:p w:rsidR="005F66F3" w:rsidRPr="00D92F46" w:rsidRDefault="008C060C" w:rsidP="00AE0E9C">
            <w:pPr>
              <w:pStyle w:val="Style39"/>
              <w:widowControl/>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дербес сәйкестендіру </w:t>
            </w:r>
            <w:r w:rsidR="005D585E" w:rsidRPr="00D92F46">
              <w:rPr>
                <w:rStyle w:val="FontStyle82"/>
                <w:rFonts w:ascii="Times New Roman" w:hAnsi="Times New Roman" w:cs="Times New Roman"/>
                <w:sz w:val="24"/>
                <w:szCs w:val="24"/>
                <w:lang w:val="kk" w:eastAsia="en-US"/>
              </w:rPr>
              <w:t xml:space="preserve"> ақпараты</w:t>
            </w:r>
          </w:p>
        </w:tc>
      </w:tr>
    </w:tbl>
    <w:p w:rsidR="005F66F3" w:rsidRPr="00D92F46" w:rsidRDefault="005F66F3" w:rsidP="005F66F3">
      <w:pPr>
        <w:pStyle w:val="Style38"/>
        <w:widowControl/>
        <w:jc w:val="both"/>
        <w:rPr>
          <w:rStyle w:val="FontStyle84"/>
          <w:rFonts w:ascii="Times New Roman" w:hAnsi="Times New Roman" w:cs="Times New Roman"/>
          <w:sz w:val="24"/>
          <w:szCs w:val="24"/>
          <w:lang w:eastAsia="en-US"/>
        </w:rPr>
      </w:pPr>
    </w:p>
    <w:p w:rsidR="009B6C8D" w:rsidRPr="00D92F46" w:rsidRDefault="005D585E" w:rsidP="004E2B07">
      <w:pPr>
        <w:pStyle w:val="Style38"/>
        <w:widowControl/>
        <w:ind w:firstLine="720"/>
        <w:jc w:val="both"/>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 xml:space="preserve">5 </w:t>
      </w:r>
      <w:r w:rsidR="0082295D" w:rsidRPr="00D92F46">
        <w:rPr>
          <w:rStyle w:val="FontStyle84"/>
          <w:rFonts w:ascii="Times New Roman" w:hAnsi="Times New Roman" w:cs="Times New Roman"/>
          <w:sz w:val="24"/>
          <w:szCs w:val="24"/>
          <w:lang w:val="kk-KZ" w:eastAsia="en-US"/>
        </w:rPr>
        <w:t>Қ</w:t>
      </w:r>
      <w:r w:rsidRPr="00D92F46">
        <w:rPr>
          <w:rStyle w:val="FontStyle84"/>
          <w:rFonts w:ascii="Times New Roman" w:hAnsi="Times New Roman" w:cs="Times New Roman"/>
          <w:sz w:val="24"/>
          <w:szCs w:val="24"/>
          <w:lang w:val="kk" w:eastAsia="en-US"/>
        </w:rPr>
        <w:t>ұпиялылықты қамтамасыз ету архитектурасының негізгі ережелеріне жалпы шолу</w:t>
      </w:r>
    </w:p>
    <w:p w:rsidR="005F66F3" w:rsidRPr="005C26A2" w:rsidRDefault="005D585E" w:rsidP="005F66F3">
      <w:pPr>
        <w:pStyle w:val="Style38"/>
        <w:widowControl/>
        <w:ind w:firstLine="720"/>
        <w:jc w:val="both"/>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 xml:space="preserve">5.1 </w:t>
      </w:r>
      <w:r w:rsidR="0082295D" w:rsidRPr="00D92F46">
        <w:rPr>
          <w:rStyle w:val="FontStyle84"/>
          <w:rFonts w:ascii="Times New Roman" w:hAnsi="Times New Roman" w:cs="Times New Roman"/>
          <w:sz w:val="24"/>
          <w:szCs w:val="24"/>
          <w:lang w:val="kk-KZ" w:eastAsia="en-US"/>
        </w:rPr>
        <w:t>А</w:t>
      </w:r>
      <w:r w:rsidR="0082295D" w:rsidRPr="00D92F46">
        <w:rPr>
          <w:rStyle w:val="FontStyle84"/>
          <w:rFonts w:ascii="Times New Roman" w:hAnsi="Times New Roman" w:cs="Times New Roman"/>
          <w:sz w:val="24"/>
          <w:szCs w:val="24"/>
          <w:lang w:val="kk" w:eastAsia="en-US"/>
        </w:rPr>
        <w:t xml:space="preserve">рхитектура </w:t>
      </w:r>
      <w:r w:rsidRPr="00D92F46">
        <w:rPr>
          <w:rStyle w:val="FontStyle84"/>
          <w:rFonts w:ascii="Times New Roman" w:hAnsi="Times New Roman" w:cs="Times New Roman"/>
          <w:sz w:val="24"/>
          <w:szCs w:val="24"/>
          <w:lang w:val="kk" w:eastAsia="en-US"/>
        </w:rPr>
        <w:t>элементтері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xml:space="preserve">Осы </w:t>
      </w:r>
      <w:r w:rsidR="0082295D" w:rsidRPr="00D92F46">
        <w:rPr>
          <w:rStyle w:val="FontStyle82"/>
          <w:rFonts w:ascii="Times New Roman" w:hAnsi="Times New Roman" w:cs="Times New Roman"/>
          <w:sz w:val="24"/>
          <w:szCs w:val="24"/>
          <w:lang w:val="kk-KZ" w:eastAsia="en-US"/>
        </w:rPr>
        <w:t>с</w:t>
      </w:r>
      <w:r w:rsidRPr="00D92F46">
        <w:rPr>
          <w:rStyle w:val="FontStyle82"/>
          <w:rFonts w:ascii="Times New Roman" w:hAnsi="Times New Roman" w:cs="Times New Roman"/>
          <w:sz w:val="24"/>
          <w:szCs w:val="24"/>
          <w:lang w:val="kk" w:eastAsia="en-US"/>
        </w:rPr>
        <w:t xml:space="preserve">тандартта ұсынылған құпиялылықты қамтамасыз ету архитектурасының негізгі ережелері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жүйелерін әзірлеушілерге арналған техникалық нұсқаулық ретінде пайдалануға арналған. Осы стандарт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 саясатына қойылатын талаптарды белгілемейді. Саясат қабылданды және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шеңберінде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 талаптары айқындалды, сондай-ақ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қорғаудың тиісті шаралары іске асырылды деп болжануда.</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Архитектураның осы негізгі ережелері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қорғауға бағытталған.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 деректер қауіпсіздігін қамтамасыз етудің мақсаты болып табылатындықтан, </w:t>
      </w:r>
      <w:bookmarkStart w:id="6" w:name="_Hlk87306826"/>
      <w:bookmarkEnd w:id="6"/>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өңдейтін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 Ақпарат қауіпсіздігі жүйелерін жобалау қағидаттарын ұстануы тиіс. Архитектураның осы негізгі ережелерінде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 үшін маңызды болып табылатын ақпарат қауіпсіздігін қамтамасыз етудің кейбір компоненттері анықталған. Ұсынылған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құрылымы ISO</w:t>
      </w:r>
      <w:r w:rsidR="0082295D" w:rsidRPr="00D92F46">
        <w:rPr>
          <w:rStyle w:val="FontStyle82"/>
          <w:rFonts w:ascii="Times New Roman" w:hAnsi="Times New Roman" w:cs="Times New Roman"/>
          <w:sz w:val="24"/>
          <w:szCs w:val="24"/>
          <w:lang w:val="kk" w:eastAsia="en-US"/>
        </w:rPr>
        <w:t>/</w:t>
      </w:r>
      <w:r w:rsidRPr="00D92F46">
        <w:rPr>
          <w:rStyle w:val="FontStyle82"/>
          <w:rFonts w:ascii="Times New Roman" w:hAnsi="Times New Roman" w:cs="Times New Roman"/>
          <w:sz w:val="24"/>
          <w:szCs w:val="24"/>
          <w:lang w:val="kk" w:eastAsia="en-US"/>
        </w:rPr>
        <w:t>IEC/IEEE 42010-да қолданылатын модельге негізделген.</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Осы мәселелерге қатысты мүдделі тараптар ISO/IEC 29100 - де анықталған </w:t>
      </w:r>
      <w:r w:rsidR="004E2B07" w:rsidRPr="00D92F46">
        <w:rPr>
          <w:rStyle w:val="FontStyle82"/>
          <w:rFonts w:ascii="Times New Roman" w:hAnsi="Times New Roman" w:cs="Times New Roman"/>
          <w:sz w:val="24"/>
          <w:szCs w:val="24"/>
          <w:lang w:val="kk" w:eastAsia="en-US"/>
        </w:rPr>
        <w:t>дербес дерек</w:t>
      </w:r>
      <w:r w:rsidRPr="00D92F46">
        <w:rPr>
          <w:rStyle w:val="FontStyle82"/>
          <w:rFonts w:ascii="Times New Roman" w:hAnsi="Times New Roman" w:cs="Times New Roman"/>
          <w:sz w:val="24"/>
          <w:szCs w:val="24"/>
          <w:lang w:val="kk" w:eastAsia="en-US"/>
        </w:rPr>
        <w:t>тер қауіпсіздігі саласындағы мүдделі тараптар болып табылады. Олар 6-бөлімде толығырақ келтіріледі.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Құпиялылықты қамтамасыз ету архитектурасының негізгі ережелеріне қатысты маңызды мәселелер 7-бөлімде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қауіпсіздігін қамтамасыз ету қағидаттарын қамтиды. ISO</w:t>
      </w:r>
      <w:r w:rsidR="00056273" w:rsidRPr="00D92F46">
        <w:rPr>
          <w:rStyle w:val="FontStyle82"/>
          <w:rFonts w:ascii="Times New Roman" w:hAnsi="Times New Roman" w:cs="Times New Roman"/>
          <w:sz w:val="24"/>
          <w:szCs w:val="24"/>
          <w:lang w:val="kk" w:eastAsia="en-US"/>
        </w:rPr>
        <w:t>/</w:t>
      </w:r>
      <w:r w:rsidRPr="00D92F46">
        <w:rPr>
          <w:rStyle w:val="FontStyle82"/>
          <w:rFonts w:ascii="Times New Roman" w:hAnsi="Times New Roman" w:cs="Times New Roman"/>
          <w:sz w:val="24"/>
          <w:szCs w:val="24"/>
          <w:lang w:val="kk" w:eastAsia="en-US"/>
        </w:rPr>
        <w:t xml:space="preserve">IEC 29100 және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жүйесіне тән құпиялылықты қорғау талаптары.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Архитектураның негізгі ережелері </w:t>
      </w:r>
      <w:r w:rsidR="00711BE9" w:rsidRPr="00D92F46">
        <w:rPr>
          <w:rStyle w:val="FontStyle82"/>
          <w:rFonts w:ascii="Times New Roman" w:hAnsi="Times New Roman" w:cs="Times New Roman"/>
          <w:sz w:val="24"/>
          <w:szCs w:val="24"/>
          <w:lang w:val="kk" w:eastAsia="en-US"/>
        </w:rPr>
        <w:t>мына</w:t>
      </w:r>
      <w:r w:rsidR="00827BC6" w:rsidRPr="00D92F46">
        <w:rPr>
          <w:rStyle w:val="FontStyle82"/>
          <w:rFonts w:ascii="Times New Roman" w:hAnsi="Times New Roman" w:cs="Times New Roman"/>
          <w:sz w:val="24"/>
          <w:szCs w:val="24"/>
          <w:lang w:val="kk-KZ" w:eastAsia="en-US"/>
        </w:rPr>
        <w:t>ны</w:t>
      </w:r>
      <w:r w:rsidRPr="00D92F46">
        <w:rPr>
          <w:rStyle w:val="FontStyle82"/>
          <w:rFonts w:ascii="Times New Roman" w:hAnsi="Times New Roman" w:cs="Times New Roman"/>
          <w:sz w:val="24"/>
          <w:szCs w:val="24"/>
          <w:lang w:val="kk" w:eastAsia="en-US"/>
        </w:rPr>
        <w:t xml:space="preserve"> ұсынылуы мүмкін:</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8.2-де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техникалық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 xml:space="preserve">деңгейлері. оны компоненттер тұрғысынан </w:t>
      </w:r>
      <w:r w:rsidR="0096654F" w:rsidRPr="00D92F46">
        <w:rPr>
          <w:rStyle w:val="FontStyle82"/>
          <w:rFonts w:ascii="Times New Roman" w:hAnsi="Times New Roman" w:cs="Times New Roman"/>
          <w:sz w:val="24"/>
          <w:szCs w:val="24"/>
          <w:lang w:val="kk" w:eastAsia="en-US"/>
        </w:rPr>
        <w:t>анықтайды</w:t>
      </w:r>
      <w:r w:rsidRPr="00D92F46">
        <w:rPr>
          <w:rStyle w:val="FontStyle82"/>
          <w:rFonts w:ascii="Times New Roman" w:hAnsi="Times New Roman" w:cs="Times New Roman"/>
          <w:sz w:val="24"/>
          <w:szCs w:val="24"/>
          <w:lang w:val="kk" w:eastAsia="en-US"/>
        </w:rPr>
        <w:t>. Әр деңгейде ортақ мақсаты немесе ұқсас функциясы бар компоненттер топтастырылған;</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8.3-те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іске асыру моделі.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автономды жүйесі тұрғысынан архитектураның негізгі ережелерін анықтайды. Әрбір көрініс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жүйесінде іске асырылуына байланысты компоненттердің топтастырылуын көрсетеді; сондай-ақ</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8.4-те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көріністер. өзара әрекеттесу тұрғысынан архитектураның негізгі ережелерін </w:t>
      </w:r>
      <w:r w:rsidR="0096654F" w:rsidRPr="00D92F46">
        <w:rPr>
          <w:rStyle w:val="FontStyle82"/>
          <w:rFonts w:ascii="Times New Roman" w:hAnsi="Times New Roman" w:cs="Times New Roman"/>
          <w:sz w:val="24"/>
          <w:szCs w:val="24"/>
          <w:lang w:val="kk" w:eastAsia="en-US"/>
        </w:rPr>
        <w:t>анықтайды</w:t>
      </w:r>
      <w:r w:rsidRPr="00D92F46">
        <w:rPr>
          <w:rStyle w:val="FontStyle82"/>
          <w:rFonts w:ascii="Times New Roman" w:hAnsi="Times New Roman" w:cs="Times New Roman"/>
          <w:sz w:val="24"/>
          <w:szCs w:val="24"/>
          <w:lang w:val="kk" w:eastAsia="en-US"/>
        </w:rPr>
        <w:t xml:space="preserve">. Бұл көріністер ақпарат алмасуға қатысатын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тараптарының жүйелері арасындағы компоненттердің өзара әрекеттесуін көрсетеді.</w:t>
      </w:r>
    </w:p>
    <w:p w:rsidR="005F66F3" w:rsidRPr="00D92F46" w:rsidRDefault="005D585E" w:rsidP="005F66F3">
      <w:pPr>
        <w:pStyle w:val="Style4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Архитектураның негізгі ережелері сәйкестік кестелерін </w:t>
      </w:r>
      <w:r w:rsidR="00E540A7" w:rsidRPr="00D92F46">
        <w:rPr>
          <w:rStyle w:val="FontStyle82"/>
          <w:rFonts w:ascii="Times New Roman" w:hAnsi="Times New Roman" w:cs="Times New Roman"/>
          <w:sz w:val="24"/>
          <w:szCs w:val="24"/>
          <w:lang w:val="kk" w:eastAsia="en-US"/>
        </w:rPr>
        <w:t>қолданып</w:t>
      </w:r>
      <w:r w:rsidRPr="00D92F46">
        <w:rPr>
          <w:rStyle w:val="FontStyle82"/>
          <w:rFonts w:ascii="Times New Roman" w:hAnsi="Times New Roman" w:cs="Times New Roman"/>
          <w:sz w:val="24"/>
          <w:szCs w:val="24"/>
          <w:lang w:val="kk" w:eastAsia="en-US"/>
        </w:rPr>
        <w:t xml:space="preserve"> маңызды сұрақтар мен көзқарастар арасындағы сәйкестік ережелерін ұсынады.</w:t>
      </w:r>
    </w:p>
    <w:p w:rsidR="005F66F3" w:rsidRPr="00D92F46" w:rsidRDefault="00B82D95" w:rsidP="009B6C8D">
      <w:pPr>
        <w:pStyle w:val="Style45"/>
        <w:widowControl/>
        <w:ind w:firstLine="142"/>
        <w:jc w:val="both"/>
        <w:rPr>
          <w:rStyle w:val="FontStyle62"/>
          <w:rFonts w:ascii="Times New Roman" w:hAnsi="Times New Roman" w:cs="Times New Roman"/>
          <w:sz w:val="28"/>
          <w:szCs w:val="28"/>
          <w:lang w:eastAsia="en-US"/>
        </w:rPr>
      </w:pPr>
      <w:r w:rsidRPr="00D92F46">
        <w:rPr>
          <w:rFonts w:ascii="Times New Roman" w:hAnsi="Times New Roman" w:cs="Times New Roman"/>
          <w:noProof/>
          <w:color w:val="000000"/>
          <w:sz w:val="28"/>
          <w:szCs w:val="28"/>
        </w:rPr>
        <mc:AlternateContent>
          <mc:Choice Requires="wps">
            <w:drawing>
              <wp:anchor distT="0" distB="0" distL="114300" distR="114300" simplePos="0" relativeHeight="251675648" behindDoc="0" locked="0" layoutInCell="1" allowOverlap="1" wp14:anchorId="4DA48F87" wp14:editId="3D231E5C">
                <wp:simplePos x="0" y="0"/>
                <wp:positionH relativeFrom="column">
                  <wp:posOffset>2147570</wp:posOffset>
                </wp:positionH>
                <wp:positionV relativeFrom="paragraph">
                  <wp:posOffset>2710180</wp:posOffset>
                </wp:positionV>
                <wp:extent cx="2705100" cy="565150"/>
                <wp:effectExtent l="0" t="0" r="0" b="6350"/>
                <wp:wrapNone/>
                <wp:docPr id="15" name="Прямоугольник 15"/>
                <wp:cNvGraphicFramePr/>
                <a:graphic xmlns:a="http://schemas.openxmlformats.org/drawingml/2006/main">
                  <a:graphicData uri="http://schemas.microsoft.com/office/word/2010/wordprocessingShape">
                    <wps:wsp>
                      <wps:cNvSpPr/>
                      <wps:spPr>
                        <a:xfrm>
                          <a:off x="0" y="0"/>
                          <a:ext cx="2705100" cy="565150"/>
                        </a:xfrm>
                        <a:prstGeom prst="rect">
                          <a:avLst/>
                        </a:prstGeom>
                        <a:solidFill>
                          <a:sysClr val="window" lastClr="FFFFFF"/>
                        </a:solidFill>
                        <a:ln w="25400" cap="flat" cmpd="sng" algn="ctr">
                          <a:noFill/>
                          <a:prstDash val="solid"/>
                        </a:ln>
                        <a:effectLst/>
                      </wps:spPr>
                      <wps:txbx>
                        <w:txbxContent>
                          <w:p w:rsidR="002C5290" w:rsidRPr="00FC70F3" w:rsidRDefault="002C5290" w:rsidP="00B82D95">
                            <w:pPr>
                              <w:ind w:firstLine="0"/>
                              <w:jc w:val="center"/>
                              <w:rPr>
                                <w:sz w:val="24"/>
                                <w:szCs w:val="24"/>
                                <w:lang w:val="kk-KZ"/>
                              </w:rPr>
                            </w:pPr>
                            <w:r w:rsidRPr="00FC70F3">
                              <w:rPr>
                                <w:sz w:val="24"/>
                                <w:szCs w:val="24"/>
                                <w:lang w:val="kk-KZ"/>
                              </w:rPr>
                              <w:t>ДСА өңдейтін АКТ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A48F87" id="Прямоугольник 15" o:spid="_x0000_s1026" style="position:absolute;left:0;text-align:left;margin-left:169.1pt;margin-top:213.4pt;width:213pt;height:4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XINkAIAAN8EAAAOAAAAZHJzL2Uyb0RvYy54bWysVEtu2zAQ3RfoHQjuG9mGlbRG5MBI4KJA&#10;kARIiqxpirIFUCRL0pbcVYFuC/QIPUQ3RT85g3yjPlJykn5WRb2gZzjD+bx5o+OTppJkI6wrtcro&#10;8GBAiVBc56VaZvT1zfzZc0qcZypnUiuR0a1w9GT69MlxbSZipFda5sISBFFuUpuMrrw3kyRxfCUq&#10;5g60EQrGQtuKeah2meSW1YheyWQ0GBwmtba5sZoL53B71hnpNMYvCsH9ZVE44YnMKGrz8bTxXIQz&#10;mR6zydIysyp5Xwb7hyoqViokvQ91xjwja1v+EaoqudVOF/6A6yrRRVFyEXtAN8PBb91cr5gRsReA&#10;48w9TO7/heUXmytLyhyzSylRrMKM2k+7d7uP7ff2bve+/dzetd92H9of7Zf2K4ETEKuNm+Dhtbmy&#10;veYghvabwlbhH42RJqK8vUdZNJ5wXI6OBulwgGFw2NLDdJjGMSQPr411/qXQFQlCRi2mGMFlm3Pn&#10;kRGue5eQzGlZ5vNSyqhs3am0ZMMwcPAk1zUlkjmPy4zO4y+0gBC/PJOK1CgtHcfCGJhYSOZRY2WA&#10;jVNLSphcguLc21iL0iEjInW1nDG36pLGsH0KqYJdRB72pQfsOrSC5JtF00O40PkWo7C646gzfF6i&#10;/XPUfsUsSAnEsGj+EkchNarVvUTJStu3f7sP/uAKrJTUIDk6ebNmVgCSVwosejEcj8NWRGWcHo2g&#10;2MeWxWOLWlenGrAOsdKGRzH4e7kXC6urW+zjLGSFiSmO3B1mvXLqu+XDRnMxm0U3bIJh/lxdGx6C&#10;7yG9aW6ZNT0HPNhzofcLwSa/UaHzDS+Vnq29LsrIkwBxhysmHhRsUZx9v/FhTR/r0evhuzT9CQAA&#10;//8DAFBLAwQUAAYACAAAACEAlrphs94AAAALAQAADwAAAGRycy9kb3ducmV2LnhtbEyPTU+EMBCG&#10;7yb+h2ZMvLnlYxcJUjbGRE8elDWeB1oLWdqStgv47x1PepyZJ+88b33czMQW5cPorIB0lwBTtndy&#10;tFrAx+n5rgQWIlqJk7NKwLcKcGyur2qspFvtu1raqBmF2FChgCHGueI89IMyGHZuVpZuX84bjDR6&#10;zaXHlcLNxLMkKbjB0dKHAWf1NKj+3F6MgOU1fetk/nnW7UvUfsVu0uiFuL3ZHh+ARbXFPxh+9Ukd&#10;GnLq3MXKwCYBeV5mhArYZwV1IOK+2NOmE3BIDyXwpub/OzQ/AAAA//8DAFBLAQItABQABgAIAAAA&#10;IQC2gziS/gAAAOEBAAATAAAAAAAAAAAAAAAAAAAAAABbQ29udGVudF9UeXBlc10ueG1sUEsBAi0A&#10;FAAGAAgAAAAhADj9If/WAAAAlAEAAAsAAAAAAAAAAAAAAAAALwEAAF9yZWxzLy5yZWxzUEsBAi0A&#10;FAAGAAgAAAAhACeVcg2QAgAA3wQAAA4AAAAAAAAAAAAAAAAALgIAAGRycy9lMm9Eb2MueG1sUEsB&#10;Ai0AFAAGAAgAAAAhAJa6YbPeAAAACwEAAA8AAAAAAAAAAAAAAAAA6gQAAGRycy9kb3ducmV2Lnht&#10;bFBLBQYAAAAABAAEAPMAAAD1BQAAAAA=&#10;" fillcolor="window" stroked="f" strokeweight="2pt">
                <v:textbox>
                  <w:txbxContent>
                    <w:p w:rsidR="002C5290" w:rsidRPr="00FC70F3" w:rsidRDefault="002C5290" w:rsidP="00B82D95">
                      <w:pPr>
                        <w:ind w:firstLine="0"/>
                        <w:jc w:val="center"/>
                        <w:rPr>
                          <w:sz w:val="24"/>
                          <w:szCs w:val="24"/>
                          <w:lang w:val="kk-KZ"/>
                        </w:rPr>
                      </w:pPr>
                      <w:r w:rsidRPr="00FC70F3">
                        <w:rPr>
                          <w:sz w:val="24"/>
                          <w:szCs w:val="24"/>
                          <w:lang w:val="kk-KZ"/>
                        </w:rPr>
                        <w:t>ДСА өңдейтін АКТ жүйесі</w:t>
                      </w:r>
                    </w:p>
                  </w:txbxContent>
                </v:textbox>
              </v:rect>
            </w:pict>
          </mc:Fallback>
        </mc:AlternateContent>
      </w:r>
      <w:r w:rsidR="00D06D9B" w:rsidRPr="00D92F46">
        <w:rPr>
          <w:rFonts w:ascii="Times New Roman" w:hAnsi="Times New Roman" w:cs="Times New Roman"/>
          <w:noProof/>
          <w:color w:val="000000"/>
          <w:sz w:val="28"/>
          <w:szCs w:val="28"/>
        </w:rPr>
        <mc:AlternateContent>
          <mc:Choice Requires="wps">
            <w:drawing>
              <wp:anchor distT="0" distB="0" distL="114300" distR="114300" simplePos="0" relativeHeight="251673600" behindDoc="0" locked="0" layoutInCell="1" allowOverlap="1" wp14:anchorId="075093FB" wp14:editId="3949AE85">
                <wp:simplePos x="0" y="0"/>
                <wp:positionH relativeFrom="column">
                  <wp:posOffset>4516120</wp:posOffset>
                </wp:positionH>
                <wp:positionV relativeFrom="paragraph">
                  <wp:posOffset>1179830</wp:posOffset>
                </wp:positionV>
                <wp:extent cx="914400" cy="298450"/>
                <wp:effectExtent l="0" t="0" r="0" b="6350"/>
                <wp:wrapNone/>
                <wp:docPr id="14" name="Прямоугольник 14"/>
                <wp:cNvGraphicFramePr/>
                <a:graphic xmlns:a="http://schemas.openxmlformats.org/drawingml/2006/main">
                  <a:graphicData uri="http://schemas.microsoft.com/office/word/2010/wordprocessingShape">
                    <wps:wsp>
                      <wps:cNvSpPr/>
                      <wps:spPr>
                        <a:xfrm>
                          <a:off x="0" y="0"/>
                          <a:ext cx="914400" cy="298450"/>
                        </a:xfrm>
                        <a:prstGeom prst="rect">
                          <a:avLst/>
                        </a:prstGeom>
                        <a:solidFill>
                          <a:sysClr val="window" lastClr="FFFFFF"/>
                        </a:solidFill>
                        <a:ln w="25400" cap="flat" cmpd="sng" algn="ctr">
                          <a:noFill/>
                          <a:prstDash val="solid"/>
                        </a:ln>
                        <a:effectLst/>
                      </wps:spPr>
                      <wps:txbx>
                        <w:txbxContent>
                          <w:p w:rsidR="002C5290" w:rsidRPr="00D06D9B" w:rsidRDefault="002C5290" w:rsidP="00D06D9B">
                            <w:pPr>
                              <w:ind w:firstLine="0"/>
                              <w:jc w:val="center"/>
                              <w:rPr>
                                <w:sz w:val="18"/>
                                <w:szCs w:val="18"/>
                                <w:lang w:val="kk-KZ"/>
                              </w:rPr>
                            </w:pPr>
                            <w:r>
                              <w:rPr>
                                <w:sz w:val="18"/>
                                <w:szCs w:val="18"/>
                                <w:lang w:val="kk-KZ"/>
                              </w:rPr>
                              <w:t>әсер етеді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5093FB" id="Прямоугольник 14" o:spid="_x0000_s1027" style="position:absolute;left:0;text-align:left;margin-left:355.6pt;margin-top:92.9pt;width:1in;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6VPkAIAAOUEAAAOAAAAZHJzL2Uyb0RvYy54bWysVEtu2zAQ3RfoHQjuG9mG0yZG5MBI4KJA&#10;kARIiqxpirIEUCRL0pbcVYFuC/QIOUQ3RT85g3yjPlJykqZdFfWCnuEM5/PmjY6Om0qStbCu1Cql&#10;w70BJUJxnZVqmdK31/MXB5Q4z1TGpFYipRvh6PH0+bOj2kzESBdaZsISBFFuUpuUFt6bSZI4XoiK&#10;uT1thIIx17ZiHqpdJpllNaJXMhkNBi+TWtvMWM2Fc7g97Yx0GuPnueD+Is+d8ESmFLX5eNp4LsKZ&#10;TI/YZGmZKUrel8H+oYqKlQpJ70OdMs/IypZ/hKpKbrXTud/jukp0npdcxB7QzXDwpJurghkRewE4&#10;ztzD5P5fWH6+vrSkzDC7MSWKVZhRe7v9sP3c/mjvth/bL+1d+337qf3Zfm2/ETgBsdq4CR5emUvb&#10;aw5iaL/JbRX+0RhpIsqbe5RF4wnH5eFwPB5gFhym0eHBeD9OIXl4bKzzr4WuSBBSajHEiC1bnzmP&#10;hHDduYRcTssym5dSRmXjTqQla4Z5gyaZrimRzHlcpnQef6EDhPjtmVSkRjX7XWEMRMwl86ixMoDG&#10;qSUlTC7BcO5trEXpkBGRulpOmSu6pDFsn0KqYBeRhn3pAboOrCD5ZtF04O9gXehsg4FY3THVGT4v&#10;gcIZWrhkFtQEcFg3f4EjlxpF616ipND2/d/ugz8YAyslNaiOht6tmBVA5o0Cl+JAsBtRGe+/GiGH&#10;fWxZPLaoVXWige4Qi214FIO/lzsxt7q6wVbOQlaYmOLI3UHXKye+W0HsNRezWXTDPhjmz9SV4SH4&#10;Dtnr5oZZ01PBg0PnercWbPKEEZ1veKn0bOV1Xka6BKQ7XDH4oGCXIgX6vQ/L+liPXg9fp+kvAAAA&#10;//8DAFBLAwQUAAYACAAAACEAZaExot0AAAALAQAADwAAAGRycy9kb3ducmV2LnhtbEyPT0+EMBDF&#10;7yb7HZrZxJtbYIMSpGyMiZ48KBrPA62FbP+Qtgv47R1Pepz3fnnzXnParGGLCnHyTkB+yIApN3g5&#10;OS3g4/3ppgIWEzqJxjsl4FtFOLW7qwZr6Vf3ppYuaUYhLtYoYExprjmPw6gsxoOflSPvyweLic6g&#10;uQy4Urg1vMiyW25xcvRhxFk9jmo4dxcrYHnJX3t5/Dzr7jnpsGJvNAYhrvfbwz2wpLb0B8NvfaoO&#10;LXXq/cXJyIyAuzwvCCWjKmkDEVVZktILKI5FBbxt+P8N7Q8AAAD//wMAUEsBAi0AFAAGAAgAAAAh&#10;ALaDOJL+AAAA4QEAABMAAAAAAAAAAAAAAAAAAAAAAFtDb250ZW50X1R5cGVzXS54bWxQSwECLQAU&#10;AAYACAAAACEAOP0h/9YAAACUAQAACwAAAAAAAAAAAAAAAAAvAQAAX3JlbHMvLnJlbHNQSwECLQAU&#10;AAYACAAAACEAt8+lT5ACAADlBAAADgAAAAAAAAAAAAAAAAAuAgAAZHJzL2Uyb0RvYy54bWxQSwEC&#10;LQAUAAYACAAAACEAZaExot0AAAALAQAADwAAAAAAAAAAAAAAAADqBAAAZHJzL2Rvd25yZXYueG1s&#10;UEsFBgAAAAAEAAQA8wAAAPQFAAAAAA==&#10;" fillcolor="window" stroked="f" strokeweight="2pt">
                <v:textbox>
                  <w:txbxContent>
                    <w:p w:rsidR="002C5290" w:rsidRPr="00D06D9B" w:rsidRDefault="002C5290" w:rsidP="00D06D9B">
                      <w:pPr>
                        <w:ind w:firstLine="0"/>
                        <w:jc w:val="center"/>
                        <w:rPr>
                          <w:sz w:val="18"/>
                          <w:szCs w:val="18"/>
                          <w:lang w:val="kk-KZ"/>
                        </w:rPr>
                      </w:pPr>
                      <w:r>
                        <w:rPr>
                          <w:sz w:val="18"/>
                          <w:szCs w:val="18"/>
                          <w:lang w:val="kk-KZ"/>
                        </w:rPr>
                        <w:t>әсер етеді</w:t>
                      </w:r>
                    </w:p>
                  </w:txbxContent>
                </v:textbox>
              </v:rect>
            </w:pict>
          </mc:Fallback>
        </mc:AlternateContent>
      </w:r>
      <w:r w:rsidR="00D06D9B" w:rsidRPr="00D92F46">
        <w:rPr>
          <w:rFonts w:ascii="Times New Roman" w:hAnsi="Times New Roman" w:cs="Times New Roman"/>
          <w:noProof/>
          <w:color w:val="000000"/>
          <w:sz w:val="28"/>
          <w:szCs w:val="28"/>
        </w:rPr>
        <mc:AlternateContent>
          <mc:Choice Requires="wps">
            <w:drawing>
              <wp:anchor distT="0" distB="0" distL="114300" distR="114300" simplePos="0" relativeHeight="251671552" behindDoc="0" locked="0" layoutInCell="1" allowOverlap="1" wp14:anchorId="5AB8EFD8" wp14:editId="03D60EE9">
                <wp:simplePos x="0" y="0"/>
                <wp:positionH relativeFrom="column">
                  <wp:posOffset>2712720</wp:posOffset>
                </wp:positionH>
                <wp:positionV relativeFrom="paragraph">
                  <wp:posOffset>1167130</wp:posOffset>
                </wp:positionV>
                <wp:extent cx="787400" cy="279400"/>
                <wp:effectExtent l="0" t="0" r="0" b="6350"/>
                <wp:wrapNone/>
                <wp:docPr id="13" name="Прямоугольник 13"/>
                <wp:cNvGraphicFramePr/>
                <a:graphic xmlns:a="http://schemas.openxmlformats.org/drawingml/2006/main">
                  <a:graphicData uri="http://schemas.microsoft.com/office/word/2010/wordprocessingShape">
                    <wps:wsp>
                      <wps:cNvSpPr/>
                      <wps:spPr>
                        <a:xfrm>
                          <a:off x="0" y="0"/>
                          <a:ext cx="787400" cy="279400"/>
                        </a:xfrm>
                        <a:prstGeom prst="rect">
                          <a:avLst/>
                        </a:prstGeom>
                        <a:solidFill>
                          <a:sysClr val="window" lastClr="FFFFFF"/>
                        </a:solidFill>
                        <a:ln w="25400" cap="flat" cmpd="sng" algn="ctr">
                          <a:noFill/>
                          <a:prstDash val="solid"/>
                        </a:ln>
                        <a:effectLst/>
                      </wps:spPr>
                      <wps:txbx>
                        <w:txbxContent>
                          <w:p w:rsidR="002C5290" w:rsidRPr="00D06D9B" w:rsidRDefault="002C5290" w:rsidP="00D06D9B">
                            <w:pPr>
                              <w:ind w:firstLine="0"/>
                              <w:rPr>
                                <w:sz w:val="18"/>
                                <w:szCs w:val="18"/>
                                <w:lang w:val="kk-KZ"/>
                              </w:rPr>
                            </w:pPr>
                            <w:r>
                              <w:rPr>
                                <w:sz w:val="18"/>
                                <w:szCs w:val="18"/>
                                <w:lang w:val="kk-KZ"/>
                              </w:rPr>
                              <w:t>әсер етеді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B8EFD8" id="Прямоугольник 13" o:spid="_x0000_s1028" style="position:absolute;left:0;text-align:left;margin-left:213.6pt;margin-top:91.9pt;width:62pt;height:2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FYwkAIAAOUEAAAOAAAAZHJzL2Uyb0RvYy54bWysVM1uEzEQviPxDpbvdJOQkjZqUkWtgpCq&#10;tlKLena83uxKXtvYTnbDCYkrUh+Bh+CC+OkzbN6Iz95NWwonRA7OjGc8P998s0fHdSnJWlhXaDWh&#10;/b0eJUJxnRZqOaFvr+cvDihxnqmUSa3EhG6Eo8fT58+OKjMWA51rmQpLEES5cWUmNPfejJPE8VyU&#10;zO1pIxSMmbYl81DtMkktqxC9lMmg13uVVNqmxmounMPtaWuk0xg/ywT3F1nmhCdyQlGbj6eN5yKc&#10;yfSIjZeWmbzgXRnsH6ooWaGQ9D7UKfOMrGzxR6iy4FY7nfk9rstEZ1nBRewB3fR7T7q5ypkRsReA&#10;48w9TO7/heXn60tLihSze0mJYiVm1HzeftjeNj+au+3H5ktz13zffmp+Nl+bbwROQKwyboyHV+bS&#10;dpqDGNqvM1uGfzRG6ojy5h5lUXvCcTk6GA17mAWHaTA6DDKiJA+PjXX+tdAlCcKEWgwxYsvWZ863&#10;rjuXkMtpWaTzQsqobNyJtGTNMG/QJNUVJZI5j8sJncdfl+23Z1KRCtXst4UxEDGTzKPG0gAap5aU&#10;MLkEw7m3sRalQ0YUw8ahllPm8jZpDNulkCrYRaRhV3qArgUrSL5e1BH8QXgRbhY63WAgVrdMdYbP&#10;C8Q/QwuXzIKaAA7r5i9wZFKjaN1JlOTavv/bffAHY2ClpALV0dC7FbMCyLxR4NJhfzgMuxGV4f5o&#10;AMU+tiweW9SqPNFAt4/FNjyKwd/LnZhZXd5gK2chK0xMceRuoeuUE9+uIPaai9ksumEfDPNn6srw&#10;EHyH7HV9w6zpqODBoXO9Wws2fsKI1je8VHq28jorIl0ecAXNgoJdioTr9j4s62M9ej18naa/AAAA&#10;//8DAFBLAwQUAAYACAAAACEA6eK0ON0AAAALAQAADwAAAGRycy9kb3ducmV2LnhtbEyPwU7DMBBE&#10;70j8g7VI3KgTl9IoxKkQEj1xgIA4b2LjRI3tyHaT9O9ZTnDcmafZmeqw2pHNOsTBOwn5JgOmXefV&#10;4IyEz4+XuwJYTOgUjt5pCRcd4VBfX1VYKr+4dz03yTAKcbFECX1KU8l57HptMW78pB153z5YTHQG&#10;w1XAhcLtyEWWPXCLg6MPPU76udfdqTlbCfNr/taq7dfJNMdkwoLtaDBIeXuzPj0CS3pNfzD81qfq&#10;UFOn1p+dimyUcC/2glAyii1tIGK3y0lpJQixL4DXFf+/of4BAAD//wMAUEsBAi0AFAAGAAgAAAAh&#10;ALaDOJL+AAAA4QEAABMAAAAAAAAAAAAAAAAAAAAAAFtDb250ZW50X1R5cGVzXS54bWxQSwECLQAU&#10;AAYACAAAACEAOP0h/9YAAACUAQAACwAAAAAAAAAAAAAAAAAvAQAAX3JlbHMvLnJlbHNQSwECLQAU&#10;AAYACAAAACEAw6RWMJACAADlBAAADgAAAAAAAAAAAAAAAAAuAgAAZHJzL2Uyb0RvYy54bWxQSwEC&#10;LQAUAAYACAAAACEA6eK0ON0AAAALAQAADwAAAAAAAAAAAAAAAADqBAAAZHJzL2Rvd25yZXYueG1s&#10;UEsFBgAAAAAEAAQA8wAAAPQFAAAAAA==&#10;" fillcolor="window" stroked="f" strokeweight="2pt">
                <v:textbox>
                  <w:txbxContent>
                    <w:p w:rsidR="002C5290" w:rsidRPr="00D06D9B" w:rsidRDefault="002C5290" w:rsidP="00D06D9B">
                      <w:pPr>
                        <w:ind w:firstLine="0"/>
                        <w:rPr>
                          <w:sz w:val="18"/>
                          <w:szCs w:val="18"/>
                          <w:lang w:val="kk-KZ"/>
                        </w:rPr>
                      </w:pPr>
                      <w:r>
                        <w:rPr>
                          <w:sz w:val="18"/>
                          <w:szCs w:val="18"/>
                          <w:lang w:val="kk-KZ"/>
                        </w:rPr>
                        <w:t>әсер етеді</w:t>
                      </w:r>
                    </w:p>
                  </w:txbxContent>
                </v:textbox>
              </v:rect>
            </w:pict>
          </mc:Fallback>
        </mc:AlternateContent>
      </w:r>
      <w:r w:rsidR="00D06D9B" w:rsidRPr="00D92F46">
        <w:rPr>
          <w:rFonts w:ascii="Times New Roman" w:hAnsi="Times New Roman" w:cs="Times New Roman"/>
          <w:noProof/>
          <w:color w:val="000000"/>
          <w:sz w:val="28"/>
          <w:szCs w:val="28"/>
        </w:rPr>
        <mc:AlternateContent>
          <mc:Choice Requires="wps">
            <w:drawing>
              <wp:anchor distT="0" distB="0" distL="114300" distR="114300" simplePos="0" relativeHeight="251669504" behindDoc="0" locked="0" layoutInCell="1" allowOverlap="1" wp14:anchorId="4606A12A" wp14:editId="07619BA8">
                <wp:simplePos x="0" y="0"/>
                <wp:positionH relativeFrom="column">
                  <wp:posOffset>877570</wp:posOffset>
                </wp:positionH>
                <wp:positionV relativeFrom="paragraph">
                  <wp:posOffset>2265680</wp:posOffset>
                </wp:positionV>
                <wp:extent cx="698500" cy="387350"/>
                <wp:effectExtent l="0" t="0" r="6350" b="0"/>
                <wp:wrapNone/>
                <wp:docPr id="8" name="Прямоугольник 8"/>
                <wp:cNvGraphicFramePr/>
                <a:graphic xmlns:a="http://schemas.openxmlformats.org/drawingml/2006/main">
                  <a:graphicData uri="http://schemas.microsoft.com/office/word/2010/wordprocessingShape">
                    <wps:wsp>
                      <wps:cNvSpPr/>
                      <wps:spPr>
                        <a:xfrm>
                          <a:off x="0" y="0"/>
                          <a:ext cx="698500" cy="387350"/>
                        </a:xfrm>
                        <a:prstGeom prst="rect">
                          <a:avLst/>
                        </a:prstGeom>
                        <a:solidFill>
                          <a:sysClr val="window" lastClr="FFFFFF"/>
                        </a:solidFill>
                        <a:ln w="25400" cap="flat" cmpd="sng" algn="ctr">
                          <a:noFill/>
                          <a:prstDash val="solid"/>
                        </a:ln>
                        <a:effectLst/>
                      </wps:spPr>
                      <wps:txbx>
                        <w:txbxContent>
                          <w:p w:rsidR="002C5290" w:rsidRPr="00D06D9B" w:rsidRDefault="002C5290" w:rsidP="00D06D9B">
                            <w:pPr>
                              <w:ind w:firstLine="0"/>
                              <w:jc w:val="center"/>
                              <w:rPr>
                                <w:sz w:val="16"/>
                                <w:szCs w:val="16"/>
                                <w:lang w:val="kk-KZ"/>
                              </w:rPr>
                            </w:pPr>
                            <w:r w:rsidRPr="00D06D9B">
                              <w:rPr>
                                <w:sz w:val="16"/>
                                <w:szCs w:val="16"/>
                                <w:lang w:val="kk-KZ"/>
                              </w:rPr>
                              <w:t>пайдаланады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06A12A" id="Прямоугольник 8" o:spid="_x0000_s1029" style="position:absolute;left:0;text-align:left;margin-left:69.1pt;margin-top:178.4pt;width:55pt;height:3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bAwlAIAAOMEAAAOAAAAZHJzL2Uyb0RvYy54bWysVM1OGzEQvlfqO1i+l01CAiFigyJQqkoI&#10;kKDi7Hi92ZVsj2s72U1PlXqtxCP0IXqp+sMzbN6oY+8GKO2pag7OjGc8P998s8cntZJkLawrQae0&#10;v9ejRGgOWamXKX17M381psR5pjMmQYuUboSjJ9OXL44rMxEDKEBmwhIMot2kMiktvDeTJHG8EIq5&#10;PTBCozEHq5hH1S6TzLIKoyuZDHq9g6QCmxkLXDiHt2etkU5j/DwX3F/muROeyJRibT6eNp6LcCbT&#10;YzZZWmaKkndlsH+oQrFSY9KHUGfMM7Ky5R+hVMktOMj9HgeVQJ6XXMQesJt+71k31wUzIvaC4Djz&#10;AJP7f2H5xfrKkjJLKQ5KM4Ujaj5vP2zvmh/N/fZj86W5b75vPzU/m6/NNzIOeFXGTfDZtbmyneZQ&#10;DM3XuVXhH9sidcR484CxqD3heHlwNB71cBIcTfvjw/1RnEHy+NhY518LUCQIKbU4wogsW587jwnR&#10;decScjmQZTYvpYzKxp1KS9YMp40kyaCiRDLn8TKl8/gLHWCI355JTaqUDkbDWBhDGuaSeaxRGQTG&#10;6SUlTC6R39zbWIuGkBEjtbWcMVe0SWPYLoXUwS4iCbvSA3QtWEHy9aKO0O/vYF1AtsFxWGh56gyf&#10;l4jCObZwxSwSE4HDZfOXeOQSsGjoJEoKsO//dh/8kS9opaRComND71bMCkTmjUYmHfWHw7AZURmO&#10;Dgeo2KeWxVOLXqlTQHT7uNaGRzH4e7kTcwvqFndyFrKiiWmOuVvoOuXUtwuIW83FbBbdcBsM8+f6&#10;2vAQfIfsTX3LrOmo4JFDF7BbCjZ5xojWN7zUMFt5yMtIl4B0iysOPii4SZEC3daHVX2qR6/Hb9P0&#10;FwAAAP//AwBQSwMEFAAGAAgAAAAhAAIdvtfdAAAACwEAAA8AAABkcnMvZG93bnJldi54bWxMj81O&#10;wzAQhO9IvIO1lbhR56eUKI1TISQ4cYAUcd7Exoka25HtJuHt2Z7gOLOfZmeq42pGNisfBmcFpNsE&#10;mLKdk4PVAj5PL/cFsBDRShydVQJ+VIBjfXtTYSndYj/U3ETNKMSGEgX0MU4l56HrlcGwdZOydPt2&#10;3mAk6TWXHhcKNyPPkmTPDQ6WPvQ4qededefmYgTMb+l7K/Ovs25eo/YLtqNGL8TdZn06AItqjX8w&#10;XOtTdaipU+suVgY2ks6LjFAB+cOeNhCR7a5OK2CXPhbA64r/31D/AgAA//8DAFBLAQItABQABgAI&#10;AAAAIQC2gziS/gAAAOEBAAATAAAAAAAAAAAAAAAAAAAAAABbQ29udGVudF9UeXBlc10ueG1sUEsB&#10;Ai0AFAAGAAgAAAAhADj9If/WAAAAlAEAAAsAAAAAAAAAAAAAAAAALwEAAF9yZWxzLy5yZWxzUEsB&#10;Ai0AFAAGAAgAAAAhADM1sDCUAgAA4wQAAA4AAAAAAAAAAAAAAAAALgIAAGRycy9lMm9Eb2MueG1s&#10;UEsBAi0AFAAGAAgAAAAhAAIdvtfdAAAACwEAAA8AAAAAAAAAAAAAAAAA7gQAAGRycy9kb3ducmV2&#10;LnhtbFBLBQYAAAAABAAEAPMAAAD4BQAAAAA=&#10;" fillcolor="window" stroked="f" strokeweight="2pt">
                <v:textbox>
                  <w:txbxContent>
                    <w:p w:rsidR="002C5290" w:rsidRPr="00D06D9B" w:rsidRDefault="002C5290" w:rsidP="00D06D9B">
                      <w:pPr>
                        <w:ind w:firstLine="0"/>
                        <w:jc w:val="center"/>
                        <w:rPr>
                          <w:sz w:val="16"/>
                          <w:szCs w:val="16"/>
                          <w:lang w:val="kk-KZ"/>
                        </w:rPr>
                      </w:pPr>
                      <w:r w:rsidRPr="00D06D9B">
                        <w:rPr>
                          <w:sz w:val="16"/>
                          <w:szCs w:val="16"/>
                          <w:lang w:val="kk-KZ"/>
                        </w:rPr>
                        <w:t>пайдаланады</w:t>
                      </w:r>
                    </w:p>
                  </w:txbxContent>
                </v:textbox>
              </v:rect>
            </w:pict>
          </mc:Fallback>
        </mc:AlternateContent>
      </w:r>
      <w:r w:rsidR="00D06D9B" w:rsidRPr="00D92F46">
        <w:rPr>
          <w:rFonts w:ascii="Times New Roman" w:hAnsi="Times New Roman" w:cs="Times New Roman"/>
          <w:noProof/>
          <w:color w:val="000000"/>
          <w:sz w:val="28"/>
          <w:szCs w:val="28"/>
        </w:rPr>
        <mc:AlternateContent>
          <mc:Choice Requires="wps">
            <w:drawing>
              <wp:anchor distT="0" distB="0" distL="114300" distR="114300" simplePos="0" relativeHeight="251667456" behindDoc="0" locked="0" layoutInCell="1" allowOverlap="1" wp14:anchorId="469D35E0" wp14:editId="1828B4E9">
                <wp:simplePos x="0" y="0"/>
                <wp:positionH relativeFrom="column">
                  <wp:posOffset>3716020</wp:posOffset>
                </wp:positionH>
                <wp:positionV relativeFrom="paragraph">
                  <wp:posOffset>1979930</wp:posOffset>
                </wp:positionV>
                <wp:extent cx="1206500" cy="508000"/>
                <wp:effectExtent l="0" t="0" r="0" b="6350"/>
                <wp:wrapNone/>
                <wp:docPr id="7" name="Прямоугольник 7"/>
                <wp:cNvGraphicFramePr/>
                <a:graphic xmlns:a="http://schemas.openxmlformats.org/drawingml/2006/main">
                  <a:graphicData uri="http://schemas.microsoft.com/office/word/2010/wordprocessingShape">
                    <wps:wsp>
                      <wps:cNvSpPr/>
                      <wps:spPr>
                        <a:xfrm>
                          <a:off x="0" y="0"/>
                          <a:ext cx="1206500" cy="508000"/>
                        </a:xfrm>
                        <a:prstGeom prst="rect">
                          <a:avLst/>
                        </a:prstGeom>
                        <a:solidFill>
                          <a:sysClr val="window" lastClr="FFFFFF"/>
                        </a:solidFill>
                        <a:ln w="25400" cap="flat" cmpd="sng" algn="ctr">
                          <a:noFill/>
                          <a:prstDash val="solid"/>
                        </a:ln>
                        <a:effectLst/>
                      </wps:spPr>
                      <wps:txbx>
                        <w:txbxContent>
                          <w:p w:rsidR="002C5290" w:rsidRPr="00D06D9B" w:rsidRDefault="002C5290" w:rsidP="00D06D9B">
                            <w:pPr>
                              <w:ind w:firstLine="0"/>
                              <w:jc w:val="center"/>
                              <w:rPr>
                                <w:sz w:val="18"/>
                                <w:szCs w:val="18"/>
                                <w:lang w:val="kk-KZ"/>
                              </w:rPr>
                            </w:pPr>
                            <w:r>
                              <w:rPr>
                                <w:sz w:val="18"/>
                                <w:szCs w:val="18"/>
                                <w:lang w:val="kk-KZ"/>
                              </w:rPr>
                              <w:t>Басқа</w:t>
                            </w:r>
                          </w:p>
                          <w:p w:rsidR="002C5290" w:rsidRPr="00D06D9B" w:rsidRDefault="002C5290" w:rsidP="00D06D9B">
                            <w:pPr>
                              <w:ind w:firstLine="0"/>
                              <w:rPr>
                                <w:sz w:val="18"/>
                                <w:szCs w:val="18"/>
                                <w:lang w:val="kk-KZ"/>
                              </w:rPr>
                            </w:pPr>
                            <w:r>
                              <w:rPr>
                                <w:sz w:val="18"/>
                                <w:szCs w:val="18"/>
                                <w:lang w:val="kk-KZ"/>
                              </w:rPr>
                              <w:t>компоненттер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9D35E0" id="Прямоугольник 7" o:spid="_x0000_s1030" style="position:absolute;left:0;text-align:left;margin-left:292.6pt;margin-top:155.9pt;width:95pt;height:4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uwtkAIAAOQEAAAOAAAAZHJzL2Uyb0RvYy54bWysVEtu2zAQ3RfoHQjuG8mGnaRC5MBI4KJA&#10;kARwiqzHFGUJoEiWpC25qwLdFugReohuin5yBvlGHVJy7KZdFfWCnuH8H9/o7LypBFlzY0slUzo4&#10;iinhkqmslMuUvrmbvTilxDqQGQgleUo33NLzyfNnZ7VO+FAVSmTcEEwibVLrlBbO6SSKLCt4BfZI&#10;aS7RmCtTgUPVLKPMQI3ZKxEN4/g4qpXJtFGMW4u3l52RTkL+POfM3eS55Y6IlGJvLpwmnAt/RpMz&#10;SJYGdFGyvg34hy4qKCUWfUx1CQ7IypR/pKpKZpRVuTtiqopUnpeMhxlwmkH8ZJp5AZqHWRAcqx9h&#10;sv8vLbte3xpSZik9oURChU/Uft6+335qf7QP2w/tl/ah/b792P5sv7bfyInHq9Y2wbC5vjW9ZlH0&#10;wze5qfw/jkWagPHmEWPeOMLwcjCMj8cxPgVD2zg+jVHGNNE+WhvrXnFVES+k1OAbBmhhfWVd57pz&#10;8cWsEmU2K4UIysZeCEPWgM+NLMlUTYkA6/AypbPw66v9FiYkqVM6HI9CY4A8zAU47LHSiIyVS0pA&#10;LJHgzJnQi1S+IjYDie/lEmzRFQ1p+xJCejsPLOxb99h1aHnJNYsmYD/yEf5mobINvodRHVGtZrMS&#10;81/hCLdgkJkIHG6bu8EjFwqbVr1ESaHMu7/de38kDFopqZHpONDbFRiOyLyWSKWXg9HIr0ZQRuOT&#10;ISrm0LI4tMhVdaEQ3QHutWZB9P5O7MTcqOoel3Lqq6IJJMPaHXS9cuG6DcS1Znw6DW64DhrclZxr&#10;5pPvkL1r7sHongoOSXStdlsByRNGdL4+Uqrpyqm8DHTZ44o08wquUiBcv/Z+Vw/14LX/OE1+AQAA&#10;//8DAFBLAwQUAAYACAAAACEAoubOxdwAAAALAQAADwAAAGRycy9kb3ducmV2LnhtbEyPwU7DMBBE&#10;70j8g7VI3KiTVqUlxKkQEpw4QIo4b2LjRI3Xke0m4e/ZnuC4s6OZN+VhcYOYTIi9JwX5KgNhqPW6&#10;J6vg8/hytwcRE5LGwZNR8GMiHKrrqxIL7Wf6MFOdrOAQigUq6FIaCylj2xmHceVHQ/z79sFh4jNY&#10;qQPOHO4Guc6ye+mwJ27ocDTPnWlP9dkpmN7y90Zvvk62fk02zNgMFoNStzfL0yOIZJb0Z4YLPqND&#10;xUyNP5OOYlCw3W/XbFWwyXPewI7d7qI0rDywIqtS/t9Q/QIAAP//AwBQSwECLQAUAAYACAAAACEA&#10;toM4kv4AAADhAQAAEwAAAAAAAAAAAAAAAAAAAAAAW0NvbnRlbnRfVHlwZXNdLnhtbFBLAQItABQA&#10;BgAIAAAAIQA4/SH/1gAAAJQBAAALAAAAAAAAAAAAAAAAAC8BAABfcmVscy8ucmVsc1BLAQItABQA&#10;BgAIAAAAIQAvQuwtkAIAAOQEAAAOAAAAAAAAAAAAAAAAAC4CAABkcnMvZTJvRG9jLnhtbFBLAQIt&#10;ABQABgAIAAAAIQCi5s7F3AAAAAsBAAAPAAAAAAAAAAAAAAAAAOoEAABkcnMvZG93bnJldi54bWxQ&#10;SwUGAAAAAAQABADzAAAA8wUAAAAA&#10;" fillcolor="window" stroked="f" strokeweight="2pt">
                <v:textbox>
                  <w:txbxContent>
                    <w:p w:rsidR="002C5290" w:rsidRPr="00D06D9B" w:rsidRDefault="002C5290" w:rsidP="00D06D9B">
                      <w:pPr>
                        <w:ind w:firstLine="0"/>
                        <w:jc w:val="center"/>
                        <w:rPr>
                          <w:sz w:val="18"/>
                          <w:szCs w:val="18"/>
                          <w:lang w:val="kk-KZ"/>
                        </w:rPr>
                      </w:pPr>
                      <w:r>
                        <w:rPr>
                          <w:sz w:val="18"/>
                          <w:szCs w:val="18"/>
                          <w:lang w:val="kk-KZ"/>
                        </w:rPr>
                        <w:t>Басқа</w:t>
                      </w:r>
                    </w:p>
                    <w:p w:rsidR="002C5290" w:rsidRPr="00D06D9B" w:rsidRDefault="002C5290" w:rsidP="00D06D9B">
                      <w:pPr>
                        <w:ind w:firstLine="0"/>
                        <w:rPr>
                          <w:sz w:val="18"/>
                          <w:szCs w:val="18"/>
                          <w:lang w:val="kk-KZ"/>
                        </w:rPr>
                      </w:pPr>
                      <w:r>
                        <w:rPr>
                          <w:sz w:val="18"/>
                          <w:szCs w:val="18"/>
                          <w:lang w:val="kk-KZ"/>
                        </w:rPr>
                        <w:t>компоненттер</w:t>
                      </w:r>
                    </w:p>
                  </w:txbxContent>
                </v:textbox>
              </v:rect>
            </w:pict>
          </mc:Fallback>
        </mc:AlternateContent>
      </w:r>
      <w:r w:rsidR="00D06D9B" w:rsidRPr="00D92F46">
        <w:rPr>
          <w:rFonts w:ascii="Times New Roman" w:hAnsi="Times New Roman" w:cs="Times New Roman"/>
          <w:noProof/>
          <w:color w:val="000000"/>
          <w:sz w:val="28"/>
          <w:szCs w:val="28"/>
        </w:rPr>
        <mc:AlternateContent>
          <mc:Choice Requires="wps">
            <w:drawing>
              <wp:anchor distT="0" distB="0" distL="114300" distR="114300" simplePos="0" relativeHeight="251665408" behindDoc="0" locked="0" layoutInCell="1" allowOverlap="1" wp14:anchorId="6CB0FCA6" wp14:editId="5CD95A5F">
                <wp:simplePos x="0" y="0"/>
                <wp:positionH relativeFrom="column">
                  <wp:posOffset>3773170</wp:posOffset>
                </wp:positionH>
                <wp:positionV relativeFrom="paragraph">
                  <wp:posOffset>551180</wp:posOffset>
                </wp:positionV>
                <wp:extent cx="1079500" cy="546100"/>
                <wp:effectExtent l="0" t="0" r="6350" b="6350"/>
                <wp:wrapNone/>
                <wp:docPr id="5" name="Прямоугольник 5"/>
                <wp:cNvGraphicFramePr/>
                <a:graphic xmlns:a="http://schemas.openxmlformats.org/drawingml/2006/main">
                  <a:graphicData uri="http://schemas.microsoft.com/office/word/2010/wordprocessingShape">
                    <wps:wsp>
                      <wps:cNvSpPr/>
                      <wps:spPr>
                        <a:xfrm>
                          <a:off x="0" y="0"/>
                          <a:ext cx="1079500" cy="546100"/>
                        </a:xfrm>
                        <a:prstGeom prst="rect">
                          <a:avLst/>
                        </a:prstGeom>
                        <a:solidFill>
                          <a:sysClr val="window" lastClr="FFFFFF"/>
                        </a:solidFill>
                        <a:ln w="25400" cap="flat" cmpd="sng" algn="ctr">
                          <a:noFill/>
                          <a:prstDash val="solid"/>
                        </a:ln>
                        <a:effectLst/>
                      </wps:spPr>
                      <wps:txbx>
                        <w:txbxContent>
                          <w:p w:rsidR="002C5290" w:rsidRPr="00D06D9B" w:rsidRDefault="002C5290" w:rsidP="00D06D9B">
                            <w:pPr>
                              <w:ind w:firstLine="0"/>
                              <w:jc w:val="center"/>
                              <w:rPr>
                                <w:sz w:val="18"/>
                                <w:szCs w:val="18"/>
                                <w:lang w:val="kk-KZ"/>
                              </w:rPr>
                            </w:pPr>
                            <w:r>
                              <w:rPr>
                                <w:sz w:val="18"/>
                                <w:szCs w:val="18"/>
                                <w:lang w:val="kk-KZ"/>
                              </w:rPr>
                              <w:t>Басқа да маңызды сұрақтар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B0FCA6" id="Прямоугольник 5" o:spid="_x0000_s1031" style="position:absolute;left:0;text-align:left;margin-left:297.1pt;margin-top:43.4pt;width:85pt;height:4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e6gkQIAAOQEAAAOAAAAZHJzL2Uyb0RvYy54bWysVM1uEzEQviPxDpbvdJMoaemqmypqFYRU&#10;tZVS1PPEa2dX8trGdrIbTkhckXgEHoIL4qfPsHkjxt5NWwonRA7OjGc8P998syenTSXJhltXapXR&#10;4cGAEq6Yzku1yuibm/mLl5Q4DyoHqRXP6JY7ejp9/uykNikf6ULLnFuCQZRLa5PRwnuTJoljBa/A&#10;HWjDFRqFthV4VO0qyS3UGL2SyWgwOExqbXNjNePO4e15Z6TTGF8IzvyVEI57IjOKtfl42nguw5lM&#10;TyBdWTBFyfoy4B+qqKBUmPQ+1Dl4IGtb/hGqKpnVTgt/wHSVaCFKxmMP2M1w8KSbRQGGx14QHGfu&#10;YXL/Lyy73FxbUuYZnVCioMIRtZ9373ef2h/t3e5D+6W9a7/vPrY/26/tNzIJeNXGpfhsYa5trzkU&#10;Q/ONsFX4x7ZIEzHe3mPMG08YXg4HR8eTAY6CoW0yPhyijGGSh9fGOv+K64oEIaMWZxihhc2F853r&#10;3iUkc1qW+byUMipbdyYt2QCOG1mS65oSCc7jZUbn8ddn++2ZVKTO6GgyjoUB8lBI8FhjZRAZp1aU&#10;gFwhwZm3sRalQ0YsBtJQyzm4oksaw/YppAp2HlnYlx6w69AKkm+WTY99j+RS51uch9UdUZ1h8xLj&#10;X2AL12CRmQgcbpu/wkNIjUXrXqKk0Pbd3+6DPxIGrZTUyHRs6O0aLEdkXiuk0vFwPA6rEZXx5GiE&#10;in1sWT62qHV1phHdIe61YVEM/l7uRWF1dYtLOQtZ0QSKYe4Oul45890G4lozPptFN1wHA/5CLQwL&#10;wffI3jS3YE1PBY8kutT7rYD0CSM63/BS6dnaa1FGugSkO1yRZkHBVYqE69c+7OpjPXo9fJymvwAA&#10;AP//AwBQSwMEFAAGAAgAAAAhAPe8Oj3cAAAACgEAAA8AAABkcnMvZG93bnJldi54bWxMj01PhDAQ&#10;hu8m/odmTLy5ZVFZRMrGmOjJg6LxPNBayPaDtF3Af+/syT3OzJN3nrfer9awWYU4eidgu8mAKdd7&#10;OTot4Ovz5aYEFhM6icY7JeBXRdg3lxc1VtIv7kPNbdKMQlysUMCQ0lRxHvtBWYwbPylHtx8fLCYa&#10;g+Yy4ELh1vA8ywpucXT0YcBJPQ+qP7RHK2B+27538vb7oNvXpMOCndEYhLi+Wp8egSW1pn8YTvqk&#10;Dg05df7oZGRGwP3DXU6ogLKgCgTsitOiI3KXl8Cbmp9XaP4AAAD//wMAUEsBAi0AFAAGAAgAAAAh&#10;ALaDOJL+AAAA4QEAABMAAAAAAAAAAAAAAAAAAAAAAFtDb250ZW50X1R5cGVzXS54bWxQSwECLQAU&#10;AAYACAAAACEAOP0h/9YAAACUAQAACwAAAAAAAAAAAAAAAAAvAQAAX3JlbHMvLnJlbHNQSwECLQAU&#10;AAYACAAAACEAqi3uoJECAADkBAAADgAAAAAAAAAAAAAAAAAuAgAAZHJzL2Uyb0RvYy54bWxQSwEC&#10;LQAUAAYACAAAACEA97w6PdwAAAAKAQAADwAAAAAAAAAAAAAAAADrBAAAZHJzL2Rvd25yZXYueG1s&#10;UEsFBgAAAAAEAAQA8wAAAPQFAAAAAA==&#10;" fillcolor="window" stroked="f" strokeweight="2pt">
                <v:textbox>
                  <w:txbxContent>
                    <w:p w:rsidR="002C5290" w:rsidRPr="00D06D9B" w:rsidRDefault="002C5290" w:rsidP="00D06D9B">
                      <w:pPr>
                        <w:ind w:firstLine="0"/>
                        <w:jc w:val="center"/>
                        <w:rPr>
                          <w:sz w:val="18"/>
                          <w:szCs w:val="18"/>
                          <w:lang w:val="kk-KZ"/>
                        </w:rPr>
                      </w:pPr>
                      <w:r>
                        <w:rPr>
                          <w:sz w:val="18"/>
                          <w:szCs w:val="18"/>
                          <w:lang w:val="kk-KZ"/>
                        </w:rPr>
                        <w:t>Басқа да маңызды сұрақтар</w:t>
                      </w:r>
                    </w:p>
                  </w:txbxContent>
                </v:textbox>
              </v:rect>
            </w:pict>
          </mc:Fallback>
        </mc:AlternateContent>
      </w:r>
      <w:r w:rsidR="00D06D9B" w:rsidRPr="00D92F46">
        <w:rPr>
          <w:rFonts w:ascii="Times New Roman" w:hAnsi="Times New Roman" w:cs="Times New Roman"/>
          <w:noProof/>
          <w:color w:val="000000"/>
          <w:sz w:val="28"/>
          <w:szCs w:val="28"/>
        </w:rPr>
        <mc:AlternateContent>
          <mc:Choice Requires="wps">
            <w:drawing>
              <wp:anchor distT="0" distB="0" distL="114300" distR="114300" simplePos="0" relativeHeight="251663360" behindDoc="0" locked="0" layoutInCell="1" allowOverlap="1" wp14:anchorId="196CE846" wp14:editId="02177F47">
                <wp:simplePos x="0" y="0"/>
                <wp:positionH relativeFrom="column">
                  <wp:posOffset>185420</wp:posOffset>
                </wp:positionH>
                <wp:positionV relativeFrom="paragraph">
                  <wp:posOffset>2545080</wp:posOffset>
                </wp:positionV>
                <wp:extent cx="1390650" cy="615950"/>
                <wp:effectExtent l="0" t="0" r="0" b="0"/>
                <wp:wrapNone/>
                <wp:docPr id="4" name="Прямоугольник 4"/>
                <wp:cNvGraphicFramePr/>
                <a:graphic xmlns:a="http://schemas.openxmlformats.org/drawingml/2006/main">
                  <a:graphicData uri="http://schemas.microsoft.com/office/word/2010/wordprocessingShape">
                    <wps:wsp>
                      <wps:cNvSpPr/>
                      <wps:spPr>
                        <a:xfrm>
                          <a:off x="0" y="0"/>
                          <a:ext cx="1390650" cy="615950"/>
                        </a:xfrm>
                        <a:prstGeom prst="rect">
                          <a:avLst/>
                        </a:prstGeom>
                        <a:solidFill>
                          <a:sysClr val="window" lastClr="FFFFFF"/>
                        </a:solidFill>
                        <a:ln w="25400" cap="flat" cmpd="sng" algn="ctr">
                          <a:noFill/>
                          <a:prstDash val="solid"/>
                        </a:ln>
                        <a:effectLst/>
                      </wps:spPr>
                      <wps:txbx>
                        <w:txbxContent>
                          <w:p w:rsidR="002C5290" w:rsidRPr="00D06D9B" w:rsidRDefault="002C5290" w:rsidP="00D06D9B">
                            <w:pPr>
                              <w:ind w:firstLine="0"/>
                              <w:rPr>
                                <w:sz w:val="18"/>
                                <w:szCs w:val="18"/>
                                <w:lang w:val="kk-KZ"/>
                              </w:rPr>
                            </w:pPr>
                            <w:r w:rsidRPr="00D06D9B">
                              <w:rPr>
                                <w:sz w:val="18"/>
                                <w:szCs w:val="18"/>
                                <w:lang w:val="en-US"/>
                              </w:rPr>
                              <w:t>ISO/IE</w:t>
                            </w:r>
                            <w:r w:rsidRPr="00D06D9B">
                              <w:rPr>
                                <w:sz w:val="18"/>
                                <w:szCs w:val="18"/>
                                <w:lang w:val="kk-KZ"/>
                              </w:rPr>
                              <w:t>С 29101</w:t>
                            </w:r>
                          </w:p>
                          <w:p w:rsidR="002C5290" w:rsidRPr="00D06D9B" w:rsidRDefault="002C5290" w:rsidP="00D06D9B">
                            <w:pPr>
                              <w:ind w:firstLine="0"/>
                              <w:jc w:val="center"/>
                              <w:rPr>
                                <w:sz w:val="18"/>
                                <w:szCs w:val="18"/>
                                <w:lang w:val="kk-KZ"/>
                              </w:rPr>
                            </w:pPr>
                            <w:r>
                              <w:rPr>
                                <w:sz w:val="18"/>
                                <w:szCs w:val="18"/>
                                <w:lang w:val="kk-KZ"/>
                              </w:rPr>
                              <w:t>әрекет етуші субъекті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6CE846" id="Прямоугольник 4" o:spid="_x0000_s1032" style="position:absolute;left:0;text-align:left;margin-left:14.6pt;margin-top:200.4pt;width:109.5pt;height:4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zQtkQIAAOQEAAAOAAAAZHJzL2Uyb0RvYy54bWysVM1uEzEQviPxDpbvdJOQBLrqpopaBSFV&#10;baUW9ex47exKXo+xneyGExJXJB6Bh+CC+OkzbN6IsXfTlsIJkYMz4/n//M0eHTeVIhthXQk6o8OD&#10;ASVCc8hLvcrom+vFs5eUOM90zhRokdGtcPR49vTJUW1SMYICVC4swSTapbXJaOG9SZPE8UJUzB2A&#10;ERqNEmzFPKp2leSW1Zi9UsloMJgmNdjcWODCObw97Yx0FvNLKbi/kNIJT1RGsTcfTxvPZTiT2RFL&#10;V5aZouR9G+wfuqhYqbHoXapT5hlZ2/KPVFXJLTiQ/oBDlYCUJRdxBpxmOHg0zVXBjIizIDjO3MHk&#10;/l9afr65tKTMMzqmRLMKn6j9vHu/+9T+aG93H9ov7W37ffex/dl+bb+RccCrNi7FsCtzaXvNoRiG&#10;b6Stwj+ORZqI8fYOY9F4wvFy+PxwMJ3gU3C0TYeTQ5QxTXIfbazzrwRUJAgZtfiGEVq2OXO+c927&#10;hGIOVJkvSqWisnUnypINw+dGluRQU6KY83iZ0UX89dV+C1Oa1BkdTcaD0BhDHkrFPIqVQWScXlHC&#10;1AoJzr2NvWgIFbEZloZeTpkruqIxbV9C6WAXkYV96wG7Dq0g+WbZROynISLcLCHf4ntY6IjqDF+U&#10;mP8MR7hkFpmJ/eG2+Qs8pAJsGnqJkgLsu7/dB38kDFopqZHpONDbNbMCkXmtkUqHw/E4rEZUxpMX&#10;I1TsQ8vyoUWvqxNAdIe414ZHMfh7tRelheoGl3IeqqKJaY61O+h65cR3G4hrzcV8Ht1wHQzzZ/rK&#10;8JB8j+x1c8Os6angkUTnsN8Klj5iROcbIjXM1x5kGelyjyvSLCi4SpFw/dqHXX2oR6/7j9PsFwAA&#10;AP//AwBQSwMEFAAGAAgAAAAhAKGP89HbAAAACgEAAA8AAABkcnMvZG93bnJldi54bWxMj8tOwzAQ&#10;RfdI/IM1SOyo3VBBGuJUCAlWLCBFrCexcaL6EdluEv6eYQXLuXN0H/VhdZbNOqYxeAnbjQCmfR/U&#10;6I2Ej+PzTQksZfQKbfBawrdOcGguL2qsVFj8u57bbBiZ+FShhCHnqeI89YN2mDZh0p5+XyE6zHRG&#10;w1XEhcyd5YUQd9zh6ClhwEk/Dbo/tWcnYX7dvnXq9vNk2pds4oKdNRilvL5aHx+AZb3mPxh+61N1&#10;aKhTF85eJWYlFPuCSAk7IWgCAcWuJKUjZX9fAm9q/n9C8wMAAP//AwBQSwECLQAUAAYACAAAACEA&#10;toM4kv4AAADhAQAAEwAAAAAAAAAAAAAAAAAAAAAAW0NvbnRlbnRfVHlwZXNdLnhtbFBLAQItABQA&#10;BgAIAAAAIQA4/SH/1gAAAJQBAAALAAAAAAAAAAAAAAAAAC8BAABfcmVscy8ucmVsc1BLAQItABQA&#10;BgAIAAAAIQANfzQtkQIAAOQEAAAOAAAAAAAAAAAAAAAAAC4CAABkcnMvZTJvRG9jLnhtbFBLAQIt&#10;ABQABgAIAAAAIQChj/PR2wAAAAoBAAAPAAAAAAAAAAAAAAAAAOsEAABkcnMvZG93bnJldi54bWxQ&#10;SwUGAAAAAAQABADzAAAA8wUAAAAA&#10;" fillcolor="window" stroked="f" strokeweight="2pt">
                <v:textbox>
                  <w:txbxContent>
                    <w:p w:rsidR="002C5290" w:rsidRPr="00D06D9B" w:rsidRDefault="002C5290" w:rsidP="00D06D9B">
                      <w:pPr>
                        <w:ind w:firstLine="0"/>
                        <w:rPr>
                          <w:sz w:val="18"/>
                          <w:szCs w:val="18"/>
                          <w:lang w:val="kk-KZ"/>
                        </w:rPr>
                      </w:pPr>
                      <w:r w:rsidRPr="00D06D9B">
                        <w:rPr>
                          <w:sz w:val="18"/>
                          <w:szCs w:val="18"/>
                          <w:lang w:val="en-US"/>
                        </w:rPr>
                        <w:t>ISO/IE</w:t>
                      </w:r>
                      <w:r w:rsidRPr="00D06D9B">
                        <w:rPr>
                          <w:sz w:val="18"/>
                          <w:szCs w:val="18"/>
                          <w:lang w:val="kk-KZ"/>
                        </w:rPr>
                        <w:t>С 29101</w:t>
                      </w:r>
                    </w:p>
                    <w:p w:rsidR="002C5290" w:rsidRPr="00D06D9B" w:rsidRDefault="002C5290" w:rsidP="00D06D9B">
                      <w:pPr>
                        <w:ind w:firstLine="0"/>
                        <w:jc w:val="center"/>
                        <w:rPr>
                          <w:sz w:val="18"/>
                          <w:szCs w:val="18"/>
                          <w:lang w:val="kk-KZ"/>
                        </w:rPr>
                      </w:pPr>
                      <w:r>
                        <w:rPr>
                          <w:sz w:val="18"/>
                          <w:szCs w:val="18"/>
                          <w:lang w:val="kk-KZ"/>
                        </w:rPr>
                        <w:t>әрекет етуші субъекті</w:t>
                      </w:r>
                    </w:p>
                  </w:txbxContent>
                </v:textbox>
              </v:rect>
            </w:pict>
          </mc:Fallback>
        </mc:AlternateContent>
      </w:r>
      <w:r w:rsidR="00D06D9B" w:rsidRPr="00D92F46">
        <w:rPr>
          <w:rFonts w:ascii="Times New Roman" w:hAnsi="Times New Roman" w:cs="Times New Roman"/>
          <w:noProof/>
          <w:color w:val="000000"/>
          <w:sz w:val="28"/>
          <w:szCs w:val="28"/>
        </w:rPr>
        <mc:AlternateContent>
          <mc:Choice Requires="wps">
            <w:drawing>
              <wp:anchor distT="0" distB="0" distL="114300" distR="114300" simplePos="0" relativeHeight="251661312" behindDoc="0" locked="0" layoutInCell="1" allowOverlap="1" wp14:anchorId="5A7A82F6" wp14:editId="28FEEBBE">
                <wp:simplePos x="0" y="0"/>
                <wp:positionH relativeFrom="column">
                  <wp:posOffset>2058670</wp:posOffset>
                </wp:positionH>
                <wp:positionV relativeFrom="paragraph">
                  <wp:posOffset>551180</wp:posOffset>
                </wp:positionV>
                <wp:extent cx="1060450" cy="546100"/>
                <wp:effectExtent l="0" t="0" r="6350" b="6350"/>
                <wp:wrapNone/>
                <wp:docPr id="3" name="Прямоугольник 3"/>
                <wp:cNvGraphicFramePr/>
                <a:graphic xmlns:a="http://schemas.openxmlformats.org/drawingml/2006/main">
                  <a:graphicData uri="http://schemas.microsoft.com/office/word/2010/wordprocessingShape">
                    <wps:wsp>
                      <wps:cNvSpPr/>
                      <wps:spPr>
                        <a:xfrm>
                          <a:off x="0" y="0"/>
                          <a:ext cx="1060450" cy="546100"/>
                        </a:xfrm>
                        <a:prstGeom prst="rect">
                          <a:avLst/>
                        </a:prstGeom>
                        <a:solidFill>
                          <a:sysClr val="window" lastClr="FFFFFF"/>
                        </a:solidFill>
                        <a:ln w="25400" cap="flat" cmpd="sng" algn="ctr">
                          <a:noFill/>
                          <a:prstDash val="solid"/>
                        </a:ln>
                        <a:effectLst/>
                      </wps:spPr>
                      <wps:txbx>
                        <w:txbxContent>
                          <w:p w:rsidR="002C5290" w:rsidRPr="00D06D9B" w:rsidRDefault="002C5290" w:rsidP="00D06D9B">
                            <w:pPr>
                              <w:ind w:firstLine="0"/>
                              <w:rPr>
                                <w:sz w:val="18"/>
                                <w:szCs w:val="18"/>
                                <w:lang w:val="kk-KZ"/>
                              </w:rPr>
                            </w:pPr>
                            <w:r w:rsidRPr="00D06D9B">
                              <w:rPr>
                                <w:sz w:val="18"/>
                                <w:szCs w:val="18"/>
                                <w:lang w:val="en-US"/>
                              </w:rPr>
                              <w:t>ISO/IE</w:t>
                            </w:r>
                            <w:r w:rsidRPr="00D06D9B">
                              <w:rPr>
                                <w:sz w:val="18"/>
                                <w:szCs w:val="18"/>
                                <w:lang w:val="kk-KZ"/>
                              </w:rPr>
                              <w:t>С 29101</w:t>
                            </w:r>
                          </w:p>
                          <w:p w:rsidR="002C5290" w:rsidRPr="00D06D9B" w:rsidRDefault="002C5290" w:rsidP="00D06D9B">
                            <w:pPr>
                              <w:ind w:firstLine="0"/>
                              <w:jc w:val="center"/>
                              <w:rPr>
                                <w:sz w:val="18"/>
                                <w:szCs w:val="18"/>
                                <w:lang w:val="kk-KZ"/>
                              </w:rPr>
                            </w:pPr>
                            <w:r>
                              <w:rPr>
                                <w:sz w:val="18"/>
                                <w:szCs w:val="18"/>
                                <w:lang w:val="kk-KZ"/>
                              </w:rPr>
                              <w:t>маңызды сұрақтары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7A82F6" id="Прямоугольник 3" o:spid="_x0000_s1033" style="position:absolute;left:0;text-align:left;margin-left:162.1pt;margin-top:43.4pt;width: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ZmlQIAAOQEAAAOAAAAZHJzL2Uyb0RvYy54bWysVM1uEzEQviPxDpbvdDdp0kLUTRW1CkKq&#10;2kot6tnx2tmVvB5jO9kNJySuSH0EHoIL4qfPsHkjxt5NWwonRA7OjGc8P998s0fHTaXIWlhXgs7o&#10;YC+lRGgOeamXGX17PX/xkhLnmc6ZAi0yuhGOHk+fPzuqzUQMoQCVC0swiHaT2mS08N5MksTxQlTM&#10;7YERGo0SbMU8qnaZ5JbVGL1SyTBND5IabG4scOEc3p52RjqN8aUU3F9I6YQnKqNYm4+njecinMn0&#10;iE2Wlpmi5H0Z7B+qqFipMel9qFPmGVnZ8o9QVcktOJB+j0OVgJQlF7EH7GaQPunmqmBGxF4QHGfu&#10;YXL/Lyw/X19aUuYZ3adEswpH1H7eftjetj/au+3H9kt7137ffmp/tl/bb2Q/4FUbN8FnV+bS9ppD&#10;MTTfSFuFf2yLNBHjzT3GovGE4+UgPUhHYxwFR9t4dDBI4xCSh9fGOv9aQEWCkFGLM4zQsvWZ85gR&#10;XXcuIZkDVebzUqmobNyJsmTNcNzIkhxqShRzHi8zOo+/0AKG+O2Z0qTO6HA8wmIIZ8hDqZhHsTKI&#10;jNNLSphaIsG5t7EWDSEjRupqOWWu6JLGsH0KpYNdRBb2pQfsOrSC5JtFE7E/3OG6gHyD87DQEdUZ&#10;Pi8RhTNs4ZJZZCbWh9vmL/CQCrBo6CVKCrDv/3Yf/JEwaKWkRqZjQ+9WzApE5o1GKr0ajEZhNaIy&#10;Gh8OUbGPLYvHFr2qTgDRHeBeGx7F4O/VTpQWqhtcylnIiiamOebuoOuVE99tIK41F7NZdMN1MMyf&#10;6SvDQ/AdstfNDbOmp4JHEp3DbivY5AkjOt/wUsNs5UGWkS4B6Q5XHHxQcJUiBfq1D7v6WI9eDx+n&#10;6S8AAAD//wMAUEsDBBQABgAIAAAAIQCFqSpc3AAAAAoBAAAPAAAAZHJzL2Rvd25yZXYueG1sTI/L&#10;TsMwEEX3SPyDNUjsqJO0KmmIUyEkWLGAgFhPYteJ6kdku0n4e4YVLGfm6M659XG1hs0qxNE7Afkm&#10;A6Zc7+XotIDPj+e7ElhM6CQa75SAbxXh2Fxf1VhJv7h3NbdJMwpxsUIBQ0pTxXnsB2UxbvykHN1O&#10;PlhMNAbNZcCFwq3hRZbtucXR0YcBJ/U0qP7cXqyA+TV/6+T266zbl6TDgp3RGIS4vVkfH4AltaY/&#10;GH71SR0acur8xcnIjIBtsSsIFVDuqQIBu0NOi47I+6IE3tT8f4XmBwAA//8DAFBLAQItABQABgAI&#10;AAAAIQC2gziS/gAAAOEBAAATAAAAAAAAAAAAAAAAAAAAAABbQ29udGVudF9UeXBlc10ueG1sUEsB&#10;Ai0AFAAGAAgAAAAhADj9If/WAAAAlAEAAAsAAAAAAAAAAAAAAAAALwEAAF9yZWxzLy5yZWxzUEsB&#10;Ai0AFAAGAAgAAAAhAFe75maVAgAA5AQAAA4AAAAAAAAAAAAAAAAALgIAAGRycy9lMm9Eb2MueG1s&#10;UEsBAi0AFAAGAAgAAAAhAIWpKlzcAAAACgEAAA8AAAAAAAAAAAAAAAAA7wQAAGRycy9kb3ducmV2&#10;LnhtbFBLBQYAAAAABAAEAPMAAAD4BQAAAAA=&#10;" fillcolor="window" stroked="f" strokeweight="2pt">
                <v:textbox>
                  <w:txbxContent>
                    <w:p w:rsidR="002C5290" w:rsidRPr="00D06D9B" w:rsidRDefault="002C5290" w:rsidP="00D06D9B">
                      <w:pPr>
                        <w:ind w:firstLine="0"/>
                        <w:rPr>
                          <w:sz w:val="18"/>
                          <w:szCs w:val="18"/>
                          <w:lang w:val="kk-KZ"/>
                        </w:rPr>
                      </w:pPr>
                      <w:r w:rsidRPr="00D06D9B">
                        <w:rPr>
                          <w:sz w:val="18"/>
                          <w:szCs w:val="18"/>
                          <w:lang w:val="en-US"/>
                        </w:rPr>
                        <w:t>ISO/IE</w:t>
                      </w:r>
                      <w:r w:rsidRPr="00D06D9B">
                        <w:rPr>
                          <w:sz w:val="18"/>
                          <w:szCs w:val="18"/>
                          <w:lang w:val="kk-KZ"/>
                        </w:rPr>
                        <w:t>С 29101</w:t>
                      </w:r>
                    </w:p>
                    <w:p w:rsidR="002C5290" w:rsidRPr="00D06D9B" w:rsidRDefault="002C5290" w:rsidP="00D06D9B">
                      <w:pPr>
                        <w:ind w:firstLine="0"/>
                        <w:jc w:val="center"/>
                        <w:rPr>
                          <w:sz w:val="18"/>
                          <w:szCs w:val="18"/>
                          <w:lang w:val="kk-KZ"/>
                        </w:rPr>
                      </w:pPr>
                      <w:r>
                        <w:rPr>
                          <w:sz w:val="18"/>
                          <w:szCs w:val="18"/>
                          <w:lang w:val="kk-KZ"/>
                        </w:rPr>
                        <w:t>маңызды сұрақтары</w:t>
                      </w:r>
                    </w:p>
                  </w:txbxContent>
                </v:textbox>
              </v:rect>
            </w:pict>
          </mc:Fallback>
        </mc:AlternateContent>
      </w:r>
      <w:r w:rsidR="00D06D9B" w:rsidRPr="00D92F46">
        <w:rPr>
          <w:rFonts w:ascii="Times New Roman" w:hAnsi="Times New Roman" w:cs="Times New Roman"/>
          <w:noProof/>
          <w:color w:val="000000"/>
          <w:sz w:val="28"/>
          <w:szCs w:val="28"/>
        </w:rPr>
        <mc:AlternateContent>
          <mc:Choice Requires="wps">
            <w:drawing>
              <wp:anchor distT="0" distB="0" distL="114300" distR="114300" simplePos="0" relativeHeight="251659264" behindDoc="0" locked="0" layoutInCell="1" allowOverlap="1" wp14:anchorId="56A6905E" wp14:editId="4EFD56C4">
                <wp:simplePos x="0" y="0"/>
                <wp:positionH relativeFrom="column">
                  <wp:posOffset>1855470</wp:posOffset>
                </wp:positionH>
                <wp:positionV relativeFrom="paragraph">
                  <wp:posOffset>1929130</wp:posOffset>
                </wp:positionV>
                <wp:extent cx="971550" cy="533400"/>
                <wp:effectExtent l="0" t="0" r="0" b="0"/>
                <wp:wrapNone/>
                <wp:docPr id="1" name="Прямоугольник 1"/>
                <wp:cNvGraphicFramePr/>
                <a:graphic xmlns:a="http://schemas.openxmlformats.org/drawingml/2006/main">
                  <a:graphicData uri="http://schemas.microsoft.com/office/word/2010/wordprocessingShape">
                    <wps:wsp>
                      <wps:cNvSpPr/>
                      <wps:spPr>
                        <a:xfrm>
                          <a:off x="0" y="0"/>
                          <a:ext cx="971550" cy="5334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2C5290" w:rsidRPr="00D06D9B" w:rsidRDefault="002C5290" w:rsidP="00D06D9B">
                            <w:pPr>
                              <w:ind w:firstLine="0"/>
                              <w:rPr>
                                <w:sz w:val="18"/>
                                <w:szCs w:val="18"/>
                                <w:lang w:val="kk-KZ"/>
                              </w:rPr>
                            </w:pPr>
                            <w:r w:rsidRPr="00D06D9B">
                              <w:rPr>
                                <w:sz w:val="18"/>
                                <w:szCs w:val="18"/>
                                <w:lang w:val="en-US"/>
                              </w:rPr>
                              <w:t>ISO/IE</w:t>
                            </w:r>
                            <w:r w:rsidRPr="00D06D9B">
                              <w:rPr>
                                <w:sz w:val="18"/>
                                <w:szCs w:val="18"/>
                                <w:lang w:val="kk-KZ"/>
                              </w:rPr>
                              <w:t>С 29101</w:t>
                            </w:r>
                          </w:p>
                          <w:p w:rsidR="002C5290" w:rsidRPr="00D06D9B" w:rsidRDefault="002C5290" w:rsidP="00D06D9B">
                            <w:pPr>
                              <w:ind w:firstLine="0"/>
                              <w:rPr>
                                <w:sz w:val="18"/>
                                <w:szCs w:val="18"/>
                                <w:lang w:val="kk-KZ"/>
                              </w:rPr>
                            </w:pPr>
                            <w:r w:rsidRPr="00D06D9B">
                              <w:rPr>
                                <w:sz w:val="18"/>
                                <w:szCs w:val="18"/>
                                <w:lang w:val="kk-KZ"/>
                              </w:rPr>
                              <w:t>компоненттері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A6905E" id="Прямоугольник 1" o:spid="_x0000_s1034" style="position:absolute;left:0;text-align:left;margin-left:146.1pt;margin-top:151.9pt;width:76.5pt;height: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pd2nwIAAEwFAAAOAAAAZHJzL2Uyb0RvYy54bWysVEtu2zAQ3RfoHQjuG9mOnY8ROTASpCgQ&#10;JEGTImuaImOhFIclaUvuqkC3BXqEHqKbop+cQb5Rh5SspKlXRTcURzNvvm94dFwViiyFdTnolPZ3&#10;epQIzSHL9V1K39ycvTigxHmmM6ZAi5SuhKPHk+fPjkozFgOYg8qEJehEu3FpUjr33oyTxPG5KJjb&#10;ASM0KiXYgnkU7V2SWVai90Ilg15vLynBZsYCF87h39NGSSfRv5SC+0spnfBEpRRz8/G08ZyFM5kc&#10;sfGdZWae8zYN9g9ZFCzXGLRzdco8Iwub/+WqyLkFB9LvcCgSkDLnItaA1fR7T6q5njMjYi3YHGe6&#10;Nrn/55ZfLK8syTOcHSWaFTii+sv6w/pz/bO+X3+sv9b39Y/1p/pX/a3+TvqhX6VxY4RdmyvbSg6v&#10;ofhK2iJ8sSxSxR6vuh6LyhOOPw/3+6MRToKjarS7O+zFGSQPYGOdfymgIOGSUosjjJ1ly3PnMSCa&#10;bkxCLKXDqeEsV6rRhj9JSLJJK978SonG+rWQWC4mMoheI9HEibJkyZAijHOh/V4oE+MojdYBJtF5&#10;B+xvAyofe4Og1jbARCRgB+xtA/4ZsUPEqKB9By5yDXabg+xtF7mx31Tf1BzK99WsijM+2MxvBtkK&#10;526hWQhn+FmO7T5nzl8xixuAE8Kt9pd4SAVlSqG9UTIH+37b/2CPxEQtJSVuVErduwWzghL1SiNl&#10;D/vDYVjBKAxH+wMU7GPN7LFGL4oTwIkgLTG7eA32Xm2u0kJxi8s/DVFRxTTH2Cnl3m6EE99sOj4f&#10;XEyn0QzXzjB/rq8ND85DnwOdbqpbZk3LOY9kvYDN9rHxE+o1tgGpYbrwIPPIy9Dppq/tBHBlI43a&#10;5yW8CY/laPXwCE5+AwAA//8DAFBLAwQUAAYACAAAACEA/oBoS98AAAALAQAADwAAAGRycy9kb3du&#10;cmV2LnhtbEyPTU7DMBCF90jcwZpK7KjTtNAQ4lQI1EWlShWFAzjxkESNx8F203B7pitYzptP76fY&#10;TLYXI/rQOVKwmCcgkGpnOmoUfH5s7zMQIWoyuneECn4wwKa8vSl0btyF3nE8xkawCYVcK2hjHHIp&#10;Q92i1WHuBiT+fTlvdeTTN9J4fWFz28s0SR6l1R1xQqsHfG2xPh3PVsHBfC/Wb8PWj7bajfu9rQ/e&#10;BqXuZtPLM4iIU/yD4Vqfq0PJnSp3JhNEryB9SlNGFSyTJW9gYrV6YKViJVtnIMtC/t9Q/gIAAP//&#10;AwBQSwECLQAUAAYACAAAACEAtoM4kv4AAADhAQAAEwAAAAAAAAAAAAAAAAAAAAAAW0NvbnRlbnRf&#10;VHlwZXNdLnhtbFBLAQItABQABgAIAAAAIQA4/SH/1gAAAJQBAAALAAAAAAAAAAAAAAAAAC8BAABf&#10;cmVscy8ucmVsc1BLAQItABQABgAIAAAAIQC47pd2nwIAAEwFAAAOAAAAAAAAAAAAAAAAAC4CAABk&#10;cnMvZTJvRG9jLnhtbFBLAQItABQABgAIAAAAIQD+gGhL3wAAAAsBAAAPAAAAAAAAAAAAAAAAAPkE&#10;AABkcnMvZG93bnJldi54bWxQSwUGAAAAAAQABADzAAAABQYAAAAA&#10;" fillcolor="white [3201]" stroked="f" strokeweight="2pt">
                <v:textbox>
                  <w:txbxContent>
                    <w:p w:rsidR="002C5290" w:rsidRPr="00D06D9B" w:rsidRDefault="002C5290" w:rsidP="00D06D9B">
                      <w:pPr>
                        <w:ind w:firstLine="0"/>
                        <w:rPr>
                          <w:sz w:val="18"/>
                          <w:szCs w:val="18"/>
                          <w:lang w:val="kk-KZ"/>
                        </w:rPr>
                      </w:pPr>
                      <w:r w:rsidRPr="00D06D9B">
                        <w:rPr>
                          <w:sz w:val="18"/>
                          <w:szCs w:val="18"/>
                          <w:lang w:val="en-US"/>
                        </w:rPr>
                        <w:t>ISO/IE</w:t>
                      </w:r>
                      <w:r w:rsidRPr="00D06D9B">
                        <w:rPr>
                          <w:sz w:val="18"/>
                          <w:szCs w:val="18"/>
                          <w:lang w:val="kk-KZ"/>
                        </w:rPr>
                        <w:t>С 29101</w:t>
                      </w:r>
                    </w:p>
                    <w:p w:rsidR="002C5290" w:rsidRPr="00D06D9B" w:rsidRDefault="002C5290" w:rsidP="00D06D9B">
                      <w:pPr>
                        <w:ind w:firstLine="0"/>
                        <w:rPr>
                          <w:sz w:val="18"/>
                          <w:szCs w:val="18"/>
                          <w:lang w:val="kk-KZ"/>
                        </w:rPr>
                      </w:pPr>
                      <w:r w:rsidRPr="00D06D9B">
                        <w:rPr>
                          <w:sz w:val="18"/>
                          <w:szCs w:val="18"/>
                          <w:lang w:val="kk-KZ"/>
                        </w:rPr>
                        <w:t>компоненттері</w:t>
                      </w:r>
                    </w:p>
                  </w:txbxContent>
                </v:textbox>
              </v:rect>
            </w:pict>
          </mc:Fallback>
        </mc:AlternateContent>
      </w:r>
      <w:r w:rsidR="005D585E" w:rsidRPr="00D92F46">
        <w:rPr>
          <w:rStyle w:val="FontStyle62"/>
          <w:rFonts w:ascii="Times New Roman" w:hAnsi="Times New Roman" w:cs="Times New Roman"/>
          <w:noProof/>
          <w:sz w:val="28"/>
          <w:szCs w:val="28"/>
        </w:rPr>
        <w:drawing>
          <wp:inline distT="0" distB="0" distL="0" distR="0" wp14:anchorId="67F67744" wp14:editId="754A5247">
            <wp:extent cx="5734050" cy="33432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462302" name="Picture 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734050" cy="3343275"/>
                    </a:xfrm>
                    <a:prstGeom prst="rect">
                      <a:avLst/>
                    </a:prstGeom>
                    <a:noFill/>
                    <a:ln>
                      <a:noFill/>
                    </a:ln>
                  </pic:spPr>
                </pic:pic>
              </a:graphicData>
            </a:graphic>
          </wp:inline>
        </w:drawing>
      </w:r>
    </w:p>
    <w:p w:rsidR="005F66F3" w:rsidRPr="00D92F46" w:rsidRDefault="005D585E" w:rsidP="005F66F3">
      <w:pPr>
        <w:pStyle w:val="Style24"/>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lastRenderedPageBreak/>
        <w:t>1-сурет</w:t>
      </w:r>
      <w:r w:rsidR="004E2B07" w:rsidRPr="00D92F46">
        <w:rPr>
          <w:rStyle w:val="FontStyle83"/>
          <w:rFonts w:ascii="Times New Roman" w:hAnsi="Times New Roman" w:cs="Times New Roman"/>
          <w:b/>
          <w:sz w:val="24"/>
          <w:szCs w:val="24"/>
          <w:lang w:val="kk-KZ" w:eastAsia="en-US"/>
        </w:rPr>
        <w:t xml:space="preserve"> </w:t>
      </w:r>
      <w:r w:rsidRPr="00D92F46">
        <w:rPr>
          <w:rStyle w:val="FontStyle83"/>
          <w:rFonts w:ascii="Times New Roman" w:hAnsi="Times New Roman" w:cs="Times New Roman"/>
          <w:b/>
          <w:sz w:val="24"/>
          <w:szCs w:val="24"/>
          <w:lang w:val="kk" w:eastAsia="en-US"/>
        </w:rPr>
        <w:t>-</w:t>
      </w:r>
      <w:bookmarkStart w:id="7" w:name="_Hlk87307212"/>
      <w:bookmarkEnd w:id="7"/>
      <w:r w:rsidR="004E2B07" w:rsidRPr="00D92F46">
        <w:rPr>
          <w:rStyle w:val="FontStyle83"/>
          <w:rFonts w:ascii="Times New Roman" w:hAnsi="Times New Roman" w:cs="Times New Roman"/>
          <w:b/>
          <w:sz w:val="24"/>
          <w:szCs w:val="24"/>
          <w:lang w:val="kk-KZ" w:eastAsia="en-US"/>
        </w:rPr>
        <w:t xml:space="preserve"> К</w:t>
      </w:r>
      <w:r w:rsidRPr="00D92F46">
        <w:rPr>
          <w:rStyle w:val="FontStyle83"/>
          <w:rFonts w:ascii="Times New Roman" w:hAnsi="Times New Roman" w:cs="Times New Roman"/>
          <w:b/>
          <w:sz w:val="24"/>
          <w:szCs w:val="24"/>
          <w:lang w:val="kk" w:eastAsia="en-US"/>
        </w:rPr>
        <w:t xml:space="preserve">онтексте </w:t>
      </w:r>
      <w:r w:rsidR="004E2B07" w:rsidRPr="00D92F46">
        <w:rPr>
          <w:rStyle w:val="FontStyle83"/>
          <w:rFonts w:ascii="Times New Roman" w:hAnsi="Times New Roman" w:cs="Times New Roman"/>
          <w:b/>
          <w:sz w:val="24"/>
          <w:szCs w:val="24"/>
          <w:lang w:val="kk" w:eastAsia="en-US"/>
        </w:rPr>
        <w:t>дербес дерек</w:t>
      </w:r>
      <w:r w:rsidRPr="00D92F46">
        <w:rPr>
          <w:rStyle w:val="FontStyle83"/>
          <w:rFonts w:ascii="Times New Roman" w:hAnsi="Times New Roman" w:cs="Times New Roman"/>
          <w:b/>
          <w:sz w:val="24"/>
          <w:szCs w:val="24"/>
          <w:lang w:val="kk" w:eastAsia="en-US"/>
        </w:rPr>
        <w:t>тердің қауіпсіздігі архитектурасы құрылымының элементтері</w:t>
      </w:r>
    </w:p>
    <w:p w:rsidR="005F66F3" w:rsidRPr="00D92F46" w:rsidRDefault="005F66F3" w:rsidP="005F66F3">
      <w:pPr>
        <w:pStyle w:val="Style24"/>
        <w:widowControl/>
        <w:jc w:val="center"/>
        <w:rPr>
          <w:rStyle w:val="FontStyle82"/>
          <w:rFonts w:ascii="Times New Roman" w:hAnsi="Times New Roman" w:cs="Times New Roman"/>
          <w:color w:val="000000" w:themeColor="text1"/>
          <w:sz w:val="28"/>
          <w:szCs w:val="28"/>
          <w:u w:val="single"/>
          <w:lang w:eastAsia="en-US"/>
        </w:rPr>
      </w:pPr>
    </w:p>
    <w:p w:rsidR="005F66F3" w:rsidRPr="00D92F46" w:rsidRDefault="005D585E" w:rsidP="005F66F3">
      <w:pPr>
        <w:pStyle w:val="Style8"/>
        <w:widowControl/>
        <w:rPr>
          <w:rFonts w:ascii="Times New Roman" w:hAnsi="Times New Roman" w:cs="Times New Roman"/>
          <w:lang w:val="kk"/>
        </w:rPr>
      </w:pPr>
      <w:r w:rsidRPr="00D92F46">
        <w:rPr>
          <w:rFonts w:ascii="Times New Roman" w:hAnsi="Times New Roman" w:cs="Times New Roman"/>
          <w:lang w:val="kk"/>
        </w:rPr>
        <w:t>1-</w:t>
      </w:r>
      <w:r w:rsidR="0023798F" w:rsidRPr="00D92F46">
        <w:rPr>
          <w:rFonts w:ascii="Times New Roman" w:hAnsi="Times New Roman" w:cs="Times New Roman"/>
          <w:lang w:val="kk"/>
        </w:rPr>
        <w:t>сурет</w:t>
      </w:r>
      <w:r w:rsidR="009470E8" w:rsidRPr="00D92F46">
        <w:rPr>
          <w:rFonts w:ascii="Times New Roman" w:hAnsi="Times New Roman" w:cs="Times New Roman"/>
          <w:lang w:val="kk-KZ"/>
        </w:rPr>
        <w:t>т</w:t>
      </w:r>
      <w:r w:rsidR="0023798F" w:rsidRPr="00D92F46">
        <w:rPr>
          <w:rFonts w:ascii="Times New Roman" w:hAnsi="Times New Roman" w:cs="Times New Roman"/>
          <w:lang w:val="kk"/>
        </w:rPr>
        <w:t>е</w:t>
      </w:r>
      <w:r w:rsidRPr="00D92F46">
        <w:rPr>
          <w:rFonts w:ascii="Times New Roman" w:hAnsi="Times New Roman" w:cs="Times New Roman"/>
          <w:lang w:val="kk"/>
        </w:rPr>
        <w:t xml:space="preserve"> </w:t>
      </w:r>
      <w:r w:rsidR="004E2B07" w:rsidRPr="00D92F46">
        <w:rPr>
          <w:rFonts w:ascii="Times New Roman" w:hAnsi="Times New Roman" w:cs="Times New Roman"/>
          <w:lang w:val="kk"/>
        </w:rPr>
        <w:t>дербес дерек</w:t>
      </w:r>
      <w:r w:rsidRPr="00D92F46">
        <w:rPr>
          <w:rFonts w:ascii="Times New Roman" w:hAnsi="Times New Roman" w:cs="Times New Roman"/>
          <w:lang w:val="kk"/>
        </w:rPr>
        <w:t xml:space="preserve">тердің қауіпсіздік архитектурасы құрылымының элементтері арасындағы байланыс көрсетілген. </w:t>
      </w:r>
      <w:r w:rsidR="0082295D" w:rsidRPr="00D92F46">
        <w:rPr>
          <w:rFonts w:ascii="Times New Roman" w:hAnsi="Times New Roman" w:cs="Times New Roman"/>
          <w:lang w:val="kk"/>
        </w:rPr>
        <w:t xml:space="preserve">Архитектура </w:t>
      </w:r>
      <w:r w:rsidRPr="00D92F46">
        <w:rPr>
          <w:rFonts w:ascii="Times New Roman" w:hAnsi="Times New Roman" w:cs="Times New Roman"/>
          <w:lang w:val="kk"/>
        </w:rPr>
        <w:t xml:space="preserve">құрылымының орталық элементі құрылатын </w:t>
      </w:r>
      <w:r w:rsidR="00617DDD" w:rsidRPr="00D92F46">
        <w:rPr>
          <w:rFonts w:ascii="Times New Roman" w:hAnsi="Times New Roman" w:cs="Times New Roman"/>
          <w:lang w:val="kk"/>
        </w:rPr>
        <w:t xml:space="preserve">АКТ </w:t>
      </w:r>
      <w:r w:rsidRPr="00D92F46">
        <w:rPr>
          <w:rFonts w:ascii="Times New Roman" w:hAnsi="Times New Roman" w:cs="Times New Roman"/>
          <w:lang w:val="kk"/>
        </w:rPr>
        <w:t xml:space="preserve">жүйесі болып табылады. ISO/IEC 29101 тақырыбы </w:t>
      </w:r>
      <w:r w:rsidR="00617DDD" w:rsidRPr="00D92F46">
        <w:rPr>
          <w:rFonts w:ascii="Times New Roman" w:hAnsi="Times New Roman" w:cs="Times New Roman"/>
          <w:lang w:val="kk"/>
        </w:rPr>
        <w:t xml:space="preserve">АКТ </w:t>
      </w:r>
      <w:r w:rsidRPr="00D92F46">
        <w:rPr>
          <w:rFonts w:ascii="Times New Roman" w:hAnsi="Times New Roman" w:cs="Times New Roman"/>
          <w:lang w:val="kk"/>
        </w:rPr>
        <w:t xml:space="preserve">жүйесін қолданады. </w:t>
      </w:r>
      <w:r w:rsidR="00617DDD" w:rsidRPr="00D92F46">
        <w:rPr>
          <w:rFonts w:ascii="Times New Roman" w:hAnsi="Times New Roman" w:cs="Times New Roman"/>
          <w:lang w:val="kk"/>
        </w:rPr>
        <w:t xml:space="preserve">АКТ </w:t>
      </w:r>
      <w:r w:rsidRPr="00D92F46">
        <w:rPr>
          <w:rFonts w:ascii="Times New Roman" w:hAnsi="Times New Roman" w:cs="Times New Roman"/>
          <w:lang w:val="kk"/>
        </w:rPr>
        <w:t xml:space="preserve">жүйелерін жобалауға осы стандартта қарастырылған маңызды мәселелер, сондай-ақ басқа да маңызды мәселелер әсер етеді. Басқа маңызды мәселелерге </w:t>
      </w:r>
      <w:r w:rsidR="00617DDD" w:rsidRPr="00D92F46">
        <w:rPr>
          <w:rFonts w:ascii="Times New Roman" w:hAnsi="Times New Roman" w:cs="Times New Roman"/>
          <w:lang w:val="kk"/>
        </w:rPr>
        <w:t xml:space="preserve">АКТ </w:t>
      </w:r>
      <w:r w:rsidRPr="00D92F46">
        <w:rPr>
          <w:rFonts w:ascii="Times New Roman" w:hAnsi="Times New Roman" w:cs="Times New Roman"/>
          <w:lang w:val="kk"/>
        </w:rPr>
        <w:t xml:space="preserve">жүйесінің жұмыс істеу сапасына, қолжетімділігі мен дизайнына әсер ететін және </w:t>
      </w:r>
      <w:r w:rsidR="0025647E" w:rsidRPr="00D92F46">
        <w:rPr>
          <w:rFonts w:ascii="Times New Roman" w:hAnsi="Times New Roman" w:cs="Times New Roman"/>
          <w:lang w:val="kk"/>
        </w:rPr>
        <w:t>ДСА-ны</w:t>
      </w:r>
      <w:r w:rsidRPr="00D92F46">
        <w:rPr>
          <w:rFonts w:ascii="Times New Roman" w:hAnsi="Times New Roman" w:cs="Times New Roman"/>
          <w:lang w:val="kk"/>
        </w:rPr>
        <w:t xml:space="preserve"> функционалдық өңдеуге әсер етпейтін функционалдық емес талаптарға қатысты мәселелерді жатқызуға болады. Бұл сұрақтар осы </w:t>
      </w:r>
      <w:r w:rsidR="009470E8" w:rsidRPr="00D92F46">
        <w:rPr>
          <w:rFonts w:ascii="Times New Roman" w:hAnsi="Times New Roman" w:cs="Times New Roman"/>
          <w:lang w:val="kk-KZ"/>
        </w:rPr>
        <w:t>с</w:t>
      </w:r>
      <w:r w:rsidRPr="00D92F46">
        <w:rPr>
          <w:rFonts w:ascii="Times New Roman" w:hAnsi="Times New Roman" w:cs="Times New Roman"/>
          <w:lang w:val="kk"/>
        </w:rPr>
        <w:t>тандартты қолдану шеңберінен тыс</w:t>
      </w:r>
      <w:r w:rsidR="009470E8" w:rsidRPr="00D92F46">
        <w:rPr>
          <w:rFonts w:ascii="Times New Roman" w:hAnsi="Times New Roman" w:cs="Times New Roman"/>
          <w:lang w:val="kk-KZ"/>
        </w:rPr>
        <w:t xml:space="preserve"> болады</w:t>
      </w:r>
      <w:r w:rsidRPr="00D92F46">
        <w:rPr>
          <w:rFonts w:ascii="Times New Roman" w:hAnsi="Times New Roman" w:cs="Times New Roman"/>
          <w:lang w:val="kk"/>
        </w:rPr>
        <w:t>.</w:t>
      </w:r>
    </w:p>
    <w:p w:rsidR="005F66F3" w:rsidRPr="00D92F46" w:rsidRDefault="00617DDD" w:rsidP="005F66F3">
      <w:pPr>
        <w:pStyle w:val="Style8"/>
        <w:widowControl/>
        <w:rPr>
          <w:rStyle w:val="FontStyle84"/>
          <w:rFonts w:ascii="Times New Roman" w:hAnsi="Times New Roman" w:cs="Times New Roman"/>
          <w:sz w:val="24"/>
          <w:szCs w:val="24"/>
          <w:lang w:val="kk" w:eastAsia="en-US"/>
        </w:rPr>
      </w:pPr>
      <w:r w:rsidRPr="00D92F46">
        <w:rPr>
          <w:rFonts w:ascii="Times New Roman" w:hAnsi="Times New Roman" w:cs="Times New Roman"/>
          <w:lang w:val="kk"/>
        </w:rPr>
        <w:t xml:space="preserve">АКТ </w:t>
      </w:r>
      <w:r w:rsidR="005D585E" w:rsidRPr="00D92F46">
        <w:rPr>
          <w:rFonts w:ascii="Times New Roman" w:hAnsi="Times New Roman" w:cs="Times New Roman"/>
          <w:lang w:val="kk"/>
        </w:rPr>
        <w:t xml:space="preserve">жүйесінде осы </w:t>
      </w:r>
      <w:r w:rsidR="009470E8" w:rsidRPr="00D92F46">
        <w:rPr>
          <w:rFonts w:ascii="Times New Roman" w:hAnsi="Times New Roman" w:cs="Times New Roman"/>
          <w:lang w:val="kk-KZ"/>
        </w:rPr>
        <w:t>с</w:t>
      </w:r>
      <w:r w:rsidR="005D585E" w:rsidRPr="00D92F46">
        <w:rPr>
          <w:rFonts w:ascii="Times New Roman" w:hAnsi="Times New Roman" w:cs="Times New Roman"/>
          <w:lang w:val="kk"/>
        </w:rPr>
        <w:t xml:space="preserve">тандартта </w:t>
      </w:r>
      <w:r w:rsidR="00711BE9" w:rsidRPr="00D92F46">
        <w:rPr>
          <w:rFonts w:ascii="Times New Roman" w:hAnsi="Times New Roman" w:cs="Times New Roman"/>
          <w:lang w:val="kk"/>
        </w:rPr>
        <w:t>берілген</w:t>
      </w:r>
      <w:r w:rsidR="005D585E" w:rsidRPr="00D92F46">
        <w:rPr>
          <w:rFonts w:ascii="Times New Roman" w:hAnsi="Times New Roman" w:cs="Times New Roman"/>
          <w:lang w:val="kk"/>
        </w:rPr>
        <w:t xml:space="preserve"> құпиялылықты қамтамасыз ету архитектурасының негізгі ережелеріндегі компоненттер, сондай-ақ басқа компоненттер болуы мүмкін. Бұл компоненттер </w:t>
      </w:r>
      <w:r w:rsidR="0025647E" w:rsidRPr="00D92F46">
        <w:rPr>
          <w:rFonts w:ascii="Times New Roman" w:hAnsi="Times New Roman" w:cs="Times New Roman"/>
          <w:lang w:val="kk"/>
        </w:rPr>
        <w:t>ДСА-ны</w:t>
      </w:r>
      <w:r w:rsidR="009470E8" w:rsidRPr="00D92F46">
        <w:rPr>
          <w:rFonts w:ascii="Times New Roman" w:hAnsi="Times New Roman" w:cs="Times New Roman"/>
          <w:lang w:val="kk"/>
        </w:rPr>
        <w:t xml:space="preserve"> өңдемейді, бірақ қол</w:t>
      </w:r>
      <w:r w:rsidR="005D585E" w:rsidRPr="00D92F46">
        <w:rPr>
          <w:rFonts w:ascii="Times New Roman" w:hAnsi="Times New Roman" w:cs="Times New Roman"/>
          <w:lang w:val="kk"/>
        </w:rPr>
        <w:t xml:space="preserve">жетімділікті қамтамасыз ету немесе арнайы пайдаланушы интерфейстерін ұсыну сияқты </w:t>
      </w:r>
      <w:r w:rsidRPr="00D92F46">
        <w:rPr>
          <w:rFonts w:ascii="Times New Roman" w:hAnsi="Times New Roman" w:cs="Times New Roman"/>
          <w:lang w:val="kk"/>
        </w:rPr>
        <w:t xml:space="preserve">АКТ </w:t>
      </w:r>
      <w:r w:rsidR="005D585E" w:rsidRPr="00D92F46">
        <w:rPr>
          <w:rFonts w:ascii="Times New Roman" w:hAnsi="Times New Roman" w:cs="Times New Roman"/>
          <w:lang w:val="kk"/>
        </w:rPr>
        <w:t xml:space="preserve">жүйесінің басқа функцияларымен айналысады. Мұндай компоненттер осы </w:t>
      </w:r>
      <w:r w:rsidR="009470E8" w:rsidRPr="00D92F46">
        <w:rPr>
          <w:rFonts w:ascii="Times New Roman" w:hAnsi="Times New Roman" w:cs="Times New Roman"/>
          <w:lang w:val="kk-KZ"/>
        </w:rPr>
        <w:t>с</w:t>
      </w:r>
      <w:r w:rsidR="005D585E" w:rsidRPr="00D92F46">
        <w:rPr>
          <w:rFonts w:ascii="Times New Roman" w:hAnsi="Times New Roman" w:cs="Times New Roman"/>
          <w:lang w:val="kk"/>
        </w:rPr>
        <w:t xml:space="preserve">тандартты қолдану шеңберінен де асып түседі. </w:t>
      </w:r>
    </w:p>
    <w:p w:rsidR="005F66F3" w:rsidRPr="00D92F46" w:rsidRDefault="005F66F3" w:rsidP="005F66F3">
      <w:pPr>
        <w:pStyle w:val="Style8"/>
        <w:widowControl/>
        <w:rPr>
          <w:rStyle w:val="FontStyle84"/>
          <w:rFonts w:ascii="Times New Roman" w:hAnsi="Times New Roman" w:cs="Times New Roman"/>
          <w:sz w:val="28"/>
          <w:szCs w:val="28"/>
          <w:lang w:val="kk" w:eastAsia="en-US"/>
        </w:rPr>
      </w:pPr>
    </w:p>
    <w:p w:rsidR="005F66F3" w:rsidRPr="00D92F46" w:rsidRDefault="005D585E"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 xml:space="preserve">5.2 </w:t>
      </w:r>
      <w:r w:rsidR="00E25220" w:rsidRPr="00D92F46">
        <w:rPr>
          <w:rStyle w:val="FontStyle84"/>
          <w:rFonts w:ascii="Times New Roman" w:hAnsi="Times New Roman" w:cs="Times New Roman"/>
          <w:sz w:val="24"/>
          <w:szCs w:val="24"/>
          <w:lang w:val="kk-KZ" w:eastAsia="en-US"/>
        </w:rPr>
        <w:t>Б</w:t>
      </w:r>
      <w:r w:rsidRPr="00D92F46">
        <w:rPr>
          <w:rStyle w:val="FontStyle84"/>
          <w:rFonts w:ascii="Times New Roman" w:hAnsi="Times New Roman" w:cs="Times New Roman"/>
          <w:sz w:val="24"/>
          <w:szCs w:val="24"/>
          <w:lang w:val="kk" w:eastAsia="en-US"/>
        </w:rPr>
        <w:t>асқару жүйесімен өзара байланыс</w:t>
      </w:r>
    </w:p>
    <w:p w:rsidR="009B6C8D" w:rsidRPr="00D92F46" w:rsidRDefault="009B6C8D"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8"/>
        <w:widowControl/>
        <w:rPr>
          <w:rStyle w:val="FontStyle82"/>
          <w:rFonts w:ascii="Times New Roman" w:hAnsi="Times New Roman" w:cs="Times New Roman"/>
          <w:sz w:val="24"/>
          <w:szCs w:val="24"/>
          <w:lang w:val="kk" w:eastAsia="en-US"/>
        </w:rPr>
      </w:pPr>
      <w:bookmarkStart w:id="8" w:name="bookmark5"/>
      <w:r w:rsidRPr="00D92F46">
        <w:rPr>
          <w:rStyle w:val="FontStyle82"/>
          <w:rFonts w:ascii="Times New Roman" w:hAnsi="Times New Roman" w:cs="Times New Roman"/>
          <w:sz w:val="24"/>
          <w:szCs w:val="24"/>
          <w:lang w:val="kk" w:eastAsia="en-US"/>
        </w:rPr>
        <w:t xml:space="preserve">Басқару жүйесін пайдалану </w:t>
      </w:r>
      <w:bookmarkStart w:id="9" w:name="_Hlk87307634"/>
      <w:bookmarkEnd w:id="9"/>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операторлары мен өңдеушілеріне құрылымдық тәсіл арқылы қорғау талаптарын тиімдірек орындауға мүмкіндік береді. Құрылымдық тәсіл </w:t>
      </w:r>
      <w:bookmarkStart w:id="10" w:name="_Hlk87307828"/>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операторлары мен өңдеушілеріне </w:t>
      </w:r>
      <w:bookmarkEnd w:id="10"/>
      <w:r w:rsidRPr="00D92F46">
        <w:rPr>
          <w:rStyle w:val="FontStyle82"/>
          <w:rFonts w:ascii="Times New Roman" w:hAnsi="Times New Roman" w:cs="Times New Roman"/>
          <w:sz w:val="24"/>
          <w:szCs w:val="24"/>
          <w:lang w:val="kk" w:eastAsia="en-US"/>
        </w:rPr>
        <w:t>нәтижелерді бағалауға және басқару жүйесінің тиімділігін үнемі арттыруға мүмкіндік береді.</w:t>
      </w:r>
    </w:p>
    <w:p w:rsidR="005F66F3" w:rsidRPr="00D92F46" w:rsidRDefault="005D585E" w:rsidP="005F66F3">
      <w:pPr>
        <w:pStyle w:val="Style8"/>
        <w:widowControl/>
        <w:rPr>
          <w:rStyle w:val="FontStyle84"/>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Тиімді басқару жүйесі мүмкіндігінше ашық, бірақ адамдарға, процестерге және технологияларға әсер етеді. Ол ішкі бақылау бағдарламасының және ұйымдағы тәуекелдерді азайту стратегиясының бөлігі болуы керек және оны жүзеге асыру деректерді қорғау ережелері мен </w:t>
      </w:r>
      <w:bookmarkStart w:id="11" w:name="_Hlk87307821"/>
      <w:r w:rsidR="004E2B07" w:rsidRPr="00D92F46">
        <w:rPr>
          <w:rStyle w:val="FontStyle82"/>
          <w:rFonts w:ascii="Times New Roman" w:hAnsi="Times New Roman" w:cs="Times New Roman"/>
          <w:sz w:val="24"/>
          <w:szCs w:val="24"/>
          <w:lang w:val="kk" w:eastAsia="en-US"/>
        </w:rPr>
        <w:t>дербес дерек</w:t>
      </w:r>
      <w:r w:rsidRPr="00D92F46">
        <w:rPr>
          <w:rStyle w:val="FontStyle82"/>
          <w:rFonts w:ascii="Times New Roman" w:hAnsi="Times New Roman" w:cs="Times New Roman"/>
          <w:sz w:val="24"/>
          <w:szCs w:val="24"/>
          <w:lang w:val="kk" w:eastAsia="en-US"/>
        </w:rPr>
        <w:t>тердің қауіпсіздігін қамтамасыз етуге ықпал етуі керек</w:t>
      </w:r>
      <w:bookmarkEnd w:id="11"/>
      <w:r w:rsidRPr="00D92F46">
        <w:rPr>
          <w:rStyle w:val="FontStyle82"/>
          <w:rFonts w:ascii="Times New Roman" w:hAnsi="Times New Roman" w:cs="Times New Roman"/>
          <w:sz w:val="24"/>
          <w:szCs w:val="24"/>
          <w:lang w:val="kk" w:eastAsia="en-US"/>
        </w:rPr>
        <w:t>.</w:t>
      </w:r>
    </w:p>
    <w:bookmarkEnd w:id="8"/>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6 Дербес деректерді өңдеуге қатысушылар</w:t>
      </w:r>
    </w:p>
    <w:p w:rsidR="009B6C8D" w:rsidRPr="00D92F46" w:rsidRDefault="009B6C8D"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6.1 Жалпы ережелер</w:t>
      </w:r>
    </w:p>
    <w:p w:rsidR="009B6C8D" w:rsidRPr="00D92F46" w:rsidRDefault="009B6C8D"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ISO/IEC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құрылымының қатысушылары ISO</w:t>
      </w:r>
      <w:r w:rsidR="00056273" w:rsidRPr="00D92F46">
        <w:rPr>
          <w:rStyle w:val="FontStyle82"/>
          <w:rFonts w:ascii="Times New Roman" w:hAnsi="Times New Roman" w:cs="Times New Roman"/>
          <w:sz w:val="24"/>
          <w:szCs w:val="24"/>
          <w:lang w:val="kk" w:eastAsia="en-US"/>
        </w:rPr>
        <w:t>/</w:t>
      </w:r>
      <w:r w:rsidRPr="00D92F46">
        <w:rPr>
          <w:rStyle w:val="FontStyle82"/>
          <w:rFonts w:ascii="Times New Roman" w:hAnsi="Times New Roman" w:cs="Times New Roman"/>
          <w:sz w:val="24"/>
          <w:szCs w:val="24"/>
          <w:lang w:val="kk" w:eastAsia="en-US"/>
        </w:rPr>
        <w:t xml:space="preserve">IEC 29100-де сипатталған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өңдеуге қатысатын </w:t>
      </w:r>
      <w:r w:rsidR="005442DC" w:rsidRPr="00D92F46">
        <w:rPr>
          <w:rStyle w:val="FontStyle82"/>
          <w:rFonts w:ascii="Times New Roman" w:hAnsi="Times New Roman" w:cs="Times New Roman"/>
          <w:sz w:val="24"/>
          <w:szCs w:val="24"/>
          <w:lang w:val="kk-KZ" w:eastAsia="en-US"/>
        </w:rPr>
        <w:t>д</w:t>
      </w:r>
      <w:r w:rsidRPr="00D92F46">
        <w:rPr>
          <w:rStyle w:val="FontStyle82"/>
          <w:rFonts w:ascii="Times New Roman" w:hAnsi="Times New Roman" w:cs="Times New Roman"/>
          <w:sz w:val="24"/>
          <w:szCs w:val="24"/>
          <w:lang w:val="kk" w:eastAsia="en-US"/>
        </w:rPr>
        <w:t>ербес деректер қауіпсіздігінің мүдделі тараптары болып табылады. Бұл қатысушылар:</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a) </w:t>
      </w:r>
      <w:r w:rsidR="005442DC" w:rsidRPr="00D92F46">
        <w:rPr>
          <w:rStyle w:val="FontStyle82"/>
          <w:rFonts w:ascii="Times New Roman" w:hAnsi="Times New Roman" w:cs="Times New Roman"/>
          <w:sz w:val="24"/>
          <w:szCs w:val="24"/>
          <w:lang w:val="kk-KZ" w:eastAsia="en-US"/>
        </w:rPr>
        <w:t>д</w:t>
      </w:r>
      <w:r w:rsidRPr="00D92F46">
        <w:rPr>
          <w:rStyle w:val="FontStyle82"/>
          <w:rFonts w:ascii="Times New Roman" w:hAnsi="Times New Roman" w:cs="Times New Roman"/>
          <w:sz w:val="24"/>
          <w:szCs w:val="24"/>
          <w:lang w:val="kk" w:eastAsia="en-US"/>
        </w:rPr>
        <w:t>ербес деректер субъектісі;</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b) </w:t>
      </w:r>
      <w:r w:rsidR="005442DC" w:rsidRPr="00D92F46">
        <w:rPr>
          <w:rStyle w:val="FontStyle82"/>
          <w:rFonts w:ascii="Times New Roman" w:hAnsi="Times New Roman" w:cs="Times New Roman"/>
          <w:sz w:val="24"/>
          <w:szCs w:val="24"/>
          <w:lang w:val="kk-KZ" w:eastAsia="en-US"/>
        </w:rPr>
        <w:t>д</w:t>
      </w:r>
      <w:r w:rsidRPr="00D92F46">
        <w:rPr>
          <w:rStyle w:val="FontStyle82"/>
          <w:rFonts w:ascii="Times New Roman" w:hAnsi="Times New Roman" w:cs="Times New Roman"/>
          <w:sz w:val="24"/>
          <w:szCs w:val="24"/>
          <w:lang w:val="kk" w:eastAsia="en-US"/>
        </w:rPr>
        <w:t>ербес деректер операторы; және</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c)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өңдеуші.</w:t>
      </w:r>
    </w:p>
    <w:p w:rsidR="005F66F3" w:rsidRPr="00D92F46" w:rsidRDefault="005F66F3" w:rsidP="005F66F3">
      <w:pPr>
        <w:pStyle w:val="Style20"/>
        <w:widowControl/>
        <w:jc w:val="both"/>
        <w:rPr>
          <w:rStyle w:val="FontStyle80"/>
          <w:rFonts w:ascii="Times New Roman" w:hAnsi="Times New Roman" w:cs="Times New Roman"/>
          <w:sz w:val="24"/>
          <w:szCs w:val="28"/>
          <w:lang w:eastAsia="en-US"/>
        </w:rPr>
      </w:pPr>
    </w:p>
    <w:p w:rsidR="005F66F3" w:rsidRPr="00D92F46" w:rsidRDefault="005D585E" w:rsidP="005F66F3">
      <w:pPr>
        <w:pStyle w:val="Style20"/>
        <w:widowControl/>
        <w:ind w:firstLine="720"/>
        <w:jc w:val="both"/>
        <w:rPr>
          <w:rStyle w:val="FontStyle80"/>
          <w:rFonts w:ascii="Times New Roman" w:hAnsi="Times New Roman" w:cs="Times New Roman"/>
          <w:b w:val="0"/>
          <w:lang w:eastAsia="en-US"/>
        </w:rPr>
      </w:pPr>
      <w:r w:rsidRPr="00D92F46">
        <w:rPr>
          <w:rStyle w:val="FontStyle80"/>
          <w:rFonts w:ascii="Times New Roman" w:hAnsi="Times New Roman" w:cs="Times New Roman"/>
          <w:b w:val="0"/>
          <w:lang w:val="kk" w:eastAsia="en-US"/>
        </w:rPr>
        <w:t>Ескерт</w:t>
      </w:r>
      <w:r w:rsidR="003F269D" w:rsidRPr="00D92F46">
        <w:rPr>
          <w:rStyle w:val="FontStyle80"/>
          <w:rFonts w:ascii="Times New Roman" w:hAnsi="Times New Roman" w:cs="Times New Roman"/>
          <w:b w:val="0"/>
          <w:lang w:val="kk-KZ" w:eastAsia="en-US"/>
        </w:rPr>
        <w:t xml:space="preserve">пе </w:t>
      </w:r>
      <w:r w:rsidRPr="00D92F46">
        <w:rPr>
          <w:rStyle w:val="FontStyle80"/>
          <w:rFonts w:ascii="Times New Roman" w:hAnsi="Times New Roman" w:cs="Times New Roman"/>
          <w:b w:val="0"/>
          <w:lang w:val="kk" w:eastAsia="en-US"/>
        </w:rPr>
        <w:t>-</w:t>
      </w:r>
      <w:r w:rsidR="003F269D" w:rsidRPr="00D92F46">
        <w:rPr>
          <w:rStyle w:val="FontStyle80"/>
          <w:rFonts w:ascii="Times New Roman" w:hAnsi="Times New Roman" w:cs="Times New Roman"/>
          <w:b w:val="0"/>
          <w:lang w:val="kk-KZ" w:eastAsia="en-US"/>
        </w:rPr>
        <w:t xml:space="preserve"> </w:t>
      </w:r>
      <w:r w:rsidRPr="00D92F46">
        <w:rPr>
          <w:rStyle w:val="FontStyle80"/>
          <w:rFonts w:ascii="Times New Roman" w:hAnsi="Times New Roman" w:cs="Times New Roman"/>
          <w:b w:val="0"/>
          <w:lang w:val="kk" w:eastAsia="en-US"/>
        </w:rPr>
        <w:t xml:space="preserve">ISO/IEC 29100-де </w:t>
      </w:r>
      <w:r w:rsidR="005442DC" w:rsidRPr="00D92F46">
        <w:rPr>
          <w:rStyle w:val="FontStyle80"/>
          <w:rFonts w:ascii="Times New Roman" w:hAnsi="Times New Roman" w:cs="Times New Roman"/>
          <w:b w:val="0"/>
          <w:lang w:val="kk-KZ" w:eastAsia="en-US"/>
        </w:rPr>
        <w:t xml:space="preserve">әрекет етуші тұлғалардың төрт санаты ішінен анықталған бірі ретінде «үшінші тарап» осы құжатта </w:t>
      </w:r>
      <w:r w:rsidRPr="00D92F46">
        <w:rPr>
          <w:rStyle w:val="FontStyle80"/>
          <w:rFonts w:ascii="Times New Roman" w:hAnsi="Times New Roman" w:cs="Times New Roman"/>
          <w:b w:val="0"/>
          <w:lang w:val="kk" w:eastAsia="en-US"/>
        </w:rPr>
        <w:t xml:space="preserve">көрсетілген </w:t>
      </w:r>
      <w:r w:rsidR="0082295D" w:rsidRPr="00D92F46">
        <w:rPr>
          <w:rStyle w:val="FontStyle80"/>
          <w:rFonts w:ascii="Times New Roman" w:hAnsi="Times New Roman" w:cs="Times New Roman"/>
          <w:b w:val="0"/>
          <w:lang w:val="kk" w:eastAsia="en-US"/>
        </w:rPr>
        <w:t xml:space="preserve">архитектура </w:t>
      </w:r>
      <w:r w:rsidRPr="00D92F46">
        <w:rPr>
          <w:rStyle w:val="FontStyle80"/>
          <w:rFonts w:ascii="Times New Roman" w:hAnsi="Times New Roman" w:cs="Times New Roman"/>
          <w:b w:val="0"/>
          <w:lang w:val="kk" w:eastAsia="en-US"/>
        </w:rPr>
        <w:t xml:space="preserve">құрылымынан </w:t>
      </w:r>
      <w:r w:rsidR="005442DC" w:rsidRPr="00D92F46">
        <w:rPr>
          <w:rStyle w:val="FontStyle80"/>
          <w:rFonts w:ascii="Times New Roman" w:hAnsi="Times New Roman" w:cs="Times New Roman"/>
          <w:b w:val="0"/>
          <w:lang w:val="kk-KZ" w:eastAsia="en-US"/>
        </w:rPr>
        <w:t>тыс болады</w:t>
      </w:r>
      <w:r w:rsidRPr="00D92F46">
        <w:rPr>
          <w:rStyle w:val="FontStyle80"/>
          <w:rFonts w:ascii="Times New Roman" w:hAnsi="Times New Roman" w:cs="Times New Roman"/>
          <w:b w:val="0"/>
          <w:lang w:val="kk" w:eastAsia="en-US"/>
        </w:rPr>
        <w:t>.</w:t>
      </w:r>
    </w:p>
    <w:p w:rsidR="005F66F3" w:rsidRPr="00D92F46" w:rsidRDefault="005F66F3" w:rsidP="005F66F3">
      <w:pPr>
        <w:pStyle w:val="Style20"/>
        <w:widowControl/>
        <w:jc w:val="both"/>
        <w:rPr>
          <w:rStyle w:val="FontStyle80"/>
          <w:rFonts w:ascii="Times New Roman" w:hAnsi="Times New Roman" w:cs="Times New Roman"/>
          <w:sz w:val="28"/>
          <w:szCs w:val="28"/>
          <w:lang w:eastAsia="en-US"/>
        </w:rPr>
      </w:pPr>
    </w:p>
    <w:p w:rsidR="005F66F3" w:rsidRPr="00D92F46" w:rsidRDefault="005D585E" w:rsidP="005F66F3">
      <w:pPr>
        <w:pStyle w:val="Style20"/>
        <w:widowControl/>
        <w:ind w:firstLine="720"/>
        <w:jc w:val="both"/>
        <w:rPr>
          <w:rStyle w:val="FontStyle80"/>
          <w:rFonts w:ascii="Times New Roman" w:hAnsi="Times New Roman" w:cs="Times New Roman"/>
          <w:b w:val="0"/>
          <w:sz w:val="24"/>
          <w:szCs w:val="24"/>
          <w:lang w:val="kk" w:eastAsia="en-US"/>
        </w:rPr>
      </w:pPr>
      <w:r w:rsidRPr="00D92F46">
        <w:rPr>
          <w:rStyle w:val="FontStyle80"/>
          <w:rFonts w:ascii="Times New Roman" w:hAnsi="Times New Roman" w:cs="Times New Roman"/>
          <w:b w:val="0"/>
          <w:sz w:val="24"/>
          <w:szCs w:val="24"/>
          <w:lang w:val="kk" w:eastAsia="en-US"/>
        </w:rPr>
        <w:t xml:space="preserve">Іске асыру тұрғысынан құпиялылықты қамтамасыз ету архитектурасының негізгі ережелері үш бөлікке бөлінген. Әр бөлік әр қатысушының көзқарасы бойынша іске асырылған </w:t>
      </w:r>
      <w:r w:rsidR="00617DDD" w:rsidRPr="00D92F46">
        <w:rPr>
          <w:rStyle w:val="FontStyle80"/>
          <w:rFonts w:ascii="Times New Roman" w:hAnsi="Times New Roman" w:cs="Times New Roman"/>
          <w:b w:val="0"/>
          <w:sz w:val="24"/>
          <w:szCs w:val="24"/>
          <w:lang w:val="kk" w:eastAsia="en-US"/>
        </w:rPr>
        <w:t xml:space="preserve">АКТ </w:t>
      </w:r>
      <w:r w:rsidRPr="00D92F46">
        <w:rPr>
          <w:rStyle w:val="FontStyle80"/>
          <w:rFonts w:ascii="Times New Roman" w:hAnsi="Times New Roman" w:cs="Times New Roman"/>
          <w:b w:val="0"/>
          <w:sz w:val="24"/>
          <w:szCs w:val="24"/>
          <w:lang w:val="kk" w:eastAsia="en-US"/>
        </w:rPr>
        <w:t>жүйесіне жатады.</w:t>
      </w:r>
    </w:p>
    <w:p w:rsidR="005F66F3" w:rsidRPr="00D92F46" w:rsidRDefault="00617DDD" w:rsidP="005F66F3">
      <w:pPr>
        <w:pStyle w:val="Style20"/>
        <w:widowControl/>
        <w:ind w:firstLine="720"/>
        <w:jc w:val="both"/>
        <w:rPr>
          <w:rStyle w:val="FontStyle80"/>
          <w:rFonts w:ascii="Times New Roman" w:hAnsi="Times New Roman" w:cs="Times New Roman"/>
          <w:b w:val="0"/>
          <w:sz w:val="24"/>
          <w:szCs w:val="24"/>
          <w:lang w:val="kk" w:eastAsia="en-US"/>
        </w:rPr>
      </w:pPr>
      <w:r w:rsidRPr="00D92F46">
        <w:rPr>
          <w:rStyle w:val="FontStyle80"/>
          <w:rFonts w:ascii="Times New Roman" w:hAnsi="Times New Roman" w:cs="Times New Roman"/>
          <w:b w:val="0"/>
          <w:sz w:val="24"/>
          <w:szCs w:val="24"/>
          <w:lang w:val="kk" w:eastAsia="en-US"/>
        </w:rPr>
        <w:t xml:space="preserve">АКТ </w:t>
      </w:r>
      <w:r w:rsidR="005D585E" w:rsidRPr="00D92F46">
        <w:rPr>
          <w:rStyle w:val="FontStyle80"/>
          <w:rFonts w:ascii="Times New Roman" w:hAnsi="Times New Roman" w:cs="Times New Roman"/>
          <w:b w:val="0"/>
          <w:sz w:val="24"/>
          <w:szCs w:val="24"/>
          <w:lang w:val="kk" w:eastAsia="en-US"/>
        </w:rPr>
        <w:t xml:space="preserve">жүйесінің субъектілері және </w:t>
      </w:r>
      <w:r w:rsidRPr="00D92F46">
        <w:rPr>
          <w:rStyle w:val="FontStyle80"/>
          <w:rFonts w:ascii="Times New Roman" w:hAnsi="Times New Roman" w:cs="Times New Roman"/>
          <w:b w:val="0"/>
          <w:sz w:val="24"/>
          <w:szCs w:val="24"/>
          <w:lang w:val="kk" w:eastAsia="en-US"/>
        </w:rPr>
        <w:t xml:space="preserve">АКТ </w:t>
      </w:r>
      <w:r w:rsidR="005D585E" w:rsidRPr="00D92F46">
        <w:rPr>
          <w:rStyle w:val="FontStyle80"/>
          <w:rFonts w:ascii="Times New Roman" w:hAnsi="Times New Roman" w:cs="Times New Roman"/>
          <w:b w:val="0"/>
          <w:sz w:val="24"/>
          <w:szCs w:val="24"/>
          <w:lang w:val="kk" w:eastAsia="en-US"/>
        </w:rPr>
        <w:t xml:space="preserve">жүйелері арасындағы </w:t>
      </w:r>
      <w:r w:rsidR="004D0E07" w:rsidRPr="00D92F46">
        <w:rPr>
          <w:rStyle w:val="FontStyle80"/>
          <w:rFonts w:ascii="Times New Roman" w:hAnsi="Times New Roman" w:cs="Times New Roman"/>
          <w:b w:val="0"/>
          <w:sz w:val="24"/>
          <w:szCs w:val="24"/>
          <w:lang w:val="kk" w:eastAsia="en-US"/>
        </w:rPr>
        <w:t xml:space="preserve">ДСА </w:t>
      </w:r>
      <w:r w:rsidR="005D585E" w:rsidRPr="00D92F46">
        <w:rPr>
          <w:rStyle w:val="FontStyle80"/>
          <w:rFonts w:ascii="Times New Roman" w:hAnsi="Times New Roman" w:cs="Times New Roman"/>
          <w:b w:val="0"/>
          <w:sz w:val="24"/>
          <w:szCs w:val="24"/>
          <w:lang w:val="kk" w:eastAsia="en-US"/>
        </w:rPr>
        <w:t>ағындары 2-</w:t>
      </w:r>
      <w:r w:rsidR="0023798F" w:rsidRPr="00D92F46">
        <w:rPr>
          <w:rStyle w:val="FontStyle80"/>
          <w:rFonts w:ascii="Times New Roman" w:hAnsi="Times New Roman" w:cs="Times New Roman"/>
          <w:b w:val="0"/>
          <w:sz w:val="24"/>
          <w:szCs w:val="24"/>
          <w:lang w:val="kk" w:eastAsia="en-US"/>
        </w:rPr>
        <w:t>сурет</w:t>
      </w:r>
      <w:r w:rsidR="00FF1C83" w:rsidRPr="00D92F46">
        <w:rPr>
          <w:rStyle w:val="FontStyle80"/>
          <w:rFonts w:ascii="Times New Roman" w:hAnsi="Times New Roman" w:cs="Times New Roman"/>
          <w:b w:val="0"/>
          <w:sz w:val="24"/>
          <w:szCs w:val="24"/>
          <w:lang w:val="kk-KZ" w:eastAsia="en-US"/>
        </w:rPr>
        <w:t>т</w:t>
      </w:r>
      <w:r w:rsidR="0023798F" w:rsidRPr="00D92F46">
        <w:rPr>
          <w:rStyle w:val="FontStyle80"/>
          <w:rFonts w:ascii="Times New Roman" w:hAnsi="Times New Roman" w:cs="Times New Roman"/>
          <w:b w:val="0"/>
          <w:sz w:val="24"/>
          <w:szCs w:val="24"/>
          <w:lang w:val="kk" w:eastAsia="en-US"/>
        </w:rPr>
        <w:t>е</w:t>
      </w:r>
      <w:r w:rsidR="005D585E" w:rsidRPr="00D92F46">
        <w:rPr>
          <w:rStyle w:val="FontStyle80"/>
          <w:rFonts w:ascii="Times New Roman" w:hAnsi="Times New Roman" w:cs="Times New Roman"/>
          <w:b w:val="0"/>
          <w:sz w:val="24"/>
          <w:szCs w:val="24"/>
          <w:lang w:val="kk" w:eastAsia="en-US"/>
        </w:rPr>
        <w:t xml:space="preserve"> көрсетілген. </w:t>
      </w:r>
      <w:r w:rsidR="0023798F" w:rsidRPr="00D92F46">
        <w:rPr>
          <w:rStyle w:val="FontStyle80"/>
          <w:rFonts w:ascii="Times New Roman" w:hAnsi="Times New Roman" w:cs="Times New Roman"/>
          <w:b w:val="0"/>
          <w:sz w:val="24"/>
          <w:szCs w:val="24"/>
          <w:lang w:val="kk" w:eastAsia="en-US"/>
        </w:rPr>
        <w:t>Сурет</w:t>
      </w:r>
      <w:r w:rsidR="00FF1C83" w:rsidRPr="00D92F46">
        <w:rPr>
          <w:rStyle w:val="FontStyle80"/>
          <w:rFonts w:ascii="Times New Roman" w:hAnsi="Times New Roman" w:cs="Times New Roman"/>
          <w:b w:val="0"/>
          <w:sz w:val="24"/>
          <w:szCs w:val="24"/>
          <w:lang w:val="kk-KZ" w:eastAsia="en-US"/>
        </w:rPr>
        <w:t>т</w:t>
      </w:r>
      <w:r w:rsidR="0023798F" w:rsidRPr="00D92F46">
        <w:rPr>
          <w:rStyle w:val="FontStyle80"/>
          <w:rFonts w:ascii="Times New Roman" w:hAnsi="Times New Roman" w:cs="Times New Roman"/>
          <w:b w:val="0"/>
          <w:sz w:val="24"/>
          <w:szCs w:val="24"/>
          <w:lang w:val="kk" w:eastAsia="en-US"/>
        </w:rPr>
        <w:t>е</w:t>
      </w:r>
      <w:r w:rsidR="005D585E" w:rsidRPr="00D92F46">
        <w:rPr>
          <w:rStyle w:val="FontStyle80"/>
          <w:rFonts w:ascii="Times New Roman" w:hAnsi="Times New Roman" w:cs="Times New Roman"/>
          <w:b w:val="0"/>
          <w:sz w:val="24"/>
          <w:szCs w:val="24"/>
          <w:lang w:val="kk" w:eastAsia="en-US"/>
        </w:rPr>
        <w:t xml:space="preserve"> осы құжатта сипатталған </w:t>
      </w:r>
      <w:r w:rsidR="0082295D" w:rsidRPr="00D92F46">
        <w:rPr>
          <w:rStyle w:val="FontStyle80"/>
          <w:rFonts w:ascii="Times New Roman" w:hAnsi="Times New Roman" w:cs="Times New Roman"/>
          <w:b w:val="0"/>
          <w:sz w:val="24"/>
          <w:szCs w:val="24"/>
          <w:lang w:val="kk" w:eastAsia="en-US"/>
        </w:rPr>
        <w:t xml:space="preserve">архитектура </w:t>
      </w:r>
      <w:r w:rsidR="005D585E" w:rsidRPr="00D92F46">
        <w:rPr>
          <w:rStyle w:val="FontStyle80"/>
          <w:rFonts w:ascii="Times New Roman" w:hAnsi="Times New Roman" w:cs="Times New Roman"/>
          <w:b w:val="0"/>
          <w:sz w:val="24"/>
          <w:szCs w:val="24"/>
          <w:lang w:val="kk" w:eastAsia="en-US"/>
        </w:rPr>
        <w:t xml:space="preserve">құрылымы үшін </w:t>
      </w:r>
      <w:r w:rsidR="005D585E" w:rsidRPr="00D92F46">
        <w:rPr>
          <w:rStyle w:val="FontStyle80"/>
          <w:rFonts w:ascii="Times New Roman" w:hAnsi="Times New Roman" w:cs="Times New Roman"/>
          <w:b w:val="0"/>
          <w:sz w:val="24"/>
          <w:szCs w:val="24"/>
          <w:lang w:val="kk" w:eastAsia="en-US"/>
        </w:rPr>
        <w:lastRenderedPageBreak/>
        <w:t xml:space="preserve">функциялардың логикалық бөлінуі көрсетілген. Ол </w:t>
      </w:r>
      <w:r w:rsidR="004E2B07" w:rsidRPr="00D92F46">
        <w:rPr>
          <w:rStyle w:val="FontStyle80"/>
          <w:rFonts w:ascii="Times New Roman" w:hAnsi="Times New Roman" w:cs="Times New Roman"/>
          <w:b w:val="0"/>
          <w:sz w:val="24"/>
          <w:szCs w:val="24"/>
          <w:lang w:val="kk" w:eastAsia="en-US"/>
        </w:rPr>
        <w:t>дербес дерек</w:t>
      </w:r>
      <w:r w:rsidR="005D585E" w:rsidRPr="00D92F46">
        <w:rPr>
          <w:rStyle w:val="FontStyle80"/>
          <w:rFonts w:ascii="Times New Roman" w:hAnsi="Times New Roman" w:cs="Times New Roman"/>
          <w:b w:val="0"/>
          <w:sz w:val="24"/>
          <w:szCs w:val="24"/>
          <w:lang w:val="kk" w:eastAsia="en-US"/>
        </w:rPr>
        <w:t>тер жүйелерінің физикалық құрылымын, ұйымын немесе аппараттық құралдарын ұсынуға арналмаған.</w:t>
      </w:r>
    </w:p>
    <w:p w:rsidR="005F66F3" w:rsidRPr="00D92F46" w:rsidRDefault="005F66F3" w:rsidP="005F66F3">
      <w:pPr>
        <w:pStyle w:val="Style20"/>
        <w:widowControl/>
        <w:ind w:firstLine="720"/>
        <w:jc w:val="both"/>
        <w:rPr>
          <w:rStyle w:val="FontStyle80"/>
          <w:rFonts w:ascii="Times New Roman" w:hAnsi="Times New Roman" w:cs="Times New Roman"/>
          <w:sz w:val="28"/>
          <w:szCs w:val="28"/>
          <w:lang w:val="kk" w:eastAsia="en-US"/>
        </w:rPr>
      </w:pPr>
    </w:p>
    <w:p w:rsidR="005F66F3" w:rsidRPr="00D92F46" w:rsidRDefault="000564C6" w:rsidP="005F66F3">
      <w:pPr>
        <w:pStyle w:val="Style20"/>
        <w:widowControl/>
        <w:jc w:val="center"/>
        <w:rPr>
          <w:rStyle w:val="FontStyle65"/>
          <w:rFonts w:ascii="Times New Roman" w:hAnsi="Times New Roman" w:cs="Times New Roman"/>
          <w:sz w:val="28"/>
          <w:szCs w:val="28"/>
          <w:lang w:eastAsia="en-US"/>
        </w:rPr>
      </w:pPr>
      <w:r w:rsidRPr="00D92F46">
        <w:rPr>
          <w:rFonts w:ascii="Times New Roman" w:hAnsi="Times New Roman" w:cs="Times New Roman"/>
          <w:noProof/>
          <w:color w:val="000000"/>
          <w:sz w:val="28"/>
          <w:szCs w:val="28"/>
        </w:rPr>
        <mc:AlternateContent>
          <mc:Choice Requires="wps">
            <w:drawing>
              <wp:anchor distT="0" distB="0" distL="114300" distR="114300" simplePos="0" relativeHeight="251687936" behindDoc="0" locked="0" layoutInCell="1" allowOverlap="1" wp14:anchorId="3F43612F" wp14:editId="16F4176D">
                <wp:simplePos x="0" y="0"/>
                <wp:positionH relativeFrom="column">
                  <wp:posOffset>4001770</wp:posOffset>
                </wp:positionH>
                <wp:positionV relativeFrom="paragraph">
                  <wp:posOffset>2793365</wp:posOffset>
                </wp:positionV>
                <wp:extent cx="1574800" cy="469900"/>
                <wp:effectExtent l="0" t="0" r="6350" b="6350"/>
                <wp:wrapNone/>
                <wp:docPr id="31" name="Прямоугольник 31"/>
                <wp:cNvGraphicFramePr/>
                <a:graphic xmlns:a="http://schemas.openxmlformats.org/drawingml/2006/main">
                  <a:graphicData uri="http://schemas.microsoft.com/office/word/2010/wordprocessingShape">
                    <wps:wsp>
                      <wps:cNvSpPr/>
                      <wps:spPr>
                        <a:xfrm>
                          <a:off x="0" y="0"/>
                          <a:ext cx="1574800" cy="469900"/>
                        </a:xfrm>
                        <a:prstGeom prst="rect">
                          <a:avLst/>
                        </a:prstGeom>
                        <a:solidFill>
                          <a:sysClr val="window" lastClr="FFFFFF"/>
                        </a:solidFill>
                        <a:ln w="25400" cap="flat" cmpd="sng" algn="ctr">
                          <a:noFill/>
                          <a:prstDash val="solid"/>
                        </a:ln>
                        <a:effectLst/>
                      </wps:spPr>
                      <wps:txbx>
                        <w:txbxContent>
                          <w:p w:rsidR="002C5290" w:rsidRPr="000564C6" w:rsidRDefault="002C5290" w:rsidP="000564C6">
                            <w:pPr>
                              <w:ind w:firstLine="0"/>
                              <w:jc w:val="center"/>
                              <w:rPr>
                                <w:b/>
                                <w:sz w:val="24"/>
                                <w:szCs w:val="24"/>
                                <w:lang w:val="kk-KZ"/>
                              </w:rPr>
                            </w:pPr>
                            <w:r>
                              <w:rPr>
                                <w:b/>
                                <w:sz w:val="24"/>
                                <w:szCs w:val="24"/>
                                <w:lang w:val="kk-KZ"/>
                              </w:rPr>
                              <w:t>ДСА өңдеушісі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43612F" id="Прямоугольник 31" o:spid="_x0000_s1035" style="position:absolute;left:0;text-align:left;margin-left:315.1pt;margin-top:219.95pt;width:124pt;height:3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WzekQIAAOYEAAAOAAAAZHJzL2Uyb0RvYy54bWysVMtuEzEU3SPxD5b3dJKQPhJ1UkWtgpCq&#10;tlKLunY8nsxIHtvYTiZhhcQWiU/gI9ggHv2GyR9x7Jm0pbBCZOHc6/s+PneOT9aVJCthXalVSvt7&#10;PUqE4jor1SKlb25mL44ocZ6pjEmtREo3wtGTyfNnx7UZi4EutMyEJUii3Lg2KS28N+MkcbwQFXN7&#10;2ggFY65txTxUu0gyy2pkr2Qy6PUOklrbzFjNhXO4PWuNdBLz57ng/jLPnfBEphS9+XjaeM7DmUyO&#10;2XhhmSlK3rXB/qGLipUKRe9TnTHPyNKWf6SqSm6107nf47pKdJ6XXMQZME2/92Sa64IZEWcBOM7c&#10;w+T+X1p+sbqypMxS+rJPiWIV3qj5vH2//dT8aO62H5ovzV3zffux+dl8bb4ROAGx2rgxAq/Nle00&#10;BzGMv85tFf4xGFlHlDf3KIu1JxyX/f3D4VEPj8FhGx6MRpCRJnmINtb5V0JXJAgptXjFCC5bnTvf&#10;uu5cQjGnZZnNSimjsnGn0pIVw4ODJ5muKZHMeVymdBZ/XbXfwqQidUoH+8PYGAMTc8k8eqwMsHFq&#10;QQmTC1Ccext7UTpURDNsHHo5Y65oi8a0XQmpgl1EHnatB+xatILk1/N1RH8UIsLNXGcbvIjVLVWd&#10;4bMS+c8xwhWz4CaAw775Sxy51GhadxIlhbbv/nYf/EEZWCmpwXUM9HbJrAAyrxXINOoPh2E5ojLc&#10;PxxAsY8t88cWtaxONdAFX9BdFIO/lzsxt7q6xVpOQ1WYmOKo3ULXKae+3UEsNhfTaXTDQhjmz9W1&#10;4SH5Dtmb9S2zpqOCB4ku9G4v2PgJI1rfEKn0dOl1Xka6POAKmgUFyxQJ1y1+2NbHevR6+DxNfgEA&#10;AP//AwBQSwMEFAAGAAgAAAAhAOXqOzfeAAAACwEAAA8AAABkcnMvZG93bnJldi54bWxMj8FOhDAQ&#10;hu8mvkMzJt7cwqIrIGVjTPTkQdHseaDdQpZOSdsFfHvryT3OzJd/vr/ar2Zks3J+sCQg3STAFHVW&#10;DqQFfH+93uXAfECSOFpSAn6Uh319fVVhKe1Cn2pugmYxhHyJAvoQppJz3/XKoN/YSVG8Ha0zGOLo&#10;NJcOlxhuRr5Nkh03OFD80OOkXnrVnZqzETC/px+tzA4n3bwF7RZsR41OiNub9fkJWFBr+IfhTz+q&#10;Qx2dWnsm6dkoYJcl24gKuM+KAlgk8sc8bloBD2lWAK8rftmh/gUAAP//AwBQSwECLQAUAAYACAAA&#10;ACEAtoM4kv4AAADhAQAAEwAAAAAAAAAAAAAAAAAAAAAAW0NvbnRlbnRfVHlwZXNdLnhtbFBLAQIt&#10;ABQABgAIAAAAIQA4/SH/1gAAAJQBAAALAAAAAAAAAAAAAAAAAC8BAABfcmVscy8ucmVsc1BLAQIt&#10;ABQABgAIAAAAIQBNvWzekQIAAOYEAAAOAAAAAAAAAAAAAAAAAC4CAABkcnMvZTJvRG9jLnhtbFBL&#10;AQItABQABgAIAAAAIQDl6js33gAAAAsBAAAPAAAAAAAAAAAAAAAAAOsEAABkcnMvZG93bnJldi54&#10;bWxQSwUGAAAAAAQABADzAAAA9gUAAAAA&#10;" fillcolor="window" stroked="f" strokeweight="2pt">
                <v:textbox>
                  <w:txbxContent>
                    <w:p w:rsidR="002C5290" w:rsidRPr="000564C6" w:rsidRDefault="002C5290" w:rsidP="000564C6">
                      <w:pPr>
                        <w:ind w:firstLine="0"/>
                        <w:jc w:val="center"/>
                        <w:rPr>
                          <w:b/>
                          <w:sz w:val="24"/>
                          <w:szCs w:val="24"/>
                          <w:lang w:val="kk-KZ"/>
                        </w:rPr>
                      </w:pPr>
                      <w:r>
                        <w:rPr>
                          <w:b/>
                          <w:sz w:val="24"/>
                          <w:szCs w:val="24"/>
                          <w:lang w:val="kk-KZ"/>
                        </w:rPr>
                        <w:t>ДСА өңдеушісі</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685888" behindDoc="0" locked="0" layoutInCell="1" allowOverlap="1" wp14:anchorId="2D3371C9" wp14:editId="29A106E9">
                <wp:simplePos x="0" y="0"/>
                <wp:positionH relativeFrom="column">
                  <wp:posOffset>2204720</wp:posOffset>
                </wp:positionH>
                <wp:positionV relativeFrom="paragraph">
                  <wp:posOffset>2767965</wp:posOffset>
                </wp:positionV>
                <wp:extent cx="1422400" cy="419100"/>
                <wp:effectExtent l="0" t="0" r="6350" b="0"/>
                <wp:wrapNone/>
                <wp:docPr id="30" name="Прямоугольник 30"/>
                <wp:cNvGraphicFramePr/>
                <a:graphic xmlns:a="http://schemas.openxmlformats.org/drawingml/2006/main">
                  <a:graphicData uri="http://schemas.microsoft.com/office/word/2010/wordprocessingShape">
                    <wps:wsp>
                      <wps:cNvSpPr/>
                      <wps:spPr>
                        <a:xfrm>
                          <a:off x="0" y="0"/>
                          <a:ext cx="1422400" cy="419100"/>
                        </a:xfrm>
                        <a:prstGeom prst="rect">
                          <a:avLst/>
                        </a:prstGeom>
                        <a:solidFill>
                          <a:sysClr val="window" lastClr="FFFFFF"/>
                        </a:solidFill>
                        <a:ln w="25400" cap="flat" cmpd="sng" algn="ctr">
                          <a:noFill/>
                          <a:prstDash val="solid"/>
                        </a:ln>
                        <a:effectLst/>
                      </wps:spPr>
                      <wps:txbx>
                        <w:txbxContent>
                          <w:p w:rsidR="002C5290" w:rsidRPr="000564C6" w:rsidRDefault="002C5290" w:rsidP="000564C6">
                            <w:pPr>
                              <w:ind w:firstLine="0"/>
                              <w:jc w:val="center"/>
                              <w:rPr>
                                <w:b/>
                                <w:sz w:val="24"/>
                                <w:szCs w:val="24"/>
                                <w:lang w:val="kk-KZ"/>
                              </w:rPr>
                            </w:pPr>
                            <w:r>
                              <w:rPr>
                                <w:b/>
                                <w:sz w:val="24"/>
                                <w:szCs w:val="24"/>
                                <w:lang w:val="kk-KZ"/>
                              </w:rPr>
                              <w:t>ДСА операторы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371C9" id="Прямоугольник 30" o:spid="_x0000_s1036" style="position:absolute;left:0;text-align:left;margin-left:173.6pt;margin-top:217.95pt;width:112pt;height:3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6XPjwIAAOcEAAAOAAAAZHJzL2Uyb0RvYy54bWysVMtuEzEU3SPxD5b3dDIhBTrqpIpaBSFV&#10;pVKLunY8nmQkj21sJ5OwQmKLxCfwEWwQj37D5I849kzSUlghsnDu9X0fnzvHJ+takpWwrtIqp+nB&#10;gBKhuC4qNc/pm+vpkxeUOM9UwaRWIqcb4ejJ+PGj48ZkYqgXWhbCEiRRLmtMThfemyxJHF+ImrkD&#10;bYSCsdS2Zh6qnSeFZQ2y1zIZDgbPkkbbwljNhXO4PeuMdBzzl6Xg/nVZOuGJzCl68/G08ZyFMxkf&#10;s2xumVlUvG+D/UMXNasUiu5TnTHPyNJWf6SqK26106U/4LpOdFlWXMQZME06eDDN1YIZEWcBOM7s&#10;YXL/Ly2/WF1aUhU5fQp4FKvxRu3n7fvtp/ZHe7v90H5pb9vv24/tz/Zr+43ACYg1xmUIvDKXttcc&#10;xDD+urR1+MdgZB1R3uxRFmtPOC7T0XA4GqAah22UHqWQkSa5izbW+ZdC1yQIObV4xQguW50737nu&#10;XEIxp2VVTCspo7Jxp9KSFcODgyeFbiiRzHlc5nQaf32138KkIk1Oh4ddYwxMLCXz6LE2wMapOSVM&#10;zkFx7m3sRelQEc2wLPRyxtyiKxrT9iWkCnYRedi3HrDr0AqSX8/WEf10D+xMFxs8idUdV53h0woF&#10;zjHDJbMgJ5DDwvnXOEqp0bXuJUoW2r77233wB2dgpaQB2THR2yWzAtC8UmDTUToahe2Iyujw+RCK&#10;vW+Z3beoZX2qAW+K1TY8isHfy51YWl3fYC8noSpMTHHU7rDrlVPfLSE2m4vJJLphIwzz5+rK8JB8&#10;B+31+oZZ03PBg0UXercYLHtAic43RCo9WXpdVpEvAeoOV/AsKNimyLh+88O63tej1933afwLAAD/&#10;/wMAUEsDBBQABgAIAAAAIQBDIMKr3gAAAAsBAAAPAAAAZHJzL2Rvd25yZXYueG1sTI/LTsMwEEX3&#10;SPyDNUjsqJOmpW2IUyEkWLGAgLqexMaJ6kdku0n4e4YV7OZxdOdMdVysYZMKcfBOQL7KgCnXeTk4&#10;LeDz4/luDywmdBKNd0rAt4pwrK+vKiyln927mpqkGYW4WKKAPqWx5Dx2vbIYV35UjnZfPlhM1AbN&#10;ZcCZwq3h6yy75xYHRxd6HNVTr7pzc7ECptf8rZXF6aybl6TDjK3RGIS4vVkeH4AltaQ/GH71SR1q&#10;cmr9xcnIjIBis1sTKmBTbA/AiNjucpq0VGT5AXhd8f8/1D8AAAD//wMAUEsBAi0AFAAGAAgAAAAh&#10;ALaDOJL+AAAA4QEAABMAAAAAAAAAAAAAAAAAAAAAAFtDb250ZW50X1R5cGVzXS54bWxQSwECLQAU&#10;AAYACAAAACEAOP0h/9YAAACUAQAACwAAAAAAAAAAAAAAAAAvAQAAX3JlbHMvLnJlbHNQSwECLQAU&#10;AAYACAAAACEA7EOlz48CAADnBAAADgAAAAAAAAAAAAAAAAAuAgAAZHJzL2Uyb0RvYy54bWxQSwEC&#10;LQAUAAYACAAAACEAQyDCq94AAAALAQAADwAAAAAAAAAAAAAAAADpBAAAZHJzL2Rvd25yZXYueG1s&#10;UEsFBgAAAAAEAAQA8wAAAPQFAAAAAA==&#10;" fillcolor="window" stroked="f" strokeweight="2pt">
                <v:textbox>
                  <w:txbxContent>
                    <w:p w:rsidR="002C5290" w:rsidRPr="000564C6" w:rsidRDefault="002C5290" w:rsidP="000564C6">
                      <w:pPr>
                        <w:ind w:firstLine="0"/>
                        <w:jc w:val="center"/>
                        <w:rPr>
                          <w:b/>
                          <w:sz w:val="24"/>
                          <w:szCs w:val="24"/>
                          <w:lang w:val="kk-KZ"/>
                        </w:rPr>
                      </w:pPr>
                      <w:r>
                        <w:rPr>
                          <w:b/>
                          <w:sz w:val="24"/>
                          <w:szCs w:val="24"/>
                          <w:lang w:val="kk-KZ"/>
                        </w:rPr>
                        <w:t>ДСА операторы</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683840" behindDoc="0" locked="0" layoutInCell="1" allowOverlap="1" wp14:anchorId="2192D8C9" wp14:editId="19935D15">
                <wp:simplePos x="0" y="0"/>
                <wp:positionH relativeFrom="column">
                  <wp:posOffset>490220</wp:posOffset>
                </wp:positionH>
                <wp:positionV relativeFrom="paragraph">
                  <wp:posOffset>2799715</wp:posOffset>
                </wp:positionV>
                <wp:extent cx="1263650" cy="533400"/>
                <wp:effectExtent l="0" t="0" r="0" b="0"/>
                <wp:wrapNone/>
                <wp:docPr id="29" name="Прямоугольник 29"/>
                <wp:cNvGraphicFramePr/>
                <a:graphic xmlns:a="http://schemas.openxmlformats.org/drawingml/2006/main">
                  <a:graphicData uri="http://schemas.microsoft.com/office/word/2010/wordprocessingShape">
                    <wps:wsp>
                      <wps:cNvSpPr/>
                      <wps:spPr>
                        <a:xfrm>
                          <a:off x="0" y="0"/>
                          <a:ext cx="1263650" cy="533400"/>
                        </a:xfrm>
                        <a:prstGeom prst="rect">
                          <a:avLst/>
                        </a:prstGeom>
                        <a:solidFill>
                          <a:sysClr val="window" lastClr="FFFFFF"/>
                        </a:solidFill>
                        <a:ln w="25400" cap="flat" cmpd="sng" algn="ctr">
                          <a:noFill/>
                          <a:prstDash val="solid"/>
                        </a:ln>
                        <a:effectLst/>
                      </wps:spPr>
                      <wps:txbx>
                        <w:txbxContent>
                          <w:p w:rsidR="002C5290" w:rsidRPr="000564C6" w:rsidRDefault="002C5290" w:rsidP="000564C6">
                            <w:pPr>
                              <w:ind w:firstLine="0"/>
                              <w:jc w:val="center"/>
                              <w:rPr>
                                <w:b/>
                                <w:sz w:val="24"/>
                                <w:szCs w:val="24"/>
                                <w:lang w:val="kk-KZ"/>
                              </w:rPr>
                            </w:pPr>
                            <w:r>
                              <w:rPr>
                                <w:b/>
                                <w:sz w:val="24"/>
                                <w:szCs w:val="24"/>
                                <w:lang w:val="kk-KZ"/>
                              </w:rPr>
                              <w:t>ДСА субъектісі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92D8C9" id="Прямоугольник 29" o:spid="_x0000_s1037" style="position:absolute;left:0;text-align:left;margin-left:38.6pt;margin-top:220.45pt;width:99.5pt;height:4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7CqlgIAAOcEAAAOAAAAZHJzL2Uyb0RvYy54bWysVM1uEzEQviPxDpbvdLNpUmjUTRW1CkKq&#10;2kot6tnxepOVvLaxnWzCCYkrUh+Bh+CC+OkzbN6Iz95NWwonRA7OjGc8P998s0fH60qSlbCu1Cqj&#10;6V6PEqG4zks1z+jb6+mLV5Q4z1TOpFYioxvh6PH4+bOj2oxEXy+0zIUlCKLcqDYZXXhvRkni+EJU&#10;zO1pIxSMhbYV81DtPMktqxG9kkm/1ztIam1zYzUXzuH2tDXScYxfFIL7i6JwwhOZUdTm42njOQtn&#10;Mj5io7llZlHyrgz2D1VUrFRIeh/qlHlGlrb8I1RVcqudLvwe11Wii6LkIvaAbtLek26uFsyI2AvA&#10;ceYeJvf/wvLz1aUlZZ7R/iElilWYUfN5+2F72/xo7rYfmy/NXfN9+6n52XxtvhE4AbHauBEeXplL&#10;22kOYmh/Xdgq/KMxso4ob+5RFmtPOC7T/sH+wRDD4LAN9/cHvTiG5OG1sc6/FroiQcioxRQjuGx1&#10;5jwywnXnEpI5Lct8WkoZlY07kZasGAYOnuS6pkQy53GZ0Wn8hRYQ4rdnUpEaGAxDMYQzMLGQzEOs&#10;DLBxak4Jk3NQnHsba1E6ZESktpZT5hZt0hi2SyFVsIvIw670gF2LVpD8eraO6KfpDtiZzjcYidUt&#10;V53h0xIwnKGHS2ZBThSIhfMXOAqpUbXuJEoW2r7/233wB2dgpaQG2dHRuyWzAtC8UWDTYToYhO2I&#10;ymD4sg/FPrbMHlvUsjrRgDfFahsexeDv5U4srK5usJeTkBUmpjhyt9h1yolvlxCbzcVkEt2wEYb5&#10;M3VleAi+g/Z6fcOs6bjgwaJzvVsMNnpCidY3vFR6svS6KCNfAtQtrph8ULBNkQPd5od1faxHr4fv&#10;0/gXAAAA//8DAFBLAwQUAAYACAAAACEAppf+YN0AAAAKAQAADwAAAGRycy9kb3ducmV2LnhtbEyP&#10;TU+EMBCG7yb+h2ZMvLllERcXKRtjoicPisbzQMdCth+k7QL+e+vJPc7Mk3eetz6sRrOZfBidFbDd&#10;ZMDI9k6OVgn4/Hi+uQcWIlqJ2lkS8EMBDs3lRY2VdIt9p7mNiqUQGyoUMMQ4VZyHfiCDYeMmsun2&#10;7bzBmEavuPS4pHCjeZ5lO25wtOnDgBM9DdQf25MRML9u3zp5+3VU7UtUfsFOK/RCXF+tjw/AIq3x&#10;H4Y//aQOTXLq3MnKwLSAsswTKaAosj2wBOTlLm06AXd5sQfe1Py8QvMLAAD//wMAUEsBAi0AFAAG&#10;AAgAAAAhALaDOJL+AAAA4QEAABMAAAAAAAAAAAAAAAAAAAAAAFtDb250ZW50X1R5cGVzXS54bWxQ&#10;SwECLQAUAAYACAAAACEAOP0h/9YAAACUAQAACwAAAAAAAAAAAAAAAAAvAQAAX3JlbHMvLnJlbHNQ&#10;SwECLQAUAAYACAAAACEAJgOwqpYCAADnBAAADgAAAAAAAAAAAAAAAAAuAgAAZHJzL2Uyb0RvYy54&#10;bWxQSwECLQAUAAYACAAAACEAppf+YN0AAAAKAQAADwAAAAAAAAAAAAAAAADwBAAAZHJzL2Rvd25y&#10;ZXYueG1sUEsFBgAAAAAEAAQA8wAAAPoFAAAAAA==&#10;" fillcolor="window" stroked="f" strokeweight="2pt">
                <v:textbox>
                  <w:txbxContent>
                    <w:p w:rsidR="002C5290" w:rsidRPr="000564C6" w:rsidRDefault="002C5290" w:rsidP="000564C6">
                      <w:pPr>
                        <w:ind w:firstLine="0"/>
                        <w:jc w:val="center"/>
                        <w:rPr>
                          <w:b/>
                          <w:sz w:val="24"/>
                          <w:szCs w:val="24"/>
                          <w:lang w:val="kk-KZ"/>
                        </w:rPr>
                      </w:pPr>
                      <w:r>
                        <w:rPr>
                          <w:b/>
                          <w:sz w:val="24"/>
                          <w:szCs w:val="24"/>
                          <w:lang w:val="kk-KZ"/>
                        </w:rPr>
                        <w:t>ДСА субъектісі</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681792" behindDoc="0" locked="0" layoutInCell="1" allowOverlap="1" wp14:anchorId="45669BBC" wp14:editId="0C71627A">
                <wp:simplePos x="0" y="0"/>
                <wp:positionH relativeFrom="column">
                  <wp:posOffset>4084320</wp:posOffset>
                </wp:positionH>
                <wp:positionV relativeFrom="paragraph">
                  <wp:posOffset>755015</wp:posOffset>
                </wp:positionV>
                <wp:extent cx="1219200" cy="717550"/>
                <wp:effectExtent l="0" t="0" r="0" b="6350"/>
                <wp:wrapNone/>
                <wp:docPr id="28" name="Прямоугольник 28"/>
                <wp:cNvGraphicFramePr/>
                <a:graphic xmlns:a="http://schemas.openxmlformats.org/drawingml/2006/main">
                  <a:graphicData uri="http://schemas.microsoft.com/office/word/2010/wordprocessingShape">
                    <wps:wsp>
                      <wps:cNvSpPr/>
                      <wps:spPr>
                        <a:xfrm>
                          <a:off x="0" y="0"/>
                          <a:ext cx="1219200" cy="717550"/>
                        </a:xfrm>
                        <a:prstGeom prst="rect">
                          <a:avLst/>
                        </a:prstGeom>
                        <a:solidFill>
                          <a:sysClr val="window" lastClr="FFFFFF"/>
                        </a:solidFill>
                        <a:ln w="25400" cap="flat" cmpd="sng" algn="ctr">
                          <a:noFill/>
                          <a:prstDash val="solid"/>
                        </a:ln>
                        <a:effectLst/>
                      </wps:spPr>
                      <wps:txbx>
                        <w:txbxContent>
                          <w:p w:rsidR="002C5290" w:rsidRPr="000564C6" w:rsidRDefault="002C5290" w:rsidP="000564C6">
                            <w:pPr>
                              <w:ind w:firstLine="0"/>
                              <w:jc w:val="center"/>
                              <w:rPr>
                                <w:b/>
                                <w:sz w:val="24"/>
                                <w:szCs w:val="24"/>
                                <w:lang w:val="kk-KZ"/>
                              </w:rPr>
                            </w:pPr>
                            <w:r>
                              <w:rPr>
                                <w:b/>
                                <w:sz w:val="24"/>
                                <w:szCs w:val="24"/>
                                <w:lang w:val="kk-KZ"/>
                              </w:rPr>
                              <w:t xml:space="preserve">Өңдеушінің </w:t>
                            </w:r>
                            <w:r w:rsidRPr="000564C6">
                              <w:rPr>
                                <w:b/>
                                <w:sz w:val="24"/>
                                <w:szCs w:val="24"/>
                                <w:lang w:val="kk-KZ"/>
                              </w:rPr>
                              <w:t>АКТ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669BBC" id="Прямоугольник 28" o:spid="_x0000_s1038" style="position:absolute;left:0;text-align:left;margin-left:321.6pt;margin-top:59.45pt;width:96pt;height:5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DdWlAIAAOcEAAAOAAAAZHJzL2Uyb0RvYy54bWysVM1uEzEQviPxDpbvdLNRQmnUTRW1CkKq&#10;SqUW9ex4vdmVvLaxnWzCCYkrEo/AQ3BB/PQZNm/EZ++mLYUTIgdnxjOen2++2eOTTS3JWlhXaZXR&#10;9GBAiVBc55VaZvTN9fzZC0qcZypnUiuR0a1w9GT69MlxYyZiqEstc2EJgig3aUxGS+/NJEkcL0XN&#10;3IE2QsFYaFszD9Uuk9yyBtFrmQwHg+dJo21urObCOdyedUY6jfGLQnD/uiic8ERmFLX5eNp4LsKZ&#10;TI/ZZGmZKSvel8H+oYqaVQpJ70KdMc/IylZ/hKorbrXThT/guk50UVRcxB7QTTp41M1VyYyIvQAc&#10;Z+5gcv8vLL9YX1pS5RkdYlKK1ZhR+3n3fvep/dHe7j60X9rb9vvuY/uz/dp+I3ACYo1xEzy8Mpe2&#10;1xzE0P6msHX4R2NkE1He3qEsNp5wXKbD9Aijo4TDdpgejsdxDMn9a2Odfyl0TYKQUYspRnDZ+tx5&#10;ZITr3iUkc1pW+bySMipbdyotWTMMHDzJdUOJZM7jMqPz+AstIMRvz6QiDTAYj2JhDEwsJPOosTbA&#10;xqklJUwuQXHubaxF6ZARkbpazpgru6QxbJ9CqmAXkYd96QG7Dq0g+c1iE9FPh3tgFzrfYiRWd1x1&#10;hs8rwHCOHi6ZBTmBHBbOv8ZRSI2qdS9RUmr77m/3wR+cgZWSBmRHR29XzApA80qBTUfpaBS2Iyqj&#10;8eEQin1oWTy0qFV9qgFvitU2PIrB38u9WFhd32AvZyErTExx5O6w65VT3y0hNpuL2Sy6YSMM8+fq&#10;yvAQfA/t9eaGWdNzwYNFF3q/GGzyiBKdb3ip9GzldVFFvgSoO1wx+aBgmyIH+s0P6/pQj17336fp&#10;LwAAAP//AwBQSwMEFAAGAAgAAAAhALDxH3PdAAAACwEAAA8AAABkcnMvZG93bnJldi54bWxMj8tO&#10;xDAMRfdI/ENkJHZM+oBRpzQdISRYsYCCWLtNSKvJo0oybfl7zAqW9j26Pm6OmzVsUSFO3gnIdxkw&#10;5QYvJ6cFfLw/3VTAYkIn0XinBHyrCMf28qLBWvrVvamlS5pRiYs1ChhTmmvO4zAqi3HnZ+Uo+/LB&#10;YqIxaC4DrlRuDS+ybM8tTo4ujDirx1ENp+5sBSwv+Wsvy8+T7p6TDiv2RmMQ4vpqe7gHltSW/mD4&#10;1Sd1aMmp92cnIzMC9rdlQSgFeXUARkRV3tGmF1CU+QF42/D/P7Q/AAAA//8DAFBLAQItABQABgAI&#10;AAAAIQC2gziS/gAAAOEBAAATAAAAAAAAAAAAAAAAAAAAAABbQ29udGVudF9UeXBlc10ueG1sUEsB&#10;Ai0AFAAGAAgAAAAhADj9If/WAAAAlAEAAAsAAAAAAAAAAAAAAAAALwEAAF9yZWxzLy5yZWxzUEsB&#10;Ai0AFAAGAAgAAAAhAMAgN1aUAgAA5wQAAA4AAAAAAAAAAAAAAAAALgIAAGRycy9lMm9Eb2MueG1s&#10;UEsBAi0AFAAGAAgAAAAhALDxH3PdAAAACwEAAA8AAAAAAAAAAAAAAAAA7gQAAGRycy9kb3ducmV2&#10;LnhtbFBLBQYAAAAABAAEAPMAAAD4BQAAAAA=&#10;" fillcolor="window" stroked="f" strokeweight="2pt">
                <v:textbox>
                  <w:txbxContent>
                    <w:p w:rsidR="002C5290" w:rsidRPr="000564C6" w:rsidRDefault="002C5290" w:rsidP="000564C6">
                      <w:pPr>
                        <w:ind w:firstLine="0"/>
                        <w:jc w:val="center"/>
                        <w:rPr>
                          <w:b/>
                          <w:sz w:val="24"/>
                          <w:szCs w:val="24"/>
                          <w:lang w:val="kk-KZ"/>
                        </w:rPr>
                      </w:pPr>
                      <w:r>
                        <w:rPr>
                          <w:b/>
                          <w:sz w:val="24"/>
                          <w:szCs w:val="24"/>
                          <w:lang w:val="kk-KZ"/>
                        </w:rPr>
                        <w:t xml:space="preserve">Өңдеушінің </w:t>
                      </w:r>
                      <w:r w:rsidRPr="000564C6">
                        <w:rPr>
                          <w:b/>
                          <w:sz w:val="24"/>
                          <w:szCs w:val="24"/>
                          <w:lang w:val="kk-KZ"/>
                        </w:rPr>
                        <w:t>АКТ жүйесі</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679744" behindDoc="0" locked="0" layoutInCell="1" allowOverlap="1" wp14:anchorId="74DB9A5D" wp14:editId="27BDDCE5">
                <wp:simplePos x="0" y="0"/>
                <wp:positionH relativeFrom="column">
                  <wp:posOffset>2153920</wp:posOffset>
                </wp:positionH>
                <wp:positionV relativeFrom="paragraph">
                  <wp:posOffset>723265</wp:posOffset>
                </wp:positionV>
                <wp:extent cx="1206500" cy="692150"/>
                <wp:effectExtent l="0" t="0" r="0" b="0"/>
                <wp:wrapNone/>
                <wp:docPr id="27" name="Прямоугольник 27"/>
                <wp:cNvGraphicFramePr/>
                <a:graphic xmlns:a="http://schemas.openxmlformats.org/drawingml/2006/main">
                  <a:graphicData uri="http://schemas.microsoft.com/office/word/2010/wordprocessingShape">
                    <wps:wsp>
                      <wps:cNvSpPr/>
                      <wps:spPr>
                        <a:xfrm>
                          <a:off x="0" y="0"/>
                          <a:ext cx="1206500" cy="692150"/>
                        </a:xfrm>
                        <a:prstGeom prst="rect">
                          <a:avLst/>
                        </a:prstGeom>
                        <a:solidFill>
                          <a:sysClr val="window" lastClr="FFFFFF"/>
                        </a:solidFill>
                        <a:ln w="25400" cap="flat" cmpd="sng" algn="ctr">
                          <a:noFill/>
                          <a:prstDash val="solid"/>
                        </a:ln>
                        <a:effectLst/>
                      </wps:spPr>
                      <wps:txbx>
                        <w:txbxContent>
                          <w:p w:rsidR="002C5290" w:rsidRPr="000564C6" w:rsidRDefault="002C5290" w:rsidP="000564C6">
                            <w:pPr>
                              <w:ind w:firstLine="0"/>
                              <w:jc w:val="center"/>
                              <w:rPr>
                                <w:b/>
                                <w:sz w:val="24"/>
                                <w:szCs w:val="24"/>
                                <w:lang w:val="kk-KZ"/>
                              </w:rPr>
                            </w:pPr>
                            <w:r>
                              <w:rPr>
                                <w:b/>
                                <w:sz w:val="24"/>
                                <w:szCs w:val="24"/>
                                <w:lang w:val="kk-KZ"/>
                              </w:rPr>
                              <w:t xml:space="preserve">Оператордың </w:t>
                            </w:r>
                            <w:r w:rsidRPr="000564C6">
                              <w:rPr>
                                <w:b/>
                                <w:sz w:val="24"/>
                                <w:szCs w:val="24"/>
                                <w:lang w:val="kk-KZ"/>
                              </w:rPr>
                              <w:t>АКТ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DB9A5D" id="Прямоугольник 27" o:spid="_x0000_s1039" style="position:absolute;left:0;text-align:left;margin-left:169.6pt;margin-top:56.95pt;width:95pt;height:5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hNlgIAAOcEAAAOAAAAZHJzL2Uyb0RvYy54bWysVM1uEzEQviPxDpbvdLMhaWnUTRW1CkKq&#10;2kot6tnxepOVvLaxnWzCCYkrUh+Bh+CC+OkzbN6Iz95NWwonRA7OjGc8P998s0fH60qSlbCu1Cqj&#10;6V6PEqG4zks1z+jb6+mLV5Q4z1TOpFYioxvh6PH4+bOj2oxEXy+0zIUlCKLcqDYZXXhvRkni+EJU&#10;zO1pIxSMhbYV81DtPMktqxG9kkm/19tPam1zYzUXzuH2tDXScYxfFIL7i6JwwhOZUdTm42njOQtn&#10;Mj5io7llZlHyrgz2D1VUrFRIeh/qlHlGlrb8I1RVcqudLvwe11Wii6LkIvaAbtLek26uFsyI2AvA&#10;ceYeJvf/wvLz1aUlZZ7R/gElilWYUfN5+2F72/xo7rYfmy/NXfN9+6n52XxtvhE4AbHauBEeXplL&#10;22kOYmh/Xdgq/KMxso4ob+5RFmtPOC7Tfm9/2MMwOGz7h/10GMeQPLw21vnXQlckCBm1mGIEl63O&#10;nEdGuO5cQjKnZZlPSymjsnEn0pIVw8DBk1zXlEjmPC4zOo2/0AJC/PZMKlIDg+EgFsbAxEIyjxor&#10;A2ycmlPC5BwU597GWpQOGRGpreWUuUWbNIbtUkgV7CLysCs9YNeiFSS/nq0j+unLHbAznW8wEqtb&#10;rjrDpyVgOEMPl8yCnEAOC+cvcBRSo2rdSZQstH3/t/vgD87ASkkNsqOjd0tmBaB5o8Cmw3QwCNsR&#10;lcHwoA/FPrbMHlvUsjrRgDfFahsexeDv5U4srK5usJeTkBUmpjhyt9h1yolvlxCbzcVkEt2wEYb5&#10;M3VleAi+g/Z6fcOs6bjgwaJzvVsMNnpCidY3vFR6svS6KCNfAtQtrph8ULBNkQPd5od1faxHr4fv&#10;0/gXAAAA//8DAFBLAwQUAAYACAAAACEAm9IWftwAAAALAQAADwAAAGRycy9kb3ducmV2LnhtbEyP&#10;wU6EMBCG7yb7Ds1s4s0tlGgEKRtjoicPisbzQGshS6ek7QK+vd2THmf+L/98Ux83O7FF+zA6kpAf&#10;MmCaeqdGMhI+P55v7oGFiKRwcqQl/OgAx2Z3VWOl3ErvemmjYamEQoUShhjnivPQD9piOLhZU8q+&#10;nbcY0+gNVx7XVG4nLrLsjlscKV0YcNZPg+5P7dlKWF7zt04VXyfTvkTjV+wmg17K6/32+AAs6i3+&#10;wXDRT+rQJKfOnUkFNkkoilIkNAV5UQJLxK24bDoJQogSeFPz/z80vwAAAP//AwBQSwECLQAUAAYA&#10;CAAAACEAtoM4kv4AAADhAQAAEwAAAAAAAAAAAAAAAAAAAAAAW0NvbnRlbnRfVHlwZXNdLnhtbFBL&#10;AQItABQABgAIAAAAIQA4/SH/1gAAAJQBAAALAAAAAAAAAAAAAAAAAC8BAABfcmVscy8ucmVsc1BL&#10;AQItABQABgAIAAAAIQD+MvhNlgIAAOcEAAAOAAAAAAAAAAAAAAAAAC4CAABkcnMvZTJvRG9jLnht&#10;bFBLAQItABQABgAIAAAAIQCb0hZ+3AAAAAsBAAAPAAAAAAAAAAAAAAAAAPAEAABkcnMvZG93bnJl&#10;di54bWxQSwUGAAAAAAQABADzAAAA+QUAAAAA&#10;" fillcolor="window" stroked="f" strokeweight="2pt">
                <v:textbox>
                  <w:txbxContent>
                    <w:p w:rsidR="002C5290" w:rsidRPr="000564C6" w:rsidRDefault="002C5290" w:rsidP="000564C6">
                      <w:pPr>
                        <w:ind w:firstLine="0"/>
                        <w:jc w:val="center"/>
                        <w:rPr>
                          <w:b/>
                          <w:sz w:val="24"/>
                          <w:szCs w:val="24"/>
                          <w:lang w:val="kk-KZ"/>
                        </w:rPr>
                      </w:pPr>
                      <w:r>
                        <w:rPr>
                          <w:b/>
                          <w:sz w:val="24"/>
                          <w:szCs w:val="24"/>
                          <w:lang w:val="kk-KZ"/>
                        </w:rPr>
                        <w:t xml:space="preserve">Оператордың </w:t>
                      </w:r>
                      <w:r w:rsidRPr="000564C6">
                        <w:rPr>
                          <w:b/>
                          <w:sz w:val="24"/>
                          <w:szCs w:val="24"/>
                          <w:lang w:val="kk-KZ"/>
                        </w:rPr>
                        <w:t>АКТ жүйесі</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677696" behindDoc="0" locked="0" layoutInCell="1" allowOverlap="1" wp14:anchorId="39D00174" wp14:editId="7BD484D2">
                <wp:simplePos x="0" y="0"/>
                <wp:positionH relativeFrom="column">
                  <wp:posOffset>337820</wp:posOffset>
                </wp:positionH>
                <wp:positionV relativeFrom="paragraph">
                  <wp:posOffset>755015</wp:posOffset>
                </wp:positionV>
                <wp:extent cx="1079500" cy="660400"/>
                <wp:effectExtent l="0" t="0" r="6350" b="6350"/>
                <wp:wrapNone/>
                <wp:docPr id="26" name="Прямоугольник 26"/>
                <wp:cNvGraphicFramePr/>
                <a:graphic xmlns:a="http://schemas.openxmlformats.org/drawingml/2006/main">
                  <a:graphicData uri="http://schemas.microsoft.com/office/word/2010/wordprocessingShape">
                    <wps:wsp>
                      <wps:cNvSpPr/>
                      <wps:spPr>
                        <a:xfrm>
                          <a:off x="0" y="0"/>
                          <a:ext cx="1079500" cy="660400"/>
                        </a:xfrm>
                        <a:prstGeom prst="rect">
                          <a:avLst/>
                        </a:prstGeom>
                        <a:solidFill>
                          <a:sysClr val="window" lastClr="FFFFFF"/>
                        </a:solidFill>
                        <a:ln w="25400" cap="flat" cmpd="sng" algn="ctr">
                          <a:noFill/>
                          <a:prstDash val="solid"/>
                        </a:ln>
                        <a:effectLst/>
                      </wps:spPr>
                      <wps:txbx>
                        <w:txbxContent>
                          <w:p w:rsidR="002C5290" w:rsidRPr="000564C6" w:rsidRDefault="002C5290" w:rsidP="000564C6">
                            <w:pPr>
                              <w:ind w:firstLine="0"/>
                              <w:jc w:val="center"/>
                              <w:rPr>
                                <w:b/>
                                <w:sz w:val="24"/>
                                <w:szCs w:val="24"/>
                                <w:lang w:val="kk-KZ"/>
                              </w:rPr>
                            </w:pPr>
                            <w:r w:rsidRPr="000564C6">
                              <w:rPr>
                                <w:b/>
                                <w:sz w:val="24"/>
                                <w:szCs w:val="24"/>
                                <w:lang w:val="kk-KZ"/>
                              </w:rPr>
                              <w:t>Субъектінің АКТ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D00174" id="Прямоугольник 26" o:spid="_x0000_s1040" style="position:absolute;left:0;text-align:left;margin-left:26.6pt;margin-top:59.45pt;width:85pt;height:5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kk/kQIAAOcEAAAOAAAAZHJzL2Uyb0RvYy54bWysVMtuEzEU3SPxD5b3dCZRmtKokypqFYRU&#10;tZVS1LXj8SQjeWxjO5mEFRJbJD6Bj2CDePQbJn/EsWfSlsIKkYVzr+/7+Nw5Od1UkqyFdaVWGe0d&#10;pJQIxXVeqkVG39xMX7ykxHmmcia1EhndCkdPx8+fndRmJPp6qWUuLEES5Ua1yejSezNKEseXomLu&#10;QBuhYCy0rZiHahdJblmN7JVM+mk6TGptc2M1F87h9rw10nHMXxSC+6uicMITmVH05uNp4zkPZzI+&#10;YaOFZWZZ8q4N9g9dVKxUKHqf6px5Rla2/CNVVXKrnS78AddVooui5CLOgGl66ZNpZktmRJwF4Dhz&#10;D5P7f2n55frakjLPaH9IiWIV3qj5vHu/+9T8aO52H5ovzV3zffex+dl8bb4ROAGx2rgRAmfm2naa&#10;gxjG3xS2Cv8YjGwiytt7lMXGE47LXnp0fJjiMThsw2E6gIw0yUO0sc6/EroiQcioxStGcNn6wvnW&#10;de8Sijkty3xaShmVrTuTlqwZHhw8yXVNiWTO4zKj0/jrqv0WJhWpgcFhaIZwBiYWknmIlQE2Ti0o&#10;YXIBinNvYy9Kh4poho1CL+fMLduiMW1XQqpgF5GHXesBuxatIPnNfBPR7w1CSLia63yLJ7G65aoz&#10;fFqiwAVmuGYW5ESDWDh/haOQGl3rTqJkqe27v90Hf3AGVkpqkB0TvV0xKwDNawU2HfcGg7AdURkc&#10;HvWh2MeW+WOLWlVnGvD2sNqGRzH4e7kXC6urW+zlJFSFiSmO2i12nXLm2yXEZnMxmUQ3bIRh/kLN&#10;DA/J99DebG6ZNR0XPFh0qfeLwUZPKNH6hkilJyuvizLy5QFX8Cwo2KbIuG7zw7o+1qPXw/dp/AsA&#10;AP//AwBQSwMEFAAGAAgAAAAhAMEaABrcAAAACgEAAA8AAABkcnMvZG93bnJldi54bWxMj8FOwzAQ&#10;RO9I/QdrK3GjTlyB2hCnQkhw4gAp4ryJjRM1Xke2m4S/xznBbXdmNPu2PC12YJP2oXckId9lwDS1&#10;TvVkJHyeX+4OwEJEUjg40hJ+dIBTtbkpsVBupg891dGwVEKhQAldjGPBeWg7bTHs3Kgped/OW4xp&#10;9YYrj3MqtwMXWfbALfaULnQ46udOt5f6aiVMb/l7o/ZfF1O/RuNnbAaDXsrb7fL0CCzqJf6FYcVP&#10;6FAlpsZdSQU2SLjfi5RMen44AksBIValWQdxBF6V/P8L1S8AAAD//wMAUEsBAi0AFAAGAAgAAAAh&#10;ALaDOJL+AAAA4QEAABMAAAAAAAAAAAAAAAAAAAAAAFtDb250ZW50X1R5cGVzXS54bWxQSwECLQAU&#10;AAYACAAAACEAOP0h/9YAAACUAQAACwAAAAAAAAAAAAAAAAAvAQAAX3JlbHMvLnJlbHNQSwECLQAU&#10;AAYACAAAACEAXo5JP5ECAADnBAAADgAAAAAAAAAAAAAAAAAuAgAAZHJzL2Uyb0RvYy54bWxQSwEC&#10;LQAUAAYACAAAACEAwRoAGtwAAAAKAQAADwAAAAAAAAAAAAAAAADrBAAAZHJzL2Rvd25yZXYueG1s&#10;UEsFBgAAAAAEAAQA8wAAAPQFAAAAAA==&#10;" fillcolor="window" stroked="f" strokeweight="2pt">
                <v:textbox>
                  <w:txbxContent>
                    <w:p w:rsidR="002C5290" w:rsidRPr="000564C6" w:rsidRDefault="002C5290" w:rsidP="000564C6">
                      <w:pPr>
                        <w:ind w:firstLine="0"/>
                        <w:jc w:val="center"/>
                        <w:rPr>
                          <w:b/>
                          <w:sz w:val="24"/>
                          <w:szCs w:val="24"/>
                          <w:lang w:val="kk-KZ"/>
                        </w:rPr>
                      </w:pPr>
                      <w:r w:rsidRPr="000564C6">
                        <w:rPr>
                          <w:b/>
                          <w:sz w:val="24"/>
                          <w:szCs w:val="24"/>
                          <w:lang w:val="kk-KZ"/>
                        </w:rPr>
                        <w:t>Субъектінің АКТ жүйесі</w:t>
                      </w:r>
                    </w:p>
                  </w:txbxContent>
                </v:textbox>
              </v:rect>
            </w:pict>
          </mc:Fallback>
        </mc:AlternateContent>
      </w:r>
      <w:r w:rsidR="005D585E" w:rsidRPr="00D92F46">
        <w:rPr>
          <w:rStyle w:val="FontStyle80"/>
          <w:rFonts w:ascii="Times New Roman" w:hAnsi="Times New Roman" w:cs="Times New Roman"/>
          <w:noProof/>
          <w:sz w:val="28"/>
          <w:szCs w:val="28"/>
        </w:rPr>
        <w:drawing>
          <wp:inline distT="0" distB="0" distL="0" distR="0" wp14:anchorId="22F869A5" wp14:editId="2EF9B470">
            <wp:extent cx="5591175" cy="31908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960116" name="Picture 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591175" cy="3190875"/>
                    </a:xfrm>
                    <a:prstGeom prst="rect">
                      <a:avLst/>
                    </a:prstGeom>
                    <a:noFill/>
                    <a:ln>
                      <a:noFill/>
                    </a:ln>
                  </pic:spPr>
                </pic:pic>
              </a:graphicData>
            </a:graphic>
          </wp:inline>
        </w:drawing>
      </w:r>
    </w:p>
    <w:p w:rsidR="005F66F3" w:rsidRPr="00D92F46" w:rsidRDefault="005F66F3" w:rsidP="005F66F3">
      <w:pPr>
        <w:pStyle w:val="Style19"/>
        <w:widowControl/>
        <w:jc w:val="center"/>
        <w:rPr>
          <w:rStyle w:val="FontStyle83"/>
          <w:rFonts w:ascii="Times New Roman" w:hAnsi="Times New Roman" w:cs="Times New Roman"/>
          <w:sz w:val="28"/>
          <w:szCs w:val="28"/>
          <w:lang w:eastAsia="en-US"/>
        </w:rPr>
      </w:pPr>
    </w:p>
    <w:p w:rsidR="005F66F3" w:rsidRPr="00D92F46" w:rsidRDefault="005D585E"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 xml:space="preserve">2-сурет - </w:t>
      </w:r>
      <w:r w:rsidR="00E25220" w:rsidRPr="00D92F46">
        <w:rPr>
          <w:rStyle w:val="FontStyle83"/>
          <w:rFonts w:ascii="Times New Roman" w:hAnsi="Times New Roman" w:cs="Times New Roman"/>
          <w:b/>
          <w:sz w:val="24"/>
          <w:szCs w:val="24"/>
          <w:lang w:val="kk-KZ" w:eastAsia="en-US"/>
        </w:rPr>
        <w:t>О</w:t>
      </w:r>
      <w:r w:rsidR="00E25220" w:rsidRPr="00D92F46">
        <w:rPr>
          <w:rStyle w:val="FontStyle83"/>
          <w:rFonts w:ascii="Times New Roman" w:hAnsi="Times New Roman" w:cs="Times New Roman"/>
          <w:b/>
          <w:sz w:val="24"/>
          <w:szCs w:val="24"/>
          <w:lang w:val="kk" w:eastAsia="en-US"/>
        </w:rPr>
        <w:t>сы стандартқа сәйкес</w:t>
      </w:r>
      <w:r w:rsidR="00FF1C83" w:rsidRPr="00D92F46">
        <w:rPr>
          <w:rStyle w:val="FontStyle83"/>
          <w:rFonts w:ascii="Times New Roman" w:hAnsi="Times New Roman" w:cs="Times New Roman"/>
          <w:b/>
          <w:sz w:val="24"/>
          <w:szCs w:val="24"/>
          <w:lang w:val="kk-KZ" w:eastAsia="en-US"/>
        </w:rPr>
        <w:t xml:space="preserve"> </w:t>
      </w:r>
      <w:r w:rsidR="00E25220" w:rsidRPr="00D92F46">
        <w:rPr>
          <w:rStyle w:val="FontStyle83"/>
          <w:rFonts w:ascii="Times New Roman" w:hAnsi="Times New Roman" w:cs="Times New Roman"/>
          <w:b/>
          <w:sz w:val="24"/>
          <w:szCs w:val="24"/>
          <w:lang w:val="kk-KZ" w:eastAsia="en-US"/>
        </w:rPr>
        <w:t>ә</w:t>
      </w:r>
      <w:r w:rsidRPr="00D92F46">
        <w:rPr>
          <w:rStyle w:val="FontStyle83"/>
          <w:rFonts w:ascii="Times New Roman" w:hAnsi="Times New Roman" w:cs="Times New Roman"/>
          <w:b/>
          <w:sz w:val="24"/>
          <w:szCs w:val="24"/>
          <w:lang w:val="kk" w:eastAsia="en-US"/>
        </w:rPr>
        <w:t xml:space="preserve">рекет етуші субъектілер және олардың </w:t>
      </w:r>
      <w:r w:rsidR="00617DDD" w:rsidRPr="00D92F46">
        <w:rPr>
          <w:rStyle w:val="FontStyle83"/>
          <w:rFonts w:ascii="Times New Roman" w:hAnsi="Times New Roman" w:cs="Times New Roman"/>
          <w:b/>
          <w:sz w:val="24"/>
          <w:szCs w:val="24"/>
          <w:lang w:val="kk" w:eastAsia="en-US"/>
        </w:rPr>
        <w:t xml:space="preserve">АКТ </w:t>
      </w:r>
      <w:r w:rsidRPr="00D92F46">
        <w:rPr>
          <w:rStyle w:val="FontStyle83"/>
          <w:rFonts w:ascii="Times New Roman" w:hAnsi="Times New Roman" w:cs="Times New Roman"/>
          <w:b/>
          <w:sz w:val="24"/>
          <w:szCs w:val="24"/>
          <w:lang w:val="kk" w:eastAsia="en-US"/>
        </w:rPr>
        <w:t>жүйелері</w:t>
      </w:r>
    </w:p>
    <w:p w:rsidR="005F66F3" w:rsidRPr="00D92F46" w:rsidRDefault="005F66F3" w:rsidP="005F66F3">
      <w:pPr>
        <w:pStyle w:val="Style24"/>
        <w:widowControl/>
        <w:jc w:val="both"/>
        <w:rPr>
          <w:rStyle w:val="FontStyle82"/>
          <w:rFonts w:ascii="Times New Roman" w:hAnsi="Times New Roman" w:cs="Times New Roman"/>
          <w:sz w:val="28"/>
          <w:szCs w:val="28"/>
          <w:lang w:eastAsia="en-US"/>
        </w:rPr>
      </w:pP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Қолданыстағы субъект өзі пайдаланатын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жүйелерін құру үшін жауапты болуы немесе болмауы мүмкін. Мысалы,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жауапкершілігі болып табылатын және құрылған жүйені пайдалана алады немесе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жүйесінің бөлігі бола алады. Бұдан басқа,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функционалдық мүмкіндіктері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иелері болып табылатын әртүрлі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жүйелері бойынша бөлінуі мүмкін. Сол сияқты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не жүйені ұсына алады.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 қолданылатын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 процестері ақпарат алмасу әдістері мен сенім модельдерінің</w:t>
      </w:r>
      <w:r w:rsidR="00FF1C83" w:rsidRPr="00D92F46">
        <w:rPr>
          <w:rStyle w:val="FontStyle82"/>
          <w:rFonts w:ascii="Times New Roman" w:hAnsi="Times New Roman" w:cs="Times New Roman"/>
          <w:sz w:val="24"/>
          <w:szCs w:val="24"/>
          <w:lang w:val="kk" w:eastAsia="en-US"/>
        </w:rPr>
        <w:t xml:space="preserve"> кең спектрін пайдаланады. Осы </w:t>
      </w:r>
      <w:r w:rsidR="00FF1C83" w:rsidRPr="00D92F46">
        <w:rPr>
          <w:rStyle w:val="FontStyle82"/>
          <w:rFonts w:ascii="Times New Roman" w:hAnsi="Times New Roman" w:cs="Times New Roman"/>
          <w:sz w:val="24"/>
          <w:szCs w:val="24"/>
          <w:lang w:val="kk-KZ" w:eastAsia="en-US"/>
        </w:rPr>
        <w:t>с</w:t>
      </w:r>
      <w:r w:rsidRPr="00D92F46">
        <w:rPr>
          <w:rStyle w:val="FontStyle82"/>
          <w:rFonts w:ascii="Times New Roman" w:hAnsi="Times New Roman" w:cs="Times New Roman"/>
          <w:sz w:val="24"/>
          <w:szCs w:val="24"/>
          <w:lang w:val="kk" w:eastAsia="en-US"/>
        </w:rPr>
        <w:t xml:space="preserve">тандартта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архитектураның негізгі ережелері осы модельдерді жалпылауға негізделген.</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жеке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 пайдаланса,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етуге мүдделі басқа тараптар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жүйесіне талаптар қоя алады. Мысалы,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басқа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жүйелеріне қосылу үшін қауіпсіздіктің ең аз талаптарына жауап беруі керек. Басқа мысалдарға аутентификацияның аппараттық құралдары, амалдық жүйенің белгілі бір нұсқалары немесе веб-шол</w:t>
      </w:r>
      <w:r w:rsidR="00FF1C83" w:rsidRPr="00D92F46">
        <w:rPr>
          <w:rStyle w:val="FontStyle82"/>
          <w:rFonts w:ascii="Times New Roman" w:hAnsi="Times New Roman" w:cs="Times New Roman"/>
          <w:sz w:val="24"/>
          <w:szCs w:val="24"/>
          <w:lang w:val="kk-KZ" w:eastAsia="en-US"/>
        </w:rPr>
        <w:t>уд</w:t>
      </w:r>
      <w:r w:rsidRPr="00D92F46">
        <w:rPr>
          <w:rStyle w:val="FontStyle82"/>
          <w:rFonts w:ascii="Times New Roman" w:hAnsi="Times New Roman" w:cs="Times New Roman"/>
          <w:sz w:val="24"/>
          <w:szCs w:val="24"/>
          <w:lang w:val="kk" w:eastAsia="en-US"/>
        </w:rPr>
        <w:t>ың арнайы нұсқалары сияқты арнайы қауіпсіздік компоненттерін пайдалану жатады.</w:t>
      </w:r>
    </w:p>
    <w:p w:rsidR="005F66F3" w:rsidRPr="00D92F46" w:rsidRDefault="005D585E" w:rsidP="005F66F3">
      <w:pPr>
        <w:pStyle w:val="Style8"/>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Мысалы, </w:t>
      </w:r>
      <w:r w:rsidR="00E25220" w:rsidRPr="00D92F46">
        <w:rPr>
          <w:rStyle w:val="FontStyle82"/>
          <w:rFonts w:ascii="Times New Roman" w:hAnsi="Times New Roman" w:cs="Times New Roman"/>
          <w:sz w:val="24"/>
          <w:szCs w:val="24"/>
          <w:lang w:val="kk" w:eastAsia="en-US"/>
        </w:rPr>
        <w:t>«</w:t>
      </w:r>
      <w:r w:rsidRPr="00D92F46">
        <w:rPr>
          <w:rStyle w:val="FontStyle82"/>
          <w:rFonts w:ascii="Times New Roman" w:hAnsi="Times New Roman" w:cs="Times New Roman"/>
          <w:sz w:val="24"/>
          <w:szCs w:val="24"/>
          <w:lang w:val="kk" w:eastAsia="en-US"/>
        </w:rPr>
        <w:t>тең-теңімен</w:t>
      </w:r>
      <w:r w:rsidR="00E25220" w:rsidRPr="00D92F46">
        <w:rPr>
          <w:rStyle w:val="FontStyle82"/>
          <w:rFonts w:ascii="Times New Roman" w:hAnsi="Times New Roman" w:cs="Times New Roman"/>
          <w:sz w:val="24"/>
          <w:szCs w:val="24"/>
          <w:lang w:val="kk" w:eastAsia="en-US"/>
        </w:rPr>
        <w:t>»</w:t>
      </w:r>
      <w:r w:rsidRPr="00D92F46">
        <w:rPr>
          <w:rStyle w:val="FontStyle82"/>
          <w:rFonts w:ascii="Times New Roman" w:hAnsi="Times New Roman" w:cs="Times New Roman"/>
          <w:sz w:val="24"/>
          <w:szCs w:val="24"/>
          <w:lang w:val="kk" w:eastAsia="en-US"/>
        </w:rPr>
        <w:t xml:space="preserve"> байланысын қолданатын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жүйелерінде (байланыс әдісі, байланыс моделі немесе орталық серверлерсіз тең құқылы объектілер арасындағы байланысты қамтамасыз ететін байланыс технологиясы) Әр қосымша аталған үш белсенді субъектінің </w:t>
      </w:r>
      <w:r w:rsidR="00E25220" w:rsidRPr="00D92F46">
        <w:rPr>
          <w:rStyle w:val="FontStyle82"/>
          <w:rFonts w:ascii="Times New Roman" w:hAnsi="Times New Roman" w:cs="Times New Roman"/>
          <w:sz w:val="24"/>
          <w:szCs w:val="24"/>
          <w:lang w:val="kk" w:eastAsia="en-US"/>
        </w:rPr>
        <w:t>ролі</w:t>
      </w:r>
      <w:r w:rsidRPr="00D92F46">
        <w:rPr>
          <w:rStyle w:val="FontStyle82"/>
          <w:rFonts w:ascii="Times New Roman" w:hAnsi="Times New Roman" w:cs="Times New Roman"/>
          <w:sz w:val="24"/>
          <w:szCs w:val="24"/>
          <w:lang w:val="kk" w:eastAsia="en-US"/>
        </w:rPr>
        <w:t>н ала алады. Ақпаратты әрбір тең құқылы т</w:t>
      </w:r>
      <w:r w:rsidR="00FF1C83" w:rsidRPr="00D92F46">
        <w:rPr>
          <w:rStyle w:val="FontStyle82"/>
          <w:rFonts w:ascii="Times New Roman" w:hAnsi="Times New Roman" w:cs="Times New Roman"/>
          <w:sz w:val="24"/>
          <w:szCs w:val="24"/>
          <w:lang w:val="kk-KZ" w:eastAsia="en-US"/>
        </w:rPr>
        <w:t>орап</w:t>
      </w:r>
      <w:r w:rsidRPr="00D92F46">
        <w:rPr>
          <w:rStyle w:val="FontStyle82"/>
          <w:rFonts w:ascii="Times New Roman" w:hAnsi="Times New Roman" w:cs="Times New Roman"/>
          <w:sz w:val="24"/>
          <w:szCs w:val="24"/>
          <w:lang w:val="kk" w:eastAsia="en-US"/>
        </w:rPr>
        <w:t xml:space="preserve"> жібереді және қабылдайды, сондықтан әрбір тең құқылы түйін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немесе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w:t>
      </w:r>
      <w:r w:rsidR="00FF1C83" w:rsidRPr="00D92F46">
        <w:rPr>
          <w:rStyle w:val="FontStyle82"/>
          <w:rFonts w:ascii="Times New Roman" w:hAnsi="Times New Roman" w:cs="Times New Roman"/>
          <w:sz w:val="24"/>
          <w:szCs w:val="24"/>
          <w:lang w:val="kk" w:eastAsia="en-US"/>
        </w:rPr>
        <w:t xml:space="preserve">ңдеуші бола алады, оған екінші </w:t>
      </w:r>
      <w:r w:rsidR="00FF1C83"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 xml:space="preserve">арап дербес деректер операторының </w:t>
      </w:r>
      <w:r w:rsidR="00E25220" w:rsidRPr="00D92F46">
        <w:rPr>
          <w:rStyle w:val="FontStyle82"/>
          <w:rFonts w:ascii="Times New Roman" w:hAnsi="Times New Roman" w:cs="Times New Roman"/>
          <w:sz w:val="24"/>
          <w:szCs w:val="24"/>
          <w:lang w:val="kk" w:eastAsia="en-US"/>
        </w:rPr>
        <w:t>ролі</w:t>
      </w:r>
      <w:r w:rsidRPr="00D92F46">
        <w:rPr>
          <w:rStyle w:val="FontStyle82"/>
          <w:rFonts w:ascii="Times New Roman" w:hAnsi="Times New Roman" w:cs="Times New Roman"/>
          <w:sz w:val="24"/>
          <w:szCs w:val="24"/>
          <w:lang w:val="kk" w:eastAsia="en-US"/>
        </w:rPr>
        <w:t>н берді.</w:t>
      </w:r>
    </w:p>
    <w:p w:rsidR="005F66F3" w:rsidRPr="00D92F46" w:rsidRDefault="005D585E" w:rsidP="005F66F3">
      <w:pPr>
        <w:pStyle w:val="Style8"/>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Әлеуметтік медиа қосымшаларда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басқа пайдаланушылардың профильдеріне қол жеткізе алатын кез келген пайдаланушы өңдей алады. Әлеуметтік желілердің </w:t>
      </w:r>
      <w:r w:rsidR="00FF1C83" w:rsidRPr="00D92F46">
        <w:rPr>
          <w:rStyle w:val="FontStyle82"/>
          <w:rFonts w:ascii="Times New Roman" w:hAnsi="Times New Roman" w:cs="Times New Roman"/>
          <w:sz w:val="24"/>
          <w:szCs w:val="24"/>
          <w:lang w:val="kk-KZ" w:eastAsia="en-US"/>
        </w:rPr>
        <w:t>в</w:t>
      </w:r>
      <w:r w:rsidRPr="00D92F46">
        <w:rPr>
          <w:rStyle w:val="FontStyle82"/>
          <w:rFonts w:ascii="Times New Roman" w:hAnsi="Times New Roman" w:cs="Times New Roman"/>
          <w:sz w:val="24"/>
          <w:szCs w:val="24"/>
          <w:lang w:val="kk" w:eastAsia="en-US"/>
        </w:rPr>
        <w:t xml:space="preserve">еб-қосымшалары сервистің барлық </w:t>
      </w:r>
      <w:r w:rsidR="00D2261C" w:rsidRPr="00D92F46">
        <w:rPr>
          <w:rStyle w:val="FontStyle82"/>
          <w:rFonts w:ascii="Times New Roman" w:hAnsi="Times New Roman" w:cs="Times New Roman"/>
          <w:sz w:val="24"/>
          <w:szCs w:val="24"/>
          <w:lang w:val="kk" w:eastAsia="en-US"/>
        </w:rPr>
        <w:t>авторизацияланған</w:t>
      </w:r>
      <w:r w:rsidRPr="00D92F46">
        <w:rPr>
          <w:rStyle w:val="FontStyle82"/>
          <w:rFonts w:ascii="Times New Roman" w:hAnsi="Times New Roman" w:cs="Times New Roman"/>
          <w:sz w:val="24"/>
          <w:szCs w:val="24"/>
          <w:lang w:val="kk" w:eastAsia="en-US"/>
        </w:rPr>
        <w:t xml:space="preserve"> және мүмкін, </w:t>
      </w:r>
      <w:r w:rsidRPr="00D92F46">
        <w:rPr>
          <w:rStyle w:val="FontStyle82"/>
          <w:rFonts w:ascii="Times New Roman" w:hAnsi="Times New Roman" w:cs="Times New Roman"/>
          <w:sz w:val="24"/>
          <w:szCs w:val="24"/>
          <w:lang w:val="kk" w:eastAsia="en-US"/>
        </w:rPr>
        <w:lastRenderedPageBreak/>
        <w:t xml:space="preserve">анонимді пайдаланушыларына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 әлеуметтік желіге қосылған ұсынған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өңдеуге (өңдеуші болып табылуы) мүмкіндік береді.</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5A2A66"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 xml:space="preserve">6.2 </w:t>
      </w:r>
      <w:r w:rsidRPr="00D92F46">
        <w:rPr>
          <w:rStyle w:val="FontStyle84"/>
          <w:rFonts w:ascii="Times New Roman" w:hAnsi="Times New Roman" w:cs="Times New Roman"/>
          <w:sz w:val="24"/>
          <w:szCs w:val="24"/>
          <w:lang w:val="kk-KZ" w:eastAsia="en-US"/>
        </w:rPr>
        <w:t>Д</w:t>
      </w:r>
      <w:r w:rsidR="005D585E" w:rsidRPr="00D92F46">
        <w:rPr>
          <w:rStyle w:val="FontStyle84"/>
          <w:rFonts w:ascii="Times New Roman" w:hAnsi="Times New Roman" w:cs="Times New Roman"/>
          <w:sz w:val="24"/>
          <w:szCs w:val="24"/>
          <w:lang w:val="kk" w:eastAsia="en-US"/>
        </w:rPr>
        <w:t>ербес деректерді өңдеу кезіндегі өмірлік цикл кезеңдері</w:t>
      </w:r>
    </w:p>
    <w:p w:rsidR="009B6C8D" w:rsidRPr="00D92F46" w:rsidRDefault="009B6C8D"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6.2.1 Жинау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Көптеген ұйымдар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субъектілерінен ақпарат жинауды жүзеге асырады. Бұл ақпаратта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болуы мүмкін.</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Дербес деректерді жинауды жүзеге асырған кезде ұйымдар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субъектілерінің заңды құқықтары мен қорғаудың қолайлы тәсілдерін, сондай-ақ қолданыстағы заңнамада көрсетілгендей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қауіпсіздігін қамтамасыз ету талаптарын еске</w:t>
      </w:r>
      <w:r w:rsidR="00FF1C83" w:rsidRPr="00D92F46">
        <w:rPr>
          <w:rStyle w:val="FontStyle82"/>
          <w:rFonts w:ascii="Times New Roman" w:hAnsi="Times New Roman" w:cs="Times New Roman"/>
          <w:sz w:val="24"/>
          <w:szCs w:val="24"/>
          <w:lang w:val="kk" w:eastAsia="en-US"/>
        </w:rPr>
        <w:t>руі тиіс. Өңдеудің барлық кезең</w:t>
      </w:r>
      <w:r w:rsidRPr="00D92F46">
        <w:rPr>
          <w:rStyle w:val="FontStyle82"/>
          <w:rFonts w:ascii="Times New Roman" w:hAnsi="Times New Roman" w:cs="Times New Roman"/>
          <w:sz w:val="24"/>
          <w:szCs w:val="24"/>
          <w:lang w:val="kk" w:eastAsia="en-US"/>
        </w:rPr>
        <w:t xml:space="preserve">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түрі, өңдеуге келісімнің болуы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қорғаудың қажетті әдістері сияқты факторларды ескеру қажет.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жинау мәлімделген мақсаттарға </w:t>
      </w:r>
      <w:r w:rsidR="005A2A66" w:rsidRPr="00D92F46">
        <w:rPr>
          <w:rStyle w:val="FontStyle82"/>
          <w:rFonts w:ascii="Times New Roman" w:hAnsi="Times New Roman" w:cs="Times New Roman"/>
          <w:sz w:val="24"/>
          <w:szCs w:val="24"/>
          <w:lang w:val="kk" w:eastAsia="en-US"/>
        </w:rPr>
        <w:t>қолжетімділік</w:t>
      </w:r>
      <w:r w:rsidRPr="00D92F46">
        <w:rPr>
          <w:rStyle w:val="FontStyle82"/>
          <w:rFonts w:ascii="Times New Roman" w:hAnsi="Times New Roman" w:cs="Times New Roman"/>
          <w:sz w:val="24"/>
          <w:szCs w:val="24"/>
          <w:lang w:val="kk" w:eastAsia="en-US"/>
        </w:rPr>
        <w:t xml:space="preserve"> үшін қажет болған жағдайда ғана жүзеге асырылуы тиіс.</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Тиісті құжаттама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мен байланысты болуы тиіс. Құжаттаманың мысалдары мыналарды қамтиды</w:t>
      </w:r>
      <w:r w:rsidR="00FF1C83"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(бірақ олармен шектелмейді):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пайдалануға болатын мақсатты</w:t>
      </w:r>
      <w:r w:rsidR="00FF1C83" w:rsidRPr="00D92F46">
        <w:rPr>
          <w:rStyle w:val="FontStyle82"/>
          <w:rFonts w:ascii="Times New Roman" w:hAnsi="Times New Roman" w:cs="Times New Roman"/>
          <w:sz w:val="24"/>
          <w:szCs w:val="24"/>
          <w:lang w:val="kk-KZ" w:eastAsia="en-US"/>
        </w:rPr>
        <w:t>(тарды)</w:t>
      </w:r>
      <w:r w:rsidRPr="00D92F46">
        <w:rPr>
          <w:rStyle w:val="FontStyle82"/>
          <w:rFonts w:ascii="Times New Roman" w:hAnsi="Times New Roman" w:cs="Times New Roman"/>
          <w:sz w:val="24"/>
          <w:szCs w:val="24"/>
          <w:lang w:val="kk" w:eastAsia="en-US"/>
        </w:rPr>
        <w:t xml:space="preserve"> қалыптастыратын бағдарламалық тегтер;</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пайдаланылуы мүмкін мақсатты(</w:t>
      </w:r>
      <w:r w:rsidR="00FF1C83"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 xml:space="preserve">арды) сипаттайтын жазбалар;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осы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субъектілерінің өңдеуге келісімі туралы және қадағалануы қажет кез келген нақты қасиеттер туралы жазбалары (мысалы,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ң арнайы санаттары белгілі бір уақыт кезеңі өткеннен кейін шифрлануы немесе жойылуы тиіс).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Дербес деректердің қауіпсіздігін бақылау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ретінде белгіленген немесе </w:t>
      </w:r>
      <w:r w:rsidR="004D0E07" w:rsidRPr="00D92F46">
        <w:rPr>
          <w:rStyle w:val="FontStyle82"/>
          <w:rFonts w:ascii="Times New Roman" w:hAnsi="Times New Roman" w:cs="Times New Roman"/>
          <w:sz w:val="24"/>
          <w:szCs w:val="24"/>
          <w:lang w:val="kk" w:eastAsia="en-US"/>
        </w:rPr>
        <w:t xml:space="preserve">ДСА ДСА </w:t>
      </w:r>
      <w:r w:rsidRPr="00D92F46">
        <w:rPr>
          <w:rStyle w:val="FontStyle82"/>
          <w:rFonts w:ascii="Times New Roman" w:hAnsi="Times New Roman" w:cs="Times New Roman"/>
          <w:sz w:val="24"/>
          <w:szCs w:val="24"/>
          <w:lang w:val="kk" w:eastAsia="en-US"/>
        </w:rPr>
        <w:t xml:space="preserve">субъектісіне қатысты қосымша ақпарат ретінде белгіленген барлық жерде жүзеге асырылуы тиіс. Сондай-ақ,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өңдеуге қатысты тегтерді пайдалану, </w:t>
      </w:r>
      <w:r w:rsidR="00FF1C83" w:rsidRPr="00D92F46">
        <w:rPr>
          <w:rStyle w:val="FontStyle82"/>
          <w:rFonts w:ascii="Times New Roman" w:hAnsi="Times New Roman" w:cs="Times New Roman"/>
          <w:sz w:val="24"/>
          <w:szCs w:val="24"/>
          <w:lang w:val="kk-KZ" w:eastAsia="en-US"/>
        </w:rPr>
        <w:t>б</w:t>
      </w:r>
      <w:r w:rsidRPr="00D92F46">
        <w:rPr>
          <w:rStyle w:val="FontStyle82"/>
          <w:rFonts w:ascii="Times New Roman" w:hAnsi="Times New Roman" w:cs="Times New Roman"/>
          <w:sz w:val="24"/>
          <w:szCs w:val="24"/>
          <w:lang w:val="kk" w:eastAsia="en-US"/>
        </w:rPr>
        <w:t xml:space="preserve">еру, сақтау және жою кезеңдерінде сақтау маңызды. Егер сақталған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өзгертілген болса, оны қолданар алдында дәлдігі мен өзектілігін тексеру керек.</w:t>
      </w:r>
    </w:p>
    <w:p w:rsidR="005F66F3" w:rsidRPr="00D92F46" w:rsidRDefault="004D0E07"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жинау процестері тиісті транзакция үшін қажетті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ғана жинау жүзеге асырылатындай етіп жобалануға тиіс. Ұйымдар деректерді енгізу жүйелері (мысалы, кез келген ақпаратты енгізуге мүмкіндік беретін веб-қосымшалар нысандары) арқылы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кездейсоқ/абайсызда жинауды барынша азайту үшін шаралар қабылдауы қажет. Еркін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енгізу осындай ақпаратты енгізуге болатын веб-нысандағы аумақты кішірейтетін немесе жоятын көрсетудің нақты шарттарын ескеретін енгізу өрістерін пайдалану арқылы барынша азайтылуы тиіс (мысалы, қажет емес батырмаларды-құсбелгілерді және бос мәтінге арналған өрістерді жою арқылы). Сонымен қатар, опцияға қатысы жоқ алдын-ала анықталған элементтері бар өрістерді (мысалы, тізім терезелері және </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ашылмалы</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 xml:space="preserve"> тізімдер) пайдалану туралы ойлану керек. Егер еркін пішіндегі мәтіндік өрістер қажет болса, пайдаланушы интерфейсі мыналарды қамтамасыз етуі керек:</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 ол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енгізбеуі тиіс екенін ескертетін, нақты сұра</w:t>
      </w:r>
      <w:r w:rsidR="00FF1C83" w:rsidRPr="00D92F46">
        <w:rPr>
          <w:rStyle w:val="FontStyle82"/>
          <w:rFonts w:ascii="Times New Roman" w:hAnsi="Times New Roman" w:cs="Times New Roman"/>
          <w:sz w:val="24"/>
          <w:szCs w:val="24"/>
          <w:lang w:val="kk-KZ" w:eastAsia="en-US"/>
        </w:rPr>
        <w:t>у салына</w:t>
      </w:r>
      <w:r w:rsidRPr="00D92F46">
        <w:rPr>
          <w:rStyle w:val="FontStyle82"/>
          <w:rFonts w:ascii="Times New Roman" w:hAnsi="Times New Roman" w:cs="Times New Roman"/>
          <w:sz w:val="24"/>
          <w:szCs w:val="24"/>
          <w:lang w:val="kk" w:eastAsia="en-US"/>
        </w:rPr>
        <w:t>тындардан және өңдеуге келісім берілетіндерден немесе қолданыстағы заңнамаға сәйкес талап етілетіндерден басқа ескертулер;</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енгізілуі тиіс өрістерді және қандай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енгізілуі тиіс екенін бір мәнді көрсету (мысалы, тегі, </w:t>
      </w:r>
      <w:r w:rsidR="00FF1C83" w:rsidRPr="00D92F46">
        <w:rPr>
          <w:rStyle w:val="FontStyle82"/>
          <w:rFonts w:ascii="Times New Roman" w:hAnsi="Times New Roman" w:cs="Times New Roman"/>
          <w:sz w:val="24"/>
          <w:szCs w:val="24"/>
          <w:lang w:val="kk-KZ" w:eastAsia="en-US"/>
        </w:rPr>
        <w:t>адресі</w:t>
      </w:r>
      <w:r w:rsidRPr="00D92F46">
        <w:rPr>
          <w:rStyle w:val="FontStyle82"/>
          <w:rFonts w:ascii="Times New Roman" w:hAnsi="Times New Roman" w:cs="Times New Roman"/>
          <w:sz w:val="24"/>
          <w:szCs w:val="24"/>
          <w:lang w:val="kk" w:eastAsia="en-US"/>
        </w:rPr>
        <w:t xml:space="preserve">, денсаулық туралы ақпарат);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bookmarkStart w:id="12" w:name="bookmark8"/>
      <w:r w:rsidRPr="00D92F46">
        <w:rPr>
          <w:rStyle w:val="FontStyle82"/>
          <w:rFonts w:ascii="Times New Roman" w:hAnsi="Times New Roman" w:cs="Times New Roman"/>
          <w:sz w:val="24"/>
          <w:szCs w:val="24"/>
          <w:lang w:val="kk" w:eastAsia="en-US"/>
        </w:rPr>
        <w:t>c</w:t>
      </w:r>
      <w:bookmarkEnd w:id="12"/>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енгізуге болмайтын өрістерді бір мәнді көрсету.</w:t>
      </w:r>
    </w:p>
    <w:p w:rsidR="005F66F3" w:rsidRPr="00D92F46" w:rsidRDefault="005A2A66"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6.2.2 </w:t>
      </w:r>
      <w:r w:rsidRPr="00D92F46">
        <w:rPr>
          <w:rStyle w:val="FontStyle83"/>
          <w:rFonts w:ascii="Times New Roman" w:hAnsi="Times New Roman" w:cs="Times New Roman"/>
          <w:b/>
          <w:sz w:val="24"/>
          <w:szCs w:val="24"/>
          <w:lang w:val="kk-KZ" w:eastAsia="en-US"/>
        </w:rPr>
        <w:t>Б</w:t>
      </w:r>
      <w:r w:rsidR="005D585E" w:rsidRPr="00D92F46">
        <w:rPr>
          <w:rStyle w:val="FontStyle83"/>
          <w:rFonts w:ascii="Times New Roman" w:hAnsi="Times New Roman" w:cs="Times New Roman"/>
          <w:b/>
          <w:sz w:val="24"/>
          <w:szCs w:val="24"/>
          <w:lang w:val="kk" w:eastAsia="en-US"/>
        </w:rPr>
        <w:t>еру</w:t>
      </w:r>
    </w:p>
    <w:p w:rsidR="005F66F3" w:rsidRPr="00D92F46" w:rsidRDefault="0025647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басқа адамдарға беру, тарату немесе ашу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бұдан былай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операторының жеке бақылауында болмайтынын білдіреді. </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Беру</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 xml:space="preserve"> термині, әдетте,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операторынан немесе өңдеушіден басқа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операторлары мен өңдеушілеріне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таралуын сипаттау үшін қолданылатын термин. Егер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операторынан басқа әрекет етуші субъектіге берілсе, </w:t>
      </w:r>
      <w:r w:rsidR="00C03E7D"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беру </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ашу</w:t>
      </w:r>
      <w:r w:rsidR="00C03E7D" w:rsidRPr="00D92F46">
        <w:rPr>
          <w:rStyle w:val="FontStyle82"/>
          <w:rFonts w:ascii="Times New Roman" w:hAnsi="Times New Roman" w:cs="Times New Roman"/>
          <w:sz w:val="24"/>
          <w:szCs w:val="24"/>
          <w:lang w:val="kk-KZ" w:eastAsia="en-US"/>
        </w:rPr>
        <w:t xml:space="preserve">» </w:t>
      </w:r>
      <w:r w:rsidR="005D585E" w:rsidRPr="00D92F46">
        <w:rPr>
          <w:rStyle w:val="FontStyle82"/>
          <w:rFonts w:ascii="Times New Roman" w:hAnsi="Times New Roman" w:cs="Times New Roman"/>
          <w:sz w:val="24"/>
          <w:szCs w:val="24"/>
          <w:lang w:val="kk" w:eastAsia="en-US"/>
        </w:rPr>
        <w:t>деп аталуы мүмкін.</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xml:space="preserve">Берілген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үшін жауапкершілік пен есеп берушілікті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өңдеуге қатысатын әрбір тарап келісіп, қолдауы керек. </w:t>
      </w:r>
      <w:r w:rsidR="00D5171A" w:rsidRPr="00D92F46">
        <w:rPr>
          <w:rStyle w:val="FontStyle82"/>
          <w:rFonts w:ascii="Times New Roman" w:hAnsi="Times New Roman" w:cs="Times New Roman"/>
          <w:sz w:val="24"/>
          <w:szCs w:val="24"/>
          <w:lang w:val="kk-KZ" w:eastAsia="en-US"/>
        </w:rPr>
        <w:t>Е</w:t>
      </w:r>
      <w:r w:rsidRPr="00D92F46">
        <w:rPr>
          <w:rStyle w:val="FontStyle82"/>
          <w:rFonts w:ascii="Times New Roman" w:hAnsi="Times New Roman" w:cs="Times New Roman"/>
          <w:sz w:val="24"/>
          <w:szCs w:val="24"/>
          <w:lang w:val="kk" w:eastAsia="en-US"/>
        </w:rPr>
        <w:t xml:space="preserve">гер бұл қолданылып жүрген заңдарда талап етілсе, </w:t>
      </w:r>
      <w:r w:rsidR="00D5171A" w:rsidRPr="00D92F46">
        <w:rPr>
          <w:rStyle w:val="FontStyle82"/>
          <w:rFonts w:ascii="Times New Roman" w:hAnsi="Times New Roman" w:cs="Times New Roman"/>
          <w:sz w:val="24"/>
          <w:szCs w:val="24"/>
          <w:lang w:val="kk-KZ" w:eastAsia="en-US"/>
        </w:rPr>
        <w:t>м</w:t>
      </w:r>
      <w:r w:rsidR="00D5171A" w:rsidRPr="00D92F46">
        <w:rPr>
          <w:rStyle w:val="FontStyle82"/>
          <w:rFonts w:ascii="Times New Roman" w:hAnsi="Times New Roman" w:cs="Times New Roman"/>
          <w:sz w:val="24"/>
          <w:szCs w:val="24"/>
          <w:lang w:val="kk" w:eastAsia="en-US"/>
        </w:rPr>
        <w:t xml:space="preserve">ұндай келісім, </w:t>
      </w:r>
      <w:r w:rsidRPr="00D92F46">
        <w:rPr>
          <w:rStyle w:val="FontStyle82"/>
          <w:rFonts w:ascii="Times New Roman" w:hAnsi="Times New Roman" w:cs="Times New Roman"/>
          <w:sz w:val="24"/>
          <w:szCs w:val="24"/>
          <w:lang w:val="kk" w:eastAsia="en-US"/>
        </w:rPr>
        <w:t xml:space="preserve">жазбаша нысанда жасалуға тиіс. Сонымен қатар, мұндай келісімдер бастапқы және мақсатты беру доменіндегі деректерді қорғау туралы заңнамаға сәйкес келуі керек. Тиісті жағдайларда немесе заңнама талап еткен кезде,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беруді жүзеге асыру туралы хабардар етілуге және берудің мазмұны мен мақсаты туралы хабардар етілуге тиіс.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мен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немесе өңдеушісі арасында дау туындаған жағдайда кез келген осындай дауды шешуде жазбаша дәлелдемелерді кейіннен қолдану үшін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берудің тиісті транзакцияларының жазбалары қолжетімді болуы тиіс.</w:t>
      </w:r>
    </w:p>
    <w:p w:rsidR="005F66F3" w:rsidRPr="00D92F46" w:rsidRDefault="00D5171A"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KZ" w:eastAsia="en-US"/>
        </w:rPr>
        <w:t>Е</w:t>
      </w:r>
      <w:r w:rsidR="005D585E" w:rsidRPr="00D92F46">
        <w:rPr>
          <w:rStyle w:val="FontStyle82"/>
          <w:rFonts w:ascii="Times New Roman" w:hAnsi="Times New Roman" w:cs="Times New Roman"/>
          <w:sz w:val="24"/>
          <w:szCs w:val="24"/>
          <w:lang w:val="kk" w:eastAsia="en-US"/>
        </w:rPr>
        <w:t xml:space="preserve">гер бұл </w:t>
      </w:r>
      <w:r w:rsidRPr="00D92F46">
        <w:rPr>
          <w:rStyle w:val="FontStyle82"/>
          <w:rFonts w:ascii="Times New Roman" w:hAnsi="Times New Roman" w:cs="Times New Roman"/>
          <w:sz w:val="24"/>
          <w:szCs w:val="24"/>
          <w:lang w:val="kk-KZ" w:eastAsia="en-US"/>
        </w:rPr>
        <w:t xml:space="preserve">мынадай </w:t>
      </w:r>
      <w:r w:rsidRPr="00D92F46">
        <w:rPr>
          <w:rStyle w:val="FontStyle82"/>
          <w:rFonts w:ascii="Times New Roman" w:hAnsi="Times New Roman" w:cs="Times New Roman"/>
          <w:sz w:val="24"/>
          <w:szCs w:val="24"/>
          <w:lang w:val="kk" w:eastAsia="en-US"/>
        </w:rPr>
        <w:t>болса</w:t>
      </w:r>
      <w:r w:rsidR="005D585E" w:rsidRPr="00D92F46">
        <w:rPr>
          <w:rStyle w:val="FontStyle82"/>
          <w:rFonts w:ascii="Times New Roman" w:hAnsi="Times New Roman" w:cs="Times New Roman"/>
          <w:sz w:val="24"/>
          <w:szCs w:val="24"/>
          <w:lang w:val="kk" w:eastAsia="en-US"/>
        </w:rPr>
        <w:t>:</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 сұрататын қызметті ұсыну үшін қажет болып табылма</w:t>
      </w:r>
      <w:r w:rsidR="00D5171A" w:rsidRPr="00D92F46">
        <w:rPr>
          <w:rStyle w:val="FontStyle82"/>
          <w:rFonts w:ascii="Times New Roman" w:hAnsi="Times New Roman" w:cs="Times New Roman"/>
          <w:sz w:val="24"/>
          <w:szCs w:val="24"/>
          <w:lang w:val="kk-KZ" w:eastAsia="en-US"/>
        </w:rPr>
        <w:t>са</w:t>
      </w:r>
      <w:r w:rsidRPr="00D92F46">
        <w:rPr>
          <w:rStyle w:val="FontStyle82"/>
          <w:rFonts w:ascii="Times New Roman" w:hAnsi="Times New Roman" w:cs="Times New Roman"/>
          <w:sz w:val="24"/>
          <w:szCs w:val="24"/>
          <w:lang w:val="kk" w:eastAsia="en-US"/>
        </w:rPr>
        <w:t>;</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сұратылып отырған қызметті ұсынуға арналған талаптарға </w:t>
      </w:r>
      <w:r w:rsidR="00D5171A" w:rsidRPr="00D92F46">
        <w:rPr>
          <w:rStyle w:val="FontStyle82"/>
          <w:rFonts w:ascii="Times New Roman" w:hAnsi="Times New Roman" w:cs="Times New Roman"/>
          <w:sz w:val="24"/>
          <w:szCs w:val="24"/>
          <w:lang w:val="kk-KZ" w:eastAsia="en-US"/>
        </w:rPr>
        <w:t>сай кел</w:t>
      </w:r>
      <w:r w:rsidRPr="00D92F46">
        <w:rPr>
          <w:rStyle w:val="FontStyle82"/>
          <w:rFonts w:ascii="Times New Roman" w:hAnsi="Times New Roman" w:cs="Times New Roman"/>
          <w:sz w:val="24"/>
          <w:szCs w:val="24"/>
          <w:lang w:val="kk" w:eastAsia="en-US"/>
        </w:rPr>
        <w:t>ме</w:t>
      </w:r>
      <w:r w:rsidR="00D5171A" w:rsidRPr="00D92F46">
        <w:rPr>
          <w:rStyle w:val="FontStyle82"/>
          <w:rFonts w:ascii="Times New Roman" w:hAnsi="Times New Roman" w:cs="Times New Roman"/>
          <w:sz w:val="24"/>
          <w:szCs w:val="24"/>
          <w:lang w:val="kk-KZ" w:eastAsia="en-US"/>
        </w:rPr>
        <w:t>се</w:t>
      </w:r>
      <w:r w:rsidRPr="00D92F46">
        <w:rPr>
          <w:rStyle w:val="FontStyle82"/>
          <w:rFonts w:ascii="Times New Roman" w:hAnsi="Times New Roman" w:cs="Times New Roman"/>
          <w:sz w:val="24"/>
          <w:szCs w:val="24"/>
          <w:lang w:val="kk" w:eastAsia="en-US"/>
        </w:rPr>
        <w:t xml:space="preserve">; </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заңмен реттелме</w:t>
      </w:r>
      <w:r w:rsidR="00D5171A" w:rsidRPr="00D92F46">
        <w:rPr>
          <w:rStyle w:val="FontStyle82"/>
          <w:rFonts w:ascii="Times New Roman" w:hAnsi="Times New Roman" w:cs="Times New Roman"/>
          <w:sz w:val="24"/>
          <w:szCs w:val="24"/>
          <w:lang w:val="kk-KZ" w:eastAsia="en-US"/>
        </w:rPr>
        <w:t xml:space="preserve">се, </w:t>
      </w:r>
      <w:r w:rsidR="00D5171A" w:rsidRPr="00D92F46">
        <w:rPr>
          <w:rStyle w:val="FontStyle82"/>
          <w:rFonts w:ascii="Times New Roman" w:hAnsi="Times New Roman" w:cs="Times New Roman"/>
          <w:sz w:val="24"/>
          <w:szCs w:val="24"/>
          <w:lang w:val="kk" w:eastAsia="en-US"/>
        </w:rPr>
        <w:t>ДСА-ның арнайы санаттарының берілуінен</w:t>
      </w:r>
      <w:r w:rsidR="00D5171A" w:rsidRPr="00D92F46">
        <w:rPr>
          <w:rStyle w:val="FontStyle82"/>
          <w:rFonts w:ascii="Times New Roman" w:hAnsi="Times New Roman" w:cs="Times New Roman"/>
          <w:sz w:val="24"/>
          <w:szCs w:val="24"/>
          <w:lang w:val="kk-KZ" w:eastAsia="en-US"/>
        </w:rPr>
        <w:t xml:space="preserve"> </w:t>
      </w:r>
      <w:r w:rsidR="00D5171A" w:rsidRPr="00D92F46">
        <w:rPr>
          <w:rStyle w:val="FontStyle82"/>
          <w:rFonts w:ascii="Times New Roman" w:hAnsi="Times New Roman" w:cs="Times New Roman"/>
          <w:sz w:val="24"/>
          <w:szCs w:val="24"/>
          <w:lang w:val="kk" w:eastAsia="en-US"/>
        </w:rPr>
        <w:t>аулақ болу керек</w:t>
      </w:r>
      <w:r w:rsidRPr="00D92F46">
        <w:rPr>
          <w:rStyle w:val="FontStyle82"/>
          <w:rFonts w:ascii="Times New Roman" w:hAnsi="Times New Roman" w:cs="Times New Roman"/>
          <w:sz w:val="24"/>
          <w:szCs w:val="24"/>
          <w:lang w:val="kk" w:eastAsia="en-US"/>
        </w:rPr>
        <w:t>.</w:t>
      </w:r>
    </w:p>
    <w:p w:rsidR="005F66F3" w:rsidRPr="00D92F46" w:rsidRDefault="005D585E"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Кейбір юрисдикцияларда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құпиялылықты қорғаудың белгіленген деңгейі бар юрисдикциядан тыс жерде берілген кезде тартылған тараптар арасындағы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қорғау жөніндегі барлық талаптарды қамтитын ресми шарттық келісімдерді талап ететін заңдар қабылданды. Трансшекаралық аударымдарды пайдалану кезінде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берілетін қорғау шараларына ерекше назар аудару қажет.</w:t>
      </w:r>
    </w:p>
    <w:p w:rsidR="005F66F3" w:rsidRPr="00D92F46" w:rsidRDefault="004D0E07"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беру кезінде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қауіпсіздігін қамтамасыз етудің тиісті шараларын қолдану керек.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берілген жағдайда, егер беру қорғалмаған арна бойынша жүзеге асырылса, қорғалған арна бойынша немесе шифрланған түрде берілуі тиіс. Егер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ақпараттың физикалық тасымалдаушысында берілсе, ол шифрлануы тиіс. Егер шифрлау қолданылса, шифрлау кілті шифрланған </w:t>
      </w:r>
      <w:r w:rsidR="00294F65" w:rsidRPr="00D92F46">
        <w:rPr>
          <w:rStyle w:val="FontStyle82"/>
          <w:rFonts w:ascii="Times New Roman" w:hAnsi="Times New Roman" w:cs="Times New Roman"/>
          <w:sz w:val="24"/>
          <w:szCs w:val="24"/>
          <w:lang w:val="kk" w:eastAsia="en-US"/>
        </w:rPr>
        <w:t>ДСА-</w:t>
      </w:r>
      <w:r w:rsidR="005D585E" w:rsidRPr="00D92F46">
        <w:rPr>
          <w:rStyle w:val="FontStyle82"/>
          <w:rFonts w:ascii="Times New Roman" w:hAnsi="Times New Roman" w:cs="Times New Roman"/>
          <w:sz w:val="24"/>
          <w:szCs w:val="24"/>
          <w:lang w:val="kk" w:eastAsia="en-US"/>
        </w:rPr>
        <w:t>мен бірге сақталмауы немесе берілмеуі керек.</w:t>
      </w:r>
    </w:p>
    <w:p w:rsidR="005F66F3" w:rsidRPr="00D92F46" w:rsidRDefault="005A2A66"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6.2.3 </w:t>
      </w:r>
      <w:r w:rsidRPr="00D92F46">
        <w:rPr>
          <w:rStyle w:val="FontStyle83"/>
          <w:rFonts w:ascii="Times New Roman" w:hAnsi="Times New Roman" w:cs="Times New Roman"/>
          <w:b/>
          <w:sz w:val="24"/>
          <w:szCs w:val="24"/>
          <w:lang w:val="kk-KZ" w:eastAsia="en-US"/>
        </w:rPr>
        <w:t>П</w:t>
      </w:r>
      <w:r w:rsidR="005D585E" w:rsidRPr="00D92F46">
        <w:rPr>
          <w:rStyle w:val="FontStyle83"/>
          <w:rFonts w:ascii="Times New Roman" w:hAnsi="Times New Roman" w:cs="Times New Roman"/>
          <w:b/>
          <w:sz w:val="24"/>
          <w:szCs w:val="24"/>
          <w:lang w:val="kk" w:eastAsia="en-US"/>
        </w:rPr>
        <w:t>айдалану</w:t>
      </w:r>
    </w:p>
    <w:p w:rsidR="005F66F3" w:rsidRPr="00D92F46" w:rsidRDefault="004D0E07" w:rsidP="005F66F3">
      <w:pPr>
        <w:pStyle w:val="Style15"/>
        <w:widowControl/>
        <w:ind w:firstLine="720"/>
        <w:jc w:val="both"/>
        <w:rPr>
          <w:rStyle w:val="FontStyle82"/>
          <w:rFonts w:ascii="Times New Roman" w:hAnsi="Times New Roman" w:cs="Times New Roman"/>
          <w:sz w:val="24"/>
          <w:szCs w:val="24"/>
          <w:lang w:val="kk" w:eastAsia="en-US"/>
        </w:rPr>
      </w:pPr>
      <w:bookmarkStart w:id="13" w:name="bookmark9"/>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пайдалану </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жинауды</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 xml:space="preserve">, </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беруді</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 xml:space="preserve">, </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сақтауды</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 xml:space="preserve">, </w:t>
      </w:r>
      <w:r w:rsidR="00E25220" w:rsidRPr="00D92F46">
        <w:rPr>
          <w:rStyle w:val="FontStyle82"/>
          <w:rFonts w:ascii="Times New Roman" w:hAnsi="Times New Roman" w:cs="Times New Roman"/>
          <w:sz w:val="24"/>
          <w:szCs w:val="24"/>
          <w:lang w:val="kk" w:eastAsia="en-US"/>
        </w:rPr>
        <w:t>«</w:t>
      </w:r>
      <w:r w:rsidR="001312E2" w:rsidRPr="00D92F46">
        <w:rPr>
          <w:rStyle w:val="FontStyle82"/>
          <w:rFonts w:ascii="Times New Roman" w:hAnsi="Times New Roman" w:cs="Times New Roman"/>
          <w:sz w:val="24"/>
          <w:szCs w:val="24"/>
          <w:lang w:val="kk" w:eastAsia="en-US"/>
        </w:rPr>
        <w:t>архивтеуді</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 xml:space="preserve"> немесе </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жоюды</w:t>
      </w:r>
      <w:r w:rsidR="00E25220" w:rsidRPr="00D92F46">
        <w:rPr>
          <w:rStyle w:val="FontStyle82"/>
          <w:rFonts w:ascii="Times New Roman" w:hAnsi="Times New Roman" w:cs="Times New Roman"/>
          <w:sz w:val="24"/>
          <w:szCs w:val="24"/>
          <w:lang w:val="kk" w:eastAsia="en-US"/>
        </w:rPr>
        <w:t>»</w:t>
      </w:r>
      <w:r w:rsidR="00842011" w:rsidRPr="00D92F46">
        <w:rPr>
          <w:rStyle w:val="FontStyle82"/>
          <w:rFonts w:ascii="Times New Roman" w:hAnsi="Times New Roman" w:cs="Times New Roman"/>
          <w:sz w:val="24"/>
          <w:szCs w:val="24"/>
          <w:lang w:val="kk-KZ" w:eastAsia="en-US"/>
        </w:rPr>
        <w:t xml:space="preserve"> </w:t>
      </w:r>
      <w:r w:rsidR="005D585E" w:rsidRPr="00D92F46">
        <w:rPr>
          <w:rStyle w:val="FontStyle82"/>
          <w:rFonts w:ascii="Times New Roman" w:hAnsi="Times New Roman" w:cs="Times New Roman"/>
          <w:sz w:val="24"/>
          <w:szCs w:val="24"/>
          <w:lang w:val="kk" w:eastAsia="en-US"/>
        </w:rPr>
        <w:t xml:space="preserve">қамтымайтын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өңдеудің кез келген нысанын білдіреді. </w:t>
      </w:r>
      <w:r w:rsidR="00842011" w:rsidRPr="00D92F46">
        <w:rPr>
          <w:rStyle w:val="FontStyle82"/>
          <w:rFonts w:ascii="Times New Roman" w:hAnsi="Times New Roman" w:cs="Times New Roman"/>
          <w:sz w:val="24"/>
          <w:szCs w:val="24"/>
          <w:lang w:val="kk-KZ" w:eastAsia="en-US"/>
        </w:rPr>
        <w:t>Е</w:t>
      </w:r>
      <w:r w:rsidR="00842011" w:rsidRPr="00D92F46">
        <w:rPr>
          <w:rStyle w:val="FontStyle82"/>
          <w:rFonts w:ascii="Times New Roman" w:hAnsi="Times New Roman" w:cs="Times New Roman"/>
          <w:sz w:val="24"/>
          <w:szCs w:val="24"/>
          <w:lang w:val="kk" w:eastAsia="en-US"/>
        </w:rPr>
        <w:t>гер бұл өңдеу бастапқыда көрсетілген мақсаттарға сәйкес келмесе</w:t>
      </w:r>
      <w:r w:rsidR="00842011" w:rsidRPr="00D92F46">
        <w:rPr>
          <w:rStyle w:val="FontStyle82"/>
          <w:rFonts w:ascii="Times New Roman" w:hAnsi="Times New Roman" w:cs="Times New Roman"/>
          <w:sz w:val="24"/>
          <w:szCs w:val="24"/>
          <w:lang w:val="kk-KZ" w:eastAsia="en-US"/>
        </w:rPr>
        <w:t>,</w:t>
      </w:r>
      <w:r w:rsidR="00842011" w:rsidRPr="00D92F46">
        <w:rPr>
          <w:rStyle w:val="FontStyle82"/>
          <w:rFonts w:ascii="Times New Roman" w:hAnsi="Times New Roman" w:cs="Times New Roman"/>
          <w:sz w:val="24"/>
          <w:szCs w:val="24"/>
          <w:lang w:val="kk" w:eastAsia="en-US"/>
        </w:rPr>
        <w:t xml:space="preserve"> </w:t>
      </w:r>
      <w:r w:rsidR="005D585E" w:rsidRPr="00D92F46">
        <w:rPr>
          <w:rStyle w:val="FontStyle82"/>
          <w:rFonts w:ascii="Times New Roman" w:hAnsi="Times New Roman" w:cs="Times New Roman"/>
          <w:sz w:val="24"/>
          <w:szCs w:val="24"/>
          <w:lang w:val="kk" w:eastAsia="en-US"/>
        </w:rPr>
        <w:t xml:space="preserve">ISO/IEC 29100 (Privacy Framework) сипатталған қауіпсіздік қағидаттары, сондай-ақ кейбір деректерді қорғау және құпиялылық туралы заңдар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өңдеуді шектеуі мүмкін. Тиісінше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жинау жүзеге асырылған мәлімделген мақсаттар үшін ғана өңделуі тиіс.</w:t>
      </w:r>
    </w:p>
    <w:p w:rsidR="005F66F3" w:rsidRPr="00D92F46" w:rsidRDefault="005D585E"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субъектісінен немесе оның өкілінен қолданыстағы заңнамада қамтылмаған басқа мақсат үшін өңдеу талап етілсе, өңдеуге келісім алу керек.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 түсініксіз қандай да бір іс-әрекеттер туралы кез келген мәселелер туындаған жағдайда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операторымен байланыс тәсілі берілуге тиіс.</w:t>
      </w:r>
    </w:p>
    <w:p w:rsidR="005F66F3" w:rsidRPr="00D92F46" w:rsidRDefault="005D585E"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Егер заңда өзгеше рұқсат етілмесе, мұндай өңдеу қажет деп саналатын жағдайларда,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келісімі алынуға тиіс.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нақты пайдалану туралы нақты хабарлама беруі тиіс. Бұдан басқа,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пайдалануға сәйкес келетін қорғау тетіктері қолданылуы тиіс. Қорғаныс механизмдеріне өңдеу алдында иесіздендіру әдістерін қолдану, сондай-ақ өңдеу кезінде қауіпсіз есептеу әдістерін қолдану жатады.</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6</w:t>
      </w:r>
      <w:bookmarkEnd w:id="13"/>
      <w:r w:rsidR="005A2A66" w:rsidRPr="00D92F46">
        <w:rPr>
          <w:rStyle w:val="FontStyle83"/>
          <w:rFonts w:ascii="Times New Roman" w:hAnsi="Times New Roman" w:cs="Times New Roman"/>
          <w:b/>
          <w:sz w:val="24"/>
          <w:szCs w:val="24"/>
          <w:lang w:val="kk" w:eastAsia="en-US"/>
        </w:rPr>
        <w:t xml:space="preserve">.2.4 </w:t>
      </w:r>
      <w:r w:rsidR="005A2A66" w:rsidRPr="00D92F46">
        <w:rPr>
          <w:rStyle w:val="FontStyle83"/>
          <w:rFonts w:ascii="Times New Roman" w:hAnsi="Times New Roman" w:cs="Times New Roman"/>
          <w:b/>
          <w:sz w:val="24"/>
          <w:szCs w:val="24"/>
          <w:lang w:val="kk-KZ" w:eastAsia="en-US"/>
        </w:rPr>
        <w:t>С</w:t>
      </w:r>
      <w:r w:rsidRPr="00D92F46">
        <w:rPr>
          <w:rStyle w:val="FontStyle83"/>
          <w:rFonts w:ascii="Times New Roman" w:hAnsi="Times New Roman" w:cs="Times New Roman"/>
          <w:b/>
          <w:sz w:val="24"/>
          <w:szCs w:val="24"/>
          <w:lang w:val="kk" w:eastAsia="en-US"/>
        </w:rPr>
        <w:t>ақтау</w:t>
      </w:r>
    </w:p>
    <w:p w:rsidR="005F66F3" w:rsidRPr="00D92F46" w:rsidRDefault="004D0E07"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сақтау шарттарының бірі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субъектісінің қолданыстағы заңнамаға сәйкес нақты шараларды қолдануға келісімінің болуы болып табылады. Мұндай жағдайларда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нақты бизнес-мақсатқа жету үшін қажетті уақыт ішінде ғана сақталуы тиіс.</w:t>
      </w:r>
    </w:p>
    <w:p w:rsidR="005F66F3" w:rsidRPr="00D92F46" w:rsidRDefault="004D0E07"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санкцияланбаған </w:t>
      </w:r>
      <w:r w:rsidR="0034110F" w:rsidRPr="00D92F46">
        <w:rPr>
          <w:rStyle w:val="FontStyle82"/>
          <w:rFonts w:ascii="Times New Roman" w:hAnsi="Times New Roman" w:cs="Times New Roman"/>
          <w:sz w:val="24"/>
          <w:szCs w:val="24"/>
          <w:lang w:val="kk" w:eastAsia="en-US"/>
        </w:rPr>
        <w:t>қолжетімділікті</w:t>
      </w:r>
      <w:r w:rsidR="00842011" w:rsidRPr="00D92F46">
        <w:rPr>
          <w:rStyle w:val="FontStyle82"/>
          <w:rFonts w:ascii="Times New Roman" w:hAnsi="Times New Roman" w:cs="Times New Roman"/>
          <w:sz w:val="24"/>
          <w:szCs w:val="24"/>
          <w:lang w:val="kk" w:eastAsia="en-US"/>
        </w:rPr>
        <w:t>, түрлендіруді, жоюды</w:t>
      </w:r>
      <w:r w:rsidR="00842011" w:rsidRPr="00D92F46">
        <w:rPr>
          <w:rStyle w:val="FontStyle82"/>
          <w:rFonts w:ascii="Times New Roman" w:hAnsi="Times New Roman" w:cs="Times New Roman"/>
          <w:sz w:val="24"/>
          <w:szCs w:val="24"/>
          <w:lang w:val="kk-KZ" w:eastAsia="en-US"/>
        </w:rPr>
        <w:t xml:space="preserve"> </w:t>
      </w:r>
      <w:r w:rsidR="005D585E" w:rsidRPr="00D92F46">
        <w:rPr>
          <w:rStyle w:val="FontStyle82"/>
          <w:rFonts w:ascii="Times New Roman" w:hAnsi="Times New Roman" w:cs="Times New Roman"/>
          <w:sz w:val="24"/>
          <w:szCs w:val="24"/>
          <w:lang w:val="kk" w:eastAsia="en-US"/>
        </w:rPr>
        <w:t xml:space="preserve">немесе өзге де </w:t>
      </w:r>
      <w:r w:rsidR="00842011" w:rsidRPr="00D92F46">
        <w:rPr>
          <w:rStyle w:val="FontStyle82"/>
          <w:rFonts w:ascii="Times New Roman" w:hAnsi="Times New Roman" w:cs="Times New Roman"/>
          <w:sz w:val="24"/>
          <w:szCs w:val="24"/>
          <w:lang w:val="kk-KZ" w:eastAsia="en-US"/>
        </w:rPr>
        <w:t>рұқсатсыз</w:t>
      </w:r>
      <w:r w:rsidR="005D585E" w:rsidRPr="00D92F46">
        <w:rPr>
          <w:rStyle w:val="FontStyle82"/>
          <w:rFonts w:ascii="Times New Roman" w:hAnsi="Times New Roman" w:cs="Times New Roman"/>
          <w:sz w:val="24"/>
          <w:szCs w:val="24"/>
          <w:lang w:val="kk" w:eastAsia="en-US"/>
        </w:rPr>
        <w:t xml:space="preserve"> пайдалануды болдырмау үшін тиісті қорғау шаралары мен тетіктерін </w:t>
      </w:r>
      <w:r w:rsidR="00FF7D8A" w:rsidRPr="00D92F46">
        <w:rPr>
          <w:rStyle w:val="FontStyle82"/>
          <w:rFonts w:ascii="Times New Roman" w:hAnsi="Times New Roman" w:cs="Times New Roman"/>
          <w:sz w:val="24"/>
          <w:szCs w:val="24"/>
          <w:lang w:val="kk" w:eastAsia="en-US"/>
        </w:rPr>
        <w:lastRenderedPageBreak/>
        <w:t>қолданып</w:t>
      </w:r>
      <w:r w:rsidR="005D585E" w:rsidRPr="00D92F46">
        <w:rPr>
          <w:rStyle w:val="FontStyle82"/>
          <w:rFonts w:ascii="Times New Roman" w:hAnsi="Times New Roman" w:cs="Times New Roman"/>
          <w:sz w:val="24"/>
          <w:szCs w:val="24"/>
          <w:lang w:val="kk" w:eastAsia="en-US"/>
        </w:rPr>
        <w:t xml:space="preserve"> сақталуы тиіс. Мұндай қорғау шараларына шифрлау және иесіздендіру кіреді (бірақ олармен шектелмейді).</w:t>
      </w:r>
    </w:p>
    <w:p w:rsidR="005F66F3" w:rsidRPr="00D92F46" w:rsidRDefault="004D0E07"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1312E2" w:rsidRPr="00D92F46">
        <w:rPr>
          <w:rStyle w:val="FontStyle82"/>
          <w:rFonts w:ascii="Times New Roman" w:hAnsi="Times New Roman" w:cs="Times New Roman"/>
          <w:sz w:val="24"/>
          <w:szCs w:val="24"/>
          <w:lang w:val="kk" w:eastAsia="en-US"/>
        </w:rPr>
        <w:t xml:space="preserve">архивтеу </w:t>
      </w:r>
      <w:r w:rsidR="005D585E" w:rsidRPr="00D92F46">
        <w:rPr>
          <w:rStyle w:val="FontStyle82"/>
          <w:rFonts w:ascii="Times New Roman" w:hAnsi="Times New Roman" w:cs="Times New Roman"/>
          <w:sz w:val="24"/>
          <w:szCs w:val="24"/>
          <w:lang w:val="kk" w:eastAsia="en-US"/>
        </w:rPr>
        <w:t xml:space="preserve">ерекше назар аударуды қажет етеді.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қауіпсіздігін қамтамасыз ету қағидаттары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мәлімделген мақсаттарды орындау үшін қажет болғанша ғана сақтау керек, содан кейін оны қауіпсіз түрде жою немесе иесіздендіру керек екенін анықтайды. Алайда, егер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 немесе өңдеушісі қолданыстағы заңнамаға сәйкес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басқа мақсаттардың қолданылу мерзімі өткеннен кейін сақтауды талап етсе,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бұғатталуы (яғни одан әрі пайдалануды болдырмау үшін </w:t>
      </w:r>
      <w:r w:rsidR="0034110F" w:rsidRPr="00D92F46">
        <w:rPr>
          <w:rStyle w:val="FontStyle82"/>
          <w:rFonts w:ascii="Times New Roman" w:hAnsi="Times New Roman" w:cs="Times New Roman"/>
          <w:sz w:val="24"/>
          <w:szCs w:val="24"/>
          <w:lang w:val="kk" w:eastAsia="en-US"/>
        </w:rPr>
        <w:t>қолжетімділікті</w:t>
      </w:r>
      <w:r w:rsidR="005D585E" w:rsidRPr="00D92F46">
        <w:rPr>
          <w:rStyle w:val="FontStyle82"/>
          <w:rFonts w:ascii="Times New Roman" w:hAnsi="Times New Roman" w:cs="Times New Roman"/>
          <w:sz w:val="24"/>
          <w:szCs w:val="24"/>
          <w:lang w:val="kk" w:eastAsia="en-US"/>
        </w:rPr>
        <w:t xml:space="preserve"> басқару тетігі арқылы </w:t>
      </w:r>
      <w:r w:rsidR="007A787F" w:rsidRPr="00D92F46">
        <w:rPr>
          <w:rStyle w:val="FontStyle82"/>
          <w:rFonts w:ascii="Times New Roman" w:hAnsi="Times New Roman" w:cs="Times New Roman"/>
          <w:sz w:val="24"/>
          <w:szCs w:val="24"/>
          <w:lang w:val="kk-KZ" w:eastAsia="en-US"/>
        </w:rPr>
        <w:t>архивтелуі</w:t>
      </w:r>
      <w:r w:rsidR="005D585E" w:rsidRPr="00D92F46">
        <w:rPr>
          <w:rStyle w:val="FontStyle82"/>
          <w:rFonts w:ascii="Times New Roman" w:hAnsi="Times New Roman" w:cs="Times New Roman"/>
          <w:sz w:val="24"/>
          <w:szCs w:val="24"/>
          <w:lang w:val="kk" w:eastAsia="en-US"/>
        </w:rPr>
        <w:t xml:space="preserve"> және қорғалуы) тиіс. </w:t>
      </w:r>
      <w:r w:rsidRPr="00D92F46">
        <w:rPr>
          <w:rStyle w:val="FontStyle82"/>
          <w:rFonts w:ascii="Times New Roman" w:hAnsi="Times New Roman" w:cs="Times New Roman"/>
          <w:sz w:val="24"/>
          <w:szCs w:val="24"/>
          <w:lang w:val="kk" w:eastAsia="en-US"/>
        </w:rPr>
        <w:t xml:space="preserve">ДСА </w:t>
      </w:r>
      <w:r w:rsidR="001312E2" w:rsidRPr="00D92F46">
        <w:rPr>
          <w:rStyle w:val="FontStyle82"/>
          <w:rFonts w:ascii="Times New Roman" w:hAnsi="Times New Roman" w:cs="Times New Roman"/>
          <w:sz w:val="24"/>
          <w:szCs w:val="24"/>
          <w:lang w:val="kk" w:eastAsia="en-US"/>
        </w:rPr>
        <w:t xml:space="preserve">архивтеу </w:t>
      </w:r>
      <w:r w:rsidR="005D585E" w:rsidRPr="00D92F46">
        <w:rPr>
          <w:rStyle w:val="FontStyle82"/>
          <w:rFonts w:ascii="Times New Roman" w:hAnsi="Times New Roman" w:cs="Times New Roman"/>
          <w:sz w:val="24"/>
          <w:szCs w:val="24"/>
          <w:lang w:val="kk" w:eastAsia="en-US"/>
        </w:rPr>
        <w:t xml:space="preserve">кезіндегі негізгі ойлар тек уәкілетті пайдаланушыларға </w:t>
      </w:r>
      <w:r w:rsidR="007A787F" w:rsidRPr="00D92F46">
        <w:rPr>
          <w:rStyle w:val="FontStyle82"/>
          <w:rFonts w:ascii="Times New Roman" w:hAnsi="Times New Roman" w:cs="Times New Roman"/>
          <w:sz w:val="24"/>
          <w:szCs w:val="24"/>
          <w:lang w:val="kk" w:eastAsia="en-US"/>
        </w:rPr>
        <w:t>архивтелген</w:t>
      </w:r>
      <w:r w:rsidR="005D585E" w:rsidRPr="00D92F46">
        <w:rPr>
          <w:rStyle w:val="FontStyle82"/>
          <w:rFonts w:ascii="Times New Roman" w:hAnsi="Times New Roman" w:cs="Times New Roman"/>
          <w:sz w:val="24"/>
          <w:szCs w:val="24"/>
          <w:lang w:val="kk" w:eastAsia="en-US"/>
        </w:rPr>
        <w:t xml:space="preserve"> </w:t>
      </w:r>
      <w:r w:rsidR="00E540A7" w:rsidRPr="00D92F46">
        <w:rPr>
          <w:rStyle w:val="FontStyle82"/>
          <w:rFonts w:ascii="Times New Roman" w:hAnsi="Times New Roman" w:cs="Times New Roman"/>
          <w:sz w:val="24"/>
          <w:szCs w:val="24"/>
          <w:lang w:val="kk" w:eastAsia="en-US"/>
        </w:rPr>
        <w:t>ДСА-ға</w:t>
      </w:r>
      <w:r w:rsidR="005D585E" w:rsidRPr="00D92F46">
        <w:rPr>
          <w:rStyle w:val="FontStyle82"/>
          <w:rFonts w:ascii="Times New Roman" w:hAnsi="Times New Roman" w:cs="Times New Roman"/>
          <w:sz w:val="24"/>
          <w:szCs w:val="24"/>
          <w:lang w:val="kk" w:eastAsia="en-US"/>
        </w:rPr>
        <w:t xml:space="preserve"> </w:t>
      </w:r>
      <w:r w:rsidR="0034110F" w:rsidRPr="00D92F46">
        <w:rPr>
          <w:rStyle w:val="FontStyle82"/>
          <w:rFonts w:ascii="Times New Roman" w:hAnsi="Times New Roman" w:cs="Times New Roman"/>
          <w:sz w:val="24"/>
          <w:szCs w:val="24"/>
          <w:lang w:val="kk" w:eastAsia="en-US"/>
        </w:rPr>
        <w:t>қолжетімділікті</w:t>
      </w:r>
      <w:r w:rsidR="005D585E" w:rsidRPr="00D92F46">
        <w:rPr>
          <w:rStyle w:val="FontStyle82"/>
          <w:rFonts w:ascii="Times New Roman" w:hAnsi="Times New Roman" w:cs="Times New Roman"/>
          <w:sz w:val="24"/>
          <w:szCs w:val="24"/>
          <w:lang w:val="kk" w:eastAsia="en-US"/>
        </w:rPr>
        <w:t xml:space="preserve"> қамтамасыз ететін </w:t>
      </w:r>
      <w:r w:rsidR="0034110F" w:rsidRPr="00D92F46">
        <w:rPr>
          <w:rStyle w:val="FontStyle82"/>
          <w:rFonts w:ascii="Times New Roman" w:hAnsi="Times New Roman" w:cs="Times New Roman"/>
          <w:sz w:val="24"/>
          <w:szCs w:val="24"/>
          <w:lang w:val="kk" w:eastAsia="en-US"/>
        </w:rPr>
        <w:t>қолжетімділікті</w:t>
      </w:r>
      <w:r w:rsidR="005D585E" w:rsidRPr="00D92F46">
        <w:rPr>
          <w:rStyle w:val="FontStyle82"/>
          <w:rFonts w:ascii="Times New Roman" w:hAnsi="Times New Roman" w:cs="Times New Roman"/>
          <w:sz w:val="24"/>
          <w:szCs w:val="24"/>
          <w:lang w:val="kk" w:eastAsia="en-US"/>
        </w:rPr>
        <w:t xml:space="preserve"> басқару жөніндегі шешімдерді қоса алғанда,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қорғаудың тиісті тетіктерінің бар екендігіне сенімділікті қамтамасыз етуден тұруы тиіс.</w:t>
      </w:r>
    </w:p>
    <w:p w:rsidR="005F66F3" w:rsidRPr="00D92F46" w:rsidRDefault="004D0E07"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 сақтау мақсатының қолданылу мерзімі өткеннен кейін немесе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сақтау немесе өңдеу мақсаты бұдан былай жарамсыз болған жағдайда сақтау жүйелеріндегі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жою үшін қорғау шараларын іске асыруы тиіс.</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6.2.5 </w:t>
      </w:r>
      <w:r w:rsidR="00D73A7E" w:rsidRPr="00D92F46">
        <w:rPr>
          <w:rStyle w:val="FontStyle83"/>
          <w:rFonts w:ascii="Times New Roman" w:hAnsi="Times New Roman" w:cs="Times New Roman"/>
          <w:b/>
          <w:sz w:val="24"/>
          <w:szCs w:val="24"/>
          <w:lang w:val="kk-KZ" w:eastAsia="en-US"/>
        </w:rPr>
        <w:t>Ж</w:t>
      </w:r>
      <w:r w:rsidRPr="00D92F46">
        <w:rPr>
          <w:rStyle w:val="FontStyle83"/>
          <w:rFonts w:ascii="Times New Roman" w:hAnsi="Times New Roman" w:cs="Times New Roman"/>
          <w:b/>
          <w:sz w:val="24"/>
          <w:szCs w:val="24"/>
          <w:lang w:val="kk" w:eastAsia="en-US"/>
        </w:rPr>
        <w:t>ою</w:t>
      </w:r>
    </w:p>
    <w:p w:rsidR="005F66F3" w:rsidRPr="00D92F46" w:rsidRDefault="004D0E07" w:rsidP="005F66F3">
      <w:pPr>
        <w:pStyle w:val="Style8"/>
        <w:widowControl/>
        <w:rPr>
          <w:rStyle w:val="FontStyle84"/>
          <w:rFonts w:ascii="Times New Roman" w:hAnsi="Times New Roman" w:cs="Times New Roman"/>
          <w:sz w:val="24"/>
          <w:szCs w:val="24"/>
          <w:lang w:val="kk" w:eastAsia="en-US"/>
        </w:rPr>
      </w:pPr>
      <w:bookmarkStart w:id="14" w:name="bookmark10"/>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өмірлік циклінің соңғы кезеңінде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қашықтан немесе жойылуы орын алады. Жазбалардағы нақты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жою үшін таңбалау арқылы рұқсатсыз пайдаланудан бұғатталуы мүмкін.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алып тастау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түпкілікті жойылатынын білдірмейді, </w:t>
      </w:r>
      <w:r w:rsidR="00E540A7" w:rsidRPr="00D92F46">
        <w:rPr>
          <w:rStyle w:val="FontStyle82"/>
          <w:rFonts w:ascii="Times New Roman" w:hAnsi="Times New Roman" w:cs="Times New Roman"/>
          <w:sz w:val="24"/>
          <w:szCs w:val="24"/>
          <w:lang w:val="kk" w:eastAsia="en-US"/>
        </w:rPr>
        <w:t>себебі</w:t>
      </w:r>
      <w:r w:rsidR="005D585E" w:rsidRPr="00D92F46">
        <w:rPr>
          <w:rStyle w:val="FontStyle82"/>
          <w:rFonts w:ascii="Times New Roman" w:hAnsi="Times New Roman" w:cs="Times New Roman"/>
          <w:sz w:val="24"/>
          <w:szCs w:val="24"/>
          <w:lang w:val="kk" w:eastAsia="en-US"/>
        </w:rPr>
        <w:t xml:space="preserve">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жүйелеріндегі жойылған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қалпына келтірілуі мүмкін.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өңдеу кезінде бұл міндет айқын көрінуі мүмкін, бірақ </w:t>
      </w:r>
      <w:r w:rsidR="0025647E" w:rsidRPr="00D92F46">
        <w:rPr>
          <w:rStyle w:val="FontStyle82"/>
          <w:rFonts w:ascii="Times New Roman" w:hAnsi="Times New Roman" w:cs="Times New Roman"/>
          <w:sz w:val="24"/>
          <w:szCs w:val="24"/>
          <w:lang w:val="kk" w:eastAsia="en-US"/>
        </w:rPr>
        <w:t>ДСА-ны</w:t>
      </w:r>
      <w:r w:rsidR="00D73A7E" w:rsidRPr="00D92F46">
        <w:rPr>
          <w:rStyle w:val="FontStyle82"/>
          <w:rFonts w:ascii="Times New Roman" w:hAnsi="Times New Roman" w:cs="Times New Roman"/>
          <w:sz w:val="24"/>
          <w:szCs w:val="24"/>
          <w:lang w:val="kk" w:eastAsia="en-US"/>
        </w:rPr>
        <w:t xml:space="preserve"> жою </w:t>
      </w:r>
      <w:r w:rsidR="00D73A7E" w:rsidRPr="00D92F46">
        <w:rPr>
          <w:rStyle w:val="FontStyle82"/>
          <w:rFonts w:ascii="Times New Roman" w:hAnsi="Times New Roman" w:cs="Times New Roman"/>
          <w:sz w:val="24"/>
          <w:szCs w:val="24"/>
          <w:lang w:val="kk-KZ" w:eastAsia="en-US"/>
        </w:rPr>
        <w:t>рәсімдері</w:t>
      </w:r>
      <w:r w:rsidR="005D585E" w:rsidRPr="00D92F46">
        <w:rPr>
          <w:rStyle w:val="FontStyle82"/>
          <w:rFonts w:ascii="Times New Roman" w:hAnsi="Times New Roman" w:cs="Times New Roman"/>
          <w:sz w:val="24"/>
          <w:szCs w:val="24"/>
          <w:lang w:val="kk" w:eastAsia="en-US"/>
        </w:rPr>
        <w:t xml:space="preserve"> кейде қорғаныс талаптарына сәйкес келмейді.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жою алдында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 ұсынған ерекшеліктер (мысалы, пайдалану мақсаты) немесе заңнамада белгіленген талаптар (мысалы, нақты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үшін қолданылу мерзімінің аяқталу күні) ескерілуі тиіс.</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7</w:t>
      </w:r>
      <w:bookmarkEnd w:id="14"/>
      <w:r w:rsidRPr="00D92F46">
        <w:rPr>
          <w:rStyle w:val="FontStyle84"/>
          <w:rFonts w:ascii="Times New Roman" w:hAnsi="Times New Roman" w:cs="Times New Roman"/>
          <w:sz w:val="24"/>
          <w:szCs w:val="24"/>
          <w:lang w:val="kk" w:eastAsia="en-US"/>
        </w:rPr>
        <w:t xml:space="preserve"> Маңызды сұрақтар</w:t>
      </w:r>
    </w:p>
    <w:p w:rsidR="009B6C8D" w:rsidRPr="00D92F46" w:rsidRDefault="009B6C8D"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38"/>
        <w:widowControl/>
        <w:ind w:firstLine="720"/>
        <w:jc w:val="both"/>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7.1 Жалпы ережелер</w:t>
      </w:r>
    </w:p>
    <w:p w:rsidR="009B6C8D" w:rsidRPr="00D92F46" w:rsidRDefault="009B6C8D" w:rsidP="005F66F3">
      <w:pPr>
        <w:pStyle w:val="Style38"/>
        <w:widowControl/>
        <w:ind w:firstLine="720"/>
        <w:jc w:val="both"/>
        <w:rPr>
          <w:rStyle w:val="FontStyle84"/>
          <w:rFonts w:ascii="Times New Roman" w:hAnsi="Times New Roman" w:cs="Times New Roman"/>
          <w:sz w:val="24"/>
          <w:szCs w:val="24"/>
          <w:lang w:val="kk" w:eastAsia="en-US"/>
        </w:rPr>
      </w:pP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ISO/IEC/IEEE 42010 анықталғандай маңызды мәселелер өзара іс-қимылдың бір немесе бірнеше тараптары үшін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қауіпсіздігін қамтамасыз ету қажеттілігін көрсететін</w:t>
      </w:r>
      <w:r w:rsidR="00993F07" w:rsidRPr="00D92F46">
        <w:rPr>
          <w:rStyle w:val="FontStyle82"/>
          <w:rFonts w:ascii="Times New Roman" w:hAnsi="Times New Roman" w:cs="Times New Roman"/>
          <w:sz w:val="24"/>
          <w:szCs w:val="24"/>
          <w:lang w:val="kk" w:eastAsia="en-US"/>
        </w:rPr>
        <w:t xml:space="preserve"> мәселелер болып саналады. Осы </w:t>
      </w:r>
      <w:r w:rsidR="00993F07" w:rsidRPr="00D92F46">
        <w:rPr>
          <w:rStyle w:val="FontStyle82"/>
          <w:rFonts w:ascii="Times New Roman" w:hAnsi="Times New Roman" w:cs="Times New Roman"/>
          <w:sz w:val="24"/>
          <w:szCs w:val="24"/>
          <w:lang w:val="kk-KZ" w:eastAsia="en-US"/>
        </w:rPr>
        <w:t>с</w:t>
      </w:r>
      <w:r w:rsidRPr="00D92F46">
        <w:rPr>
          <w:rStyle w:val="FontStyle82"/>
          <w:rFonts w:ascii="Times New Roman" w:hAnsi="Times New Roman" w:cs="Times New Roman"/>
          <w:sz w:val="24"/>
          <w:szCs w:val="24"/>
          <w:lang w:val="kk" w:eastAsia="en-US"/>
        </w:rPr>
        <w:t xml:space="preserve">тандартта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құпиялылықты қамтамасыз ету архитектурасының негізгі ережелері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өңдеумен байланысты тараптар үшін қорғаудың неғұрлым маңызды мәселелерін көрсетеді. Маңызды мәселелер қауіпсіздікті қамтамасыз ету қағидаттарына және осы қағидаттардан туындайтын және олармен келісілетін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 талаптарына қатысты. </w:t>
      </w:r>
    </w:p>
    <w:p w:rsidR="005F66F3" w:rsidRPr="00D92F46" w:rsidRDefault="004D0E07" w:rsidP="005F66F3">
      <w:pPr>
        <w:pStyle w:val="Style38"/>
        <w:widowControl/>
        <w:ind w:firstLine="720"/>
        <w:jc w:val="both"/>
        <w:rPr>
          <w:rStyle w:val="FontStyle84"/>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қауіпсіздігін қамтамасыз етудің барлық белгіленген талаптары қолданыстағы заңнамаға сәйкес келуі және/немесе ISO/IEC 29100:2011, 4.5 сипатталған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қауіпсіздігін бұзу </w:t>
      </w:r>
      <w:r w:rsidR="00993F07" w:rsidRPr="00D92F46">
        <w:rPr>
          <w:rStyle w:val="FontStyle82"/>
          <w:rFonts w:ascii="Times New Roman" w:hAnsi="Times New Roman" w:cs="Times New Roman"/>
          <w:sz w:val="24"/>
          <w:szCs w:val="24"/>
          <w:lang w:val="kk-KZ" w:eastAsia="en-US"/>
        </w:rPr>
        <w:t>т</w:t>
      </w:r>
      <w:r w:rsidR="005D585E" w:rsidRPr="00D92F46">
        <w:rPr>
          <w:rStyle w:val="FontStyle82"/>
          <w:rFonts w:ascii="Times New Roman" w:hAnsi="Times New Roman" w:cs="Times New Roman"/>
          <w:sz w:val="24"/>
          <w:szCs w:val="24"/>
          <w:lang w:val="kk" w:eastAsia="en-US"/>
        </w:rPr>
        <w:t xml:space="preserve">әуекелдерін басқару процесіне сәйкес айқындалуы тиіс.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өңдейтін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жүйесін өңдейтін кез-келген адам немесе ұйым осы процесті ұстануы керек. </w:t>
      </w:r>
      <w:r w:rsidR="004E2B07" w:rsidRPr="00D92F46">
        <w:rPr>
          <w:rStyle w:val="FontStyle82"/>
          <w:rFonts w:ascii="Times New Roman" w:hAnsi="Times New Roman" w:cs="Times New Roman"/>
          <w:sz w:val="24"/>
          <w:szCs w:val="24"/>
          <w:lang w:val="kk" w:eastAsia="en-US"/>
        </w:rPr>
        <w:t>Дербес дерек</w:t>
      </w:r>
      <w:r w:rsidR="005D585E" w:rsidRPr="00D92F46">
        <w:rPr>
          <w:rStyle w:val="FontStyle82"/>
          <w:rFonts w:ascii="Times New Roman" w:hAnsi="Times New Roman" w:cs="Times New Roman"/>
          <w:sz w:val="24"/>
          <w:szCs w:val="24"/>
          <w:lang w:val="kk" w:eastAsia="en-US"/>
        </w:rPr>
        <w:t xml:space="preserve">терді қорғау бойынша анықталған барлық талаптар </w:t>
      </w:r>
      <w:r w:rsidR="004E2B07" w:rsidRPr="00D92F46">
        <w:rPr>
          <w:rStyle w:val="FontStyle82"/>
          <w:rFonts w:ascii="Times New Roman" w:hAnsi="Times New Roman" w:cs="Times New Roman"/>
          <w:sz w:val="24"/>
          <w:szCs w:val="24"/>
          <w:lang w:val="kk" w:eastAsia="en-US"/>
        </w:rPr>
        <w:t>дербес дерек</w:t>
      </w:r>
      <w:r w:rsidR="005D585E" w:rsidRPr="00D92F46">
        <w:rPr>
          <w:rStyle w:val="FontStyle82"/>
          <w:rFonts w:ascii="Times New Roman" w:hAnsi="Times New Roman" w:cs="Times New Roman"/>
          <w:sz w:val="24"/>
          <w:szCs w:val="24"/>
          <w:lang w:val="kk" w:eastAsia="en-US"/>
        </w:rPr>
        <w:t>терді қорғау туралы қолданыстағы заңнамаға сәйкес келуі керек.</w:t>
      </w:r>
    </w:p>
    <w:p w:rsidR="005F66F3" w:rsidRPr="00D92F46" w:rsidRDefault="005F66F3" w:rsidP="005F66F3">
      <w:pPr>
        <w:pStyle w:val="Style38"/>
        <w:widowControl/>
        <w:ind w:firstLine="720"/>
        <w:jc w:val="both"/>
        <w:rPr>
          <w:rStyle w:val="FontStyle84"/>
          <w:rFonts w:ascii="Times New Roman" w:hAnsi="Times New Roman" w:cs="Times New Roman"/>
          <w:sz w:val="24"/>
          <w:szCs w:val="24"/>
          <w:lang w:val="kk" w:eastAsia="en-US"/>
        </w:rPr>
      </w:pPr>
    </w:p>
    <w:p w:rsidR="005F66F3" w:rsidRPr="00D92F46" w:rsidRDefault="005D585E" w:rsidP="005F66F3">
      <w:pPr>
        <w:pStyle w:val="Style38"/>
        <w:widowControl/>
        <w:ind w:firstLine="720"/>
        <w:jc w:val="both"/>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 xml:space="preserve">7.2 ISO/IEC </w:t>
      </w:r>
      <w:r w:rsidR="005A2A66" w:rsidRPr="00D92F46">
        <w:rPr>
          <w:rStyle w:val="FontStyle84"/>
          <w:rFonts w:ascii="Times New Roman" w:hAnsi="Times New Roman" w:cs="Times New Roman"/>
          <w:sz w:val="24"/>
          <w:szCs w:val="24"/>
          <w:lang w:val="kk" w:eastAsia="en-US"/>
        </w:rPr>
        <w:t>29100</w:t>
      </w:r>
      <w:r w:rsidR="005A2A66" w:rsidRPr="00D92F46">
        <w:rPr>
          <w:rStyle w:val="FontStyle84"/>
          <w:rFonts w:ascii="Times New Roman" w:hAnsi="Times New Roman" w:cs="Times New Roman"/>
          <w:sz w:val="24"/>
          <w:szCs w:val="24"/>
          <w:lang w:val="kk-KZ" w:eastAsia="en-US"/>
        </w:rPr>
        <w:t xml:space="preserve"> </w:t>
      </w:r>
      <w:r w:rsidR="004E2B07" w:rsidRPr="00D92F46">
        <w:rPr>
          <w:rStyle w:val="FontStyle84"/>
          <w:rFonts w:ascii="Times New Roman" w:hAnsi="Times New Roman" w:cs="Times New Roman"/>
          <w:sz w:val="24"/>
          <w:szCs w:val="24"/>
          <w:lang w:val="kk" w:eastAsia="en-US"/>
        </w:rPr>
        <w:t>дербес дерек</w:t>
      </w:r>
      <w:r w:rsidRPr="00D92F46">
        <w:rPr>
          <w:rStyle w:val="FontStyle84"/>
          <w:rFonts w:ascii="Times New Roman" w:hAnsi="Times New Roman" w:cs="Times New Roman"/>
          <w:sz w:val="24"/>
          <w:szCs w:val="24"/>
          <w:lang w:val="kk" w:eastAsia="en-US"/>
        </w:rPr>
        <w:t>тер</w:t>
      </w:r>
      <w:r w:rsidR="005A2A66" w:rsidRPr="00D92F46">
        <w:rPr>
          <w:rStyle w:val="FontStyle84"/>
          <w:rFonts w:ascii="Times New Roman" w:hAnsi="Times New Roman" w:cs="Times New Roman"/>
          <w:sz w:val="24"/>
          <w:szCs w:val="24"/>
          <w:lang w:val="kk-KZ" w:eastAsia="en-US"/>
        </w:rPr>
        <w:t>ін</w:t>
      </w:r>
      <w:r w:rsidRPr="00D92F46">
        <w:rPr>
          <w:rStyle w:val="FontStyle84"/>
          <w:rFonts w:ascii="Times New Roman" w:hAnsi="Times New Roman" w:cs="Times New Roman"/>
          <w:sz w:val="24"/>
          <w:szCs w:val="24"/>
          <w:lang w:val="kk" w:eastAsia="en-US"/>
        </w:rPr>
        <w:t xml:space="preserve">ің қауіпсіздігін қамтамасыз ету принциптері </w:t>
      </w:r>
    </w:p>
    <w:p w:rsidR="009B6C8D" w:rsidRPr="00D92F46" w:rsidRDefault="009B6C8D" w:rsidP="005F66F3">
      <w:pPr>
        <w:pStyle w:val="Style38"/>
        <w:widowControl/>
        <w:ind w:firstLine="720"/>
        <w:jc w:val="both"/>
        <w:rPr>
          <w:rStyle w:val="FontStyle84"/>
          <w:rFonts w:ascii="Times New Roman" w:hAnsi="Times New Roman" w:cs="Times New Roman"/>
          <w:sz w:val="24"/>
          <w:szCs w:val="24"/>
          <w:lang w:val="kk" w:eastAsia="en-US"/>
        </w:rPr>
      </w:pP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қорғауды қамтамасыз ету және оны бүкіл ұйым ауқымында кез келген уақытта заңды түрде қолдану, сондай-ақ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өңдеушінің тапсырмасы бойынша жүзеге асырылатын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өңдеу</w:t>
      </w:r>
      <w:r w:rsidR="00993F07" w:rsidRPr="00D92F46">
        <w:rPr>
          <w:rStyle w:val="FontStyle82"/>
          <w:rFonts w:ascii="Times New Roman" w:hAnsi="Times New Roman" w:cs="Times New Roman"/>
          <w:sz w:val="24"/>
          <w:szCs w:val="24"/>
          <w:lang w:val="kk-KZ" w:eastAsia="en-US"/>
        </w:rPr>
        <w:t xml:space="preserve"> үшін</w:t>
      </w:r>
      <w:r w:rsidR="005D585E" w:rsidRPr="00D92F46">
        <w:rPr>
          <w:rStyle w:val="FontStyle82"/>
          <w:rFonts w:ascii="Times New Roman" w:hAnsi="Times New Roman" w:cs="Times New Roman"/>
          <w:sz w:val="24"/>
          <w:szCs w:val="24"/>
          <w:lang w:val="kk" w:eastAsia="en-US"/>
        </w:rPr>
        <w:t xml:space="preserve"> жауап береді. </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xml:space="preserve">ДСА </w:t>
      </w:r>
      <w:r w:rsidR="005D585E" w:rsidRPr="00D92F46">
        <w:rPr>
          <w:rStyle w:val="FontStyle82"/>
          <w:rFonts w:ascii="Times New Roman" w:hAnsi="Times New Roman" w:cs="Times New Roman"/>
          <w:sz w:val="24"/>
          <w:szCs w:val="24"/>
          <w:lang w:val="kk" w:eastAsia="en-US"/>
        </w:rPr>
        <w:t xml:space="preserve">операторы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 кезінде қорғау шараларын іске асыру үшін толық жауапты болады. Қорғау шаралары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ң, транзакцияның немесе сценарийдің нақты субъектісі үшін белгіленген қорғау талаптары ескерілетініне және дәйекті орындалатынына сенімділікті қамтамасыз етеді. Қорғау шараларының іске асырылуын Растауды қолданыстағы қорғау шараларын тиісінше құжаттамалық ресімдеу және осындай шаралардың болуын, олардың дұрыс іске асырылуын және тиісінше жұмыс істеуін растайтын Тараптың қорытындысын ұсыну арқылы қамтамасыз ету керек.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 ISO/IEC 29100-де сипатталғандай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қауіпсіздігін қамтамасыз ету қағидаттарын тануы және сақтауы тиіс.</w:t>
      </w:r>
    </w:p>
    <w:p w:rsidR="005F66F3" w:rsidRPr="00D92F46" w:rsidRDefault="005D585E"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келісім және таңдау;</w:t>
      </w:r>
    </w:p>
    <w:p w:rsidR="005F66F3" w:rsidRPr="00D92F46" w:rsidRDefault="005D585E"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мақсаттың заңдылығы және оның сипаттамасы;</w:t>
      </w:r>
    </w:p>
    <w:p w:rsidR="005F66F3" w:rsidRPr="00D92F46" w:rsidRDefault="005D585E"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ақпарат жинауға шектеу,</w:t>
      </w:r>
    </w:p>
    <w:p w:rsidR="005F66F3" w:rsidRPr="00D92F46" w:rsidRDefault="005D585E"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деректерді азайту;</w:t>
      </w:r>
    </w:p>
    <w:p w:rsidR="005F66F3" w:rsidRPr="00D92F46" w:rsidRDefault="005D585E"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пайдалануға, сақтауға және ашуға қатысты шектеулер;</w:t>
      </w:r>
    </w:p>
    <w:p w:rsidR="005F66F3" w:rsidRPr="00D92F46" w:rsidRDefault="004D0E07"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дәлдігі мен сапасы;</w:t>
      </w:r>
    </w:p>
    <w:p w:rsidR="005F66F3" w:rsidRPr="00D92F46" w:rsidRDefault="005D585E"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ашықтық, айқындық және хабарлама;</w:t>
      </w:r>
    </w:p>
    <w:p w:rsidR="005F66F3" w:rsidRPr="00D92F46" w:rsidRDefault="005D585E"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дербестендірілген </w:t>
      </w:r>
      <w:r w:rsidR="005A2A66" w:rsidRPr="00D92F46">
        <w:rPr>
          <w:rStyle w:val="FontStyle82"/>
          <w:rFonts w:ascii="Times New Roman" w:hAnsi="Times New Roman" w:cs="Times New Roman"/>
          <w:sz w:val="24"/>
          <w:szCs w:val="24"/>
          <w:lang w:val="kk" w:eastAsia="en-US"/>
        </w:rPr>
        <w:t>қолжетімділік</w:t>
      </w:r>
      <w:r w:rsidRPr="00D92F46">
        <w:rPr>
          <w:rStyle w:val="FontStyle82"/>
          <w:rFonts w:ascii="Times New Roman" w:hAnsi="Times New Roman" w:cs="Times New Roman"/>
          <w:sz w:val="24"/>
          <w:szCs w:val="24"/>
          <w:lang w:val="kk" w:eastAsia="en-US"/>
        </w:rPr>
        <w:t>;</w:t>
      </w:r>
    </w:p>
    <w:p w:rsidR="005F66F3" w:rsidRPr="00D92F46" w:rsidRDefault="005D585E"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жауапкершілік;</w:t>
      </w:r>
    </w:p>
    <w:p w:rsidR="005F66F3" w:rsidRPr="00D92F46" w:rsidRDefault="005D585E"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ақпарат қауіпсіздігін қамтамасыз ету;</w:t>
      </w:r>
    </w:p>
    <w:p w:rsidR="005F66F3" w:rsidRPr="00D92F46" w:rsidRDefault="005D585E" w:rsidP="005F66F3">
      <w:pPr>
        <w:pStyle w:val="Style8"/>
        <w:widowControl/>
        <w:numPr>
          <w:ilvl w:val="0"/>
          <w:numId w:val="13"/>
        </w:numPr>
        <w:tabs>
          <w:tab w:val="left" w:pos="1843"/>
        </w:tabs>
        <w:ind w:firstLine="720"/>
        <w:rPr>
          <w:rStyle w:val="FontStyle84"/>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нормативтік құқықтық базаның талаптарына сәйкестігі.</w:t>
      </w:r>
    </w:p>
    <w:p w:rsidR="005F66F3" w:rsidRPr="00D92F46" w:rsidRDefault="005F66F3" w:rsidP="005F66F3">
      <w:pPr>
        <w:pStyle w:val="Style8"/>
        <w:widowControl/>
        <w:rPr>
          <w:rStyle w:val="FontStyle84"/>
          <w:rFonts w:ascii="Times New Roman" w:hAnsi="Times New Roman" w:cs="Times New Roman"/>
          <w:sz w:val="24"/>
          <w:szCs w:val="24"/>
          <w:lang w:eastAsia="en-US"/>
        </w:rPr>
      </w:pPr>
    </w:p>
    <w:p w:rsidR="005F66F3" w:rsidRPr="00D92F46" w:rsidRDefault="000D4572"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t xml:space="preserve">7.3 </w:t>
      </w:r>
      <w:r w:rsidRPr="00D92F46">
        <w:rPr>
          <w:rStyle w:val="FontStyle84"/>
          <w:rFonts w:ascii="Times New Roman" w:hAnsi="Times New Roman" w:cs="Times New Roman"/>
          <w:sz w:val="24"/>
          <w:szCs w:val="24"/>
          <w:lang w:val="kk-KZ" w:eastAsia="en-US"/>
        </w:rPr>
        <w:t>Д</w:t>
      </w:r>
      <w:r w:rsidR="005D585E" w:rsidRPr="00D92F46">
        <w:rPr>
          <w:rStyle w:val="FontStyle84"/>
          <w:rFonts w:ascii="Times New Roman" w:hAnsi="Times New Roman" w:cs="Times New Roman"/>
          <w:sz w:val="24"/>
          <w:szCs w:val="24"/>
          <w:lang w:val="kk" w:eastAsia="en-US"/>
        </w:rPr>
        <w:t>ербес деректерді қорғау талаптары</w:t>
      </w:r>
    </w:p>
    <w:p w:rsidR="009B6C8D" w:rsidRPr="00D92F46" w:rsidRDefault="009B6C8D" w:rsidP="005F66F3">
      <w:pPr>
        <w:pStyle w:val="Style8"/>
        <w:widowControl/>
        <w:rPr>
          <w:rStyle w:val="FontStyle84"/>
          <w:rFonts w:ascii="Times New Roman" w:hAnsi="Times New Roman" w:cs="Times New Roman"/>
          <w:sz w:val="24"/>
          <w:szCs w:val="24"/>
          <w:lang w:eastAsia="en-US"/>
        </w:rPr>
      </w:pPr>
    </w:p>
    <w:p w:rsidR="005F66F3" w:rsidRPr="00D92F46" w:rsidRDefault="005D585E" w:rsidP="005F66F3">
      <w:pPr>
        <w:pStyle w:val="Style8"/>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Дербес деректердің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өмірлік циклінің әрбір кезеңінде негізгі элемент ретінде қорғау шараларын іске асыруы тиіс. Қорғау талаптары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 әзірлеушіге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 қағидаттары мен 8-бөлімде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компоненттері арасындағы байланысты іске асыруға мүмкіндік береді.</w:t>
      </w:r>
    </w:p>
    <w:p w:rsidR="005F66F3" w:rsidRPr="00D92F46" w:rsidRDefault="00617DDD" w:rsidP="005F66F3">
      <w:pPr>
        <w:pStyle w:val="Style8"/>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жүйесінде тиімді қорғау шараларын іске асыру үшін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өңдеуді сипаттайтын ағындар схемаларын әзірлеу қажет.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өңдеудің </w:t>
      </w:r>
      <w:r w:rsidR="0013129C" w:rsidRPr="00D92F46">
        <w:rPr>
          <w:rStyle w:val="FontStyle82"/>
          <w:rFonts w:ascii="Times New Roman" w:hAnsi="Times New Roman" w:cs="Times New Roman"/>
          <w:sz w:val="24"/>
          <w:szCs w:val="24"/>
          <w:lang w:val="kk-KZ" w:eastAsia="en-US"/>
        </w:rPr>
        <w:t>б</w:t>
      </w:r>
      <w:r w:rsidR="005D585E" w:rsidRPr="00D92F46">
        <w:rPr>
          <w:rStyle w:val="FontStyle82"/>
          <w:rFonts w:ascii="Times New Roman" w:hAnsi="Times New Roman" w:cs="Times New Roman"/>
          <w:sz w:val="24"/>
          <w:szCs w:val="24"/>
          <w:lang w:val="kk" w:eastAsia="en-US"/>
        </w:rPr>
        <w:t xml:space="preserve">лок-схемалары </w:t>
      </w:r>
      <w:r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жүйелері арқылы және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алмасудың әртүрлі қатысушылары арасында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ағынының графикалық көрінісі болып табылады. Мысалы, егер оператор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өңдеушіге берсе,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өңдеу блок-схемасында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беру элементі болуы тиіс.</w:t>
      </w:r>
    </w:p>
    <w:p w:rsidR="005F66F3" w:rsidRPr="00D92F46" w:rsidRDefault="0025647E" w:rsidP="005F66F3">
      <w:pPr>
        <w:pStyle w:val="Style8"/>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өңдеудің </w:t>
      </w:r>
      <w:r w:rsidR="0013129C" w:rsidRPr="00D92F46">
        <w:rPr>
          <w:rStyle w:val="FontStyle82"/>
          <w:rFonts w:ascii="Times New Roman" w:hAnsi="Times New Roman" w:cs="Times New Roman"/>
          <w:sz w:val="24"/>
          <w:szCs w:val="24"/>
          <w:lang w:val="kk-KZ" w:eastAsia="en-US"/>
        </w:rPr>
        <w:t>б</w:t>
      </w:r>
      <w:r w:rsidR="005D585E" w:rsidRPr="00D92F46">
        <w:rPr>
          <w:rStyle w:val="FontStyle82"/>
          <w:rFonts w:ascii="Times New Roman" w:hAnsi="Times New Roman" w:cs="Times New Roman"/>
          <w:sz w:val="24"/>
          <w:szCs w:val="24"/>
          <w:lang w:val="kk" w:eastAsia="en-US"/>
        </w:rPr>
        <w:t xml:space="preserve">лок-схемасы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ағындарының кестесі түрінде ұсынылуы мүмкін. Көрсетілген кестеде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жинау, беру, пайдалану, сақтау немесе жою процестері бақыланады және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типі,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жинауды жүзеге асыратын қолданыстағы субъект, өңдеу мақсаты,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берілетін қолданыстағы субъект,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субъектісінен келісім алу қажеттілігі,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сақталатын сақтау кезеңі мен орны, сондай-ақ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қауіпсіздігін бұзу тәуекелінің нәтижесінде туындайтын деңгейі сияқты ақпарат көрсетілуі мүмкін.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ағындарының кестесі </w:t>
      </w:r>
      <w:r w:rsidR="004D0E07" w:rsidRPr="00D92F46">
        <w:rPr>
          <w:rStyle w:val="FontStyle82"/>
          <w:rFonts w:ascii="Times New Roman" w:hAnsi="Times New Roman" w:cs="Times New Roman"/>
          <w:sz w:val="24"/>
          <w:szCs w:val="24"/>
          <w:lang w:val="kk" w:eastAsia="en-US"/>
        </w:rPr>
        <w:t xml:space="preserve">ДСА </w:t>
      </w:r>
      <w:r w:rsidR="0013129C" w:rsidRPr="00D92F46">
        <w:rPr>
          <w:rStyle w:val="FontStyle82"/>
          <w:rFonts w:ascii="Times New Roman" w:hAnsi="Times New Roman" w:cs="Times New Roman"/>
          <w:sz w:val="24"/>
          <w:szCs w:val="24"/>
          <w:lang w:val="kk" w:eastAsia="en-US"/>
        </w:rPr>
        <w:t xml:space="preserve">қауіпсіздігінің бұзылу </w:t>
      </w:r>
      <w:r w:rsidR="0013129C" w:rsidRPr="00D92F46">
        <w:rPr>
          <w:rStyle w:val="FontStyle82"/>
          <w:rFonts w:ascii="Times New Roman" w:hAnsi="Times New Roman" w:cs="Times New Roman"/>
          <w:sz w:val="24"/>
          <w:szCs w:val="24"/>
          <w:lang w:val="kk-KZ" w:eastAsia="en-US"/>
        </w:rPr>
        <w:t>т</w:t>
      </w:r>
      <w:r w:rsidR="005D585E" w:rsidRPr="00D92F46">
        <w:rPr>
          <w:rStyle w:val="FontStyle82"/>
          <w:rFonts w:ascii="Times New Roman" w:hAnsi="Times New Roman" w:cs="Times New Roman"/>
          <w:sz w:val="24"/>
          <w:szCs w:val="24"/>
          <w:lang w:val="kk" w:eastAsia="en-US"/>
        </w:rPr>
        <w:t xml:space="preserve">әуекелдерін басқару процесінде пайдаланылады, оның негізінде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қауіпсіздігінің қауіп моделі және бұзушы моделі қалыптастырылады. </w:t>
      </w:r>
    </w:p>
    <w:p w:rsidR="005F66F3" w:rsidRPr="00D92F46" w:rsidRDefault="005D585E" w:rsidP="005F66F3">
      <w:pPr>
        <w:pStyle w:val="Style8"/>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Талаптарды талдау аяқталғаннан кейін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 әзірлеушілер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жүйесіндегі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 талаптары мен осы стандартта қарастырылған маңызды мәселелер тізбесі арасындағы айқас сілтемелерді пайдалануы тиіс. Содан кейін қорғаныс талаптары көрсетілген талаптарға </w:t>
      </w:r>
      <w:r w:rsidR="0013129C" w:rsidRPr="00D92F46">
        <w:rPr>
          <w:rStyle w:val="FontStyle82"/>
          <w:rFonts w:ascii="Times New Roman" w:hAnsi="Times New Roman" w:cs="Times New Roman"/>
          <w:sz w:val="24"/>
          <w:szCs w:val="24"/>
          <w:lang w:val="kk-KZ" w:eastAsia="en-US"/>
        </w:rPr>
        <w:t>сай кел</w:t>
      </w:r>
      <w:r w:rsidRPr="00D92F46">
        <w:rPr>
          <w:rStyle w:val="FontStyle82"/>
          <w:rFonts w:ascii="Times New Roman" w:hAnsi="Times New Roman" w:cs="Times New Roman"/>
          <w:sz w:val="24"/>
          <w:szCs w:val="24"/>
          <w:lang w:val="kk" w:eastAsia="en-US"/>
        </w:rPr>
        <w:t xml:space="preserve">етін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қорғау архитектурасының компоненттерін таңдау үшін қолданылуы керек.</w:t>
      </w:r>
    </w:p>
    <w:p w:rsidR="005F66F3" w:rsidRPr="00D92F46" w:rsidRDefault="005D585E" w:rsidP="005F66F3">
      <w:pPr>
        <w:pStyle w:val="Style8"/>
        <w:widowControl/>
        <w:rPr>
          <w:rStyle w:val="FontStyle84"/>
          <w:rFonts w:ascii="Times New Roman" w:hAnsi="Times New Roman" w:cs="Times New Roman"/>
          <w:sz w:val="24"/>
          <w:szCs w:val="24"/>
          <w:lang w:val="kk" w:eastAsia="en-US"/>
        </w:rPr>
      </w:pPr>
      <w:bookmarkStart w:id="15" w:name="bookmark12"/>
      <w:r w:rsidRPr="00D92F46">
        <w:rPr>
          <w:rFonts w:ascii="Times New Roman" w:hAnsi="Times New Roman" w:cs="Times New Roman"/>
          <w:lang w:val="kk"/>
        </w:rPr>
        <w:t xml:space="preserve">А қосымшасында маңызды сұрақтардың үлгі тізбесі және маңызды мәселелердің ISO/IEC 29100 </w:t>
      </w:r>
      <w:r w:rsidR="004D0E07" w:rsidRPr="00D92F46">
        <w:rPr>
          <w:rFonts w:ascii="Times New Roman" w:hAnsi="Times New Roman" w:cs="Times New Roman"/>
          <w:lang w:val="kk"/>
        </w:rPr>
        <w:t xml:space="preserve">ДСА </w:t>
      </w:r>
      <w:r w:rsidRPr="00D92F46">
        <w:rPr>
          <w:rFonts w:ascii="Times New Roman" w:hAnsi="Times New Roman" w:cs="Times New Roman"/>
          <w:lang w:val="kk"/>
        </w:rPr>
        <w:t xml:space="preserve">қауіпсіздігін қамтамасыз ету қағидаларымен және осы </w:t>
      </w:r>
      <w:r w:rsidR="0013129C" w:rsidRPr="00D92F46">
        <w:rPr>
          <w:rFonts w:ascii="Times New Roman" w:hAnsi="Times New Roman" w:cs="Times New Roman"/>
          <w:lang w:val="kk-KZ"/>
        </w:rPr>
        <w:t>с</w:t>
      </w:r>
      <w:r w:rsidRPr="00D92F46">
        <w:rPr>
          <w:rFonts w:ascii="Times New Roman" w:hAnsi="Times New Roman" w:cs="Times New Roman"/>
          <w:lang w:val="kk"/>
        </w:rPr>
        <w:t xml:space="preserve">тандартта </w:t>
      </w:r>
      <w:r w:rsidR="00711BE9" w:rsidRPr="00D92F46">
        <w:rPr>
          <w:rFonts w:ascii="Times New Roman" w:hAnsi="Times New Roman" w:cs="Times New Roman"/>
          <w:lang w:val="kk"/>
        </w:rPr>
        <w:t>берілген</w:t>
      </w:r>
      <w:r w:rsidRPr="00D92F46">
        <w:rPr>
          <w:rFonts w:ascii="Times New Roman" w:hAnsi="Times New Roman" w:cs="Times New Roman"/>
          <w:lang w:val="kk"/>
        </w:rPr>
        <w:t xml:space="preserve"> құпиялылықты қамтамасыз ету архитектурасының негізгі ережелерінің компоненттерімен өзара байланысының сипаттамасы берілген.</w:t>
      </w:r>
    </w:p>
    <w:bookmarkEnd w:id="15"/>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lastRenderedPageBreak/>
        <w:t xml:space="preserve">8 </w:t>
      </w:r>
      <w:r w:rsidR="000D4572" w:rsidRPr="00D92F46">
        <w:rPr>
          <w:rStyle w:val="FontStyle84"/>
          <w:rFonts w:ascii="Times New Roman" w:hAnsi="Times New Roman" w:cs="Times New Roman"/>
          <w:sz w:val="24"/>
          <w:szCs w:val="24"/>
          <w:lang w:val="kk-KZ" w:eastAsia="en-US"/>
        </w:rPr>
        <w:t>А</w:t>
      </w:r>
      <w:r w:rsidR="0082295D" w:rsidRPr="00D92F46">
        <w:rPr>
          <w:rStyle w:val="FontStyle84"/>
          <w:rFonts w:ascii="Times New Roman" w:hAnsi="Times New Roman" w:cs="Times New Roman"/>
          <w:sz w:val="24"/>
          <w:szCs w:val="24"/>
          <w:lang w:val="kk" w:eastAsia="en-US"/>
        </w:rPr>
        <w:t xml:space="preserve">рхитектура </w:t>
      </w:r>
      <w:r w:rsidRPr="00D92F46">
        <w:rPr>
          <w:rStyle w:val="FontStyle84"/>
          <w:rFonts w:ascii="Times New Roman" w:hAnsi="Times New Roman" w:cs="Times New Roman"/>
          <w:sz w:val="24"/>
          <w:szCs w:val="24"/>
          <w:lang w:val="kk" w:eastAsia="en-US"/>
        </w:rPr>
        <w:t>көріністері</w:t>
      </w:r>
    </w:p>
    <w:p w:rsidR="009B6C8D" w:rsidRPr="00D92F46" w:rsidRDefault="009B6C8D"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8.1 Жалпы ережелер</w:t>
      </w:r>
    </w:p>
    <w:p w:rsidR="009B6C8D" w:rsidRPr="00D92F46" w:rsidRDefault="009B6C8D"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8"/>
        <w:widowControl/>
        <w:rPr>
          <w:rStyle w:val="FontStyle82"/>
          <w:rFonts w:ascii="Times New Roman" w:hAnsi="Times New Roman" w:cs="Times New Roman"/>
          <w:sz w:val="24"/>
          <w:szCs w:val="24"/>
          <w:lang w:val="kk" w:eastAsia="en-US"/>
        </w:rPr>
      </w:pPr>
      <w:bookmarkStart w:id="16" w:name="bookmark14"/>
      <w:r w:rsidRPr="00D92F46">
        <w:rPr>
          <w:rStyle w:val="FontStyle82"/>
          <w:rFonts w:ascii="Times New Roman" w:hAnsi="Times New Roman" w:cs="Times New Roman"/>
          <w:color w:val="auto"/>
          <w:sz w:val="24"/>
          <w:szCs w:val="24"/>
          <w:lang w:val="kk" w:eastAsia="en-US"/>
        </w:rPr>
        <w:t>Осы</w:t>
      </w:r>
      <w:r w:rsidRPr="00D92F46">
        <w:rPr>
          <w:rStyle w:val="FontStyle82"/>
          <w:rFonts w:ascii="Times New Roman" w:hAnsi="Times New Roman" w:cs="Times New Roman"/>
          <w:sz w:val="24"/>
          <w:szCs w:val="24"/>
          <w:lang w:val="kk" w:eastAsia="en-US"/>
        </w:rPr>
        <w:t xml:space="preserve"> бөлімдегі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 xml:space="preserve">көріністері үш түр (деңгей) бойынша жүйеленген. Біріншіден, компоненттік көрініс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компоненттерін егжей-тегжейлі сипаттайды және оларды функционалдығына байланысты деңгейлерге бөледі. Әр деңгей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дұрыс өңдеуге көмектесетін компоненттерді топтайды. Әр компонент үшін шектеулі іске асыру нұсқаулығы беріледі. Қолданылатын жерде нақты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 немесе өңдеушісі үшін нұсқаулық беріледі. Бұл көрініс құпиялылық архитектурасының негізгі ережелерінің құрылымын түсіну үшін пайдалы.</w:t>
      </w:r>
    </w:p>
    <w:p w:rsidR="005F66F3" w:rsidRPr="00D92F46" w:rsidRDefault="005D585E" w:rsidP="005F66F3">
      <w:pPr>
        <w:pStyle w:val="Style8"/>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Компоненттер тұрғысынан көріністе ISO/IEC 29100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қауіпсіздік қағидаттары мен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 архитектурасының компоненттері арасындағы типтік қатынастардың мысалдары көрсетілген кестелер бар. Мұндай сәйкестік кестелері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ISO/IEC 29100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қауіпсіздік қағидаларын қалай сақтайтынын түсіну үшін пайдалы. Ұқсас кестелер мысал ретінде пайдаланылуы және ISO/IEC 29100-де нақты </w:t>
      </w:r>
      <w:r w:rsidR="0013129C" w:rsidRPr="00D92F46">
        <w:rPr>
          <w:rStyle w:val="FontStyle82"/>
          <w:rFonts w:ascii="Times New Roman" w:hAnsi="Times New Roman" w:cs="Times New Roman"/>
          <w:sz w:val="24"/>
          <w:szCs w:val="24"/>
          <w:lang w:val="kk" w:eastAsia="en-US"/>
        </w:rPr>
        <w:t>АКТ</w:t>
      </w:r>
      <w:r w:rsidRPr="00D92F46">
        <w:rPr>
          <w:rStyle w:val="FontStyle82"/>
          <w:rFonts w:ascii="Times New Roman" w:hAnsi="Times New Roman" w:cs="Times New Roman"/>
          <w:sz w:val="24"/>
          <w:szCs w:val="24"/>
          <w:lang w:val="kk" w:eastAsia="en-US"/>
        </w:rPr>
        <w:t xml:space="preserve">-да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қауіпсіздігін қамтамасыз ету қағидаттарының сақталуын сипаттау мақсатында жүйені әзірлеу барысында жаңартылуы мүмкін.</w:t>
      </w:r>
    </w:p>
    <w:p w:rsidR="005F66F3" w:rsidRPr="00D92F46" w:rsidRDefault="005D585E" w:rsidP="005F66F3">
      <w:pPr>
        <w:pStyle w:val="Style8"/>
        <w:widowControl/>
        <w:rPr>
          <w:rStyle w:val="FontStyle84"/>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Субъектінің ұсынысы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жеке субъектісінің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тұрғысынан компоненттің көрінісінде сипатталған компоненттерді қарастырады. Бұл көзқарас белгілі бір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үшін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 архитектурасын жобалау кезінде пайдалы. Өзара әрекеттесу көрінісі компоненттерді орналастыру тұрғысынан қарастырады. Бұл көзқарас әр түрлі субъектілердің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жүйелеріндегі компоненттердің бір-бірімен қалай әрекеттесетінін түсіну үшін пайдалы.</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8</w:t>
      </w:r>
      <w:bookmarkEnd w:id="16"/>
      <w:r w:rsidR="000D4572" w:rsidRPr="00D92F46">
        <w:rPr>
          <w:rStyle w:val="FontStyle84"/>
          <w:rFonts w:ascii="Times New Roman" w:hAnsi="Times New Roman" w:cs="Times New Roman"/>
          <w:sz w:val="24"/>
          <w:szCs w:val="24"/>
          <w:lang w:val="kk" w:eastAsia="en-US"/>
        </w:rPr>
        <w:t xml:space="preserve">.2 </w:t>
      </w:r>
      <w:r w:rsidR="000D4572" w:rsidRPr="00D92F46">
        <w:rPr>
          <w:rStyle w:val="FontStyle84"/>
          <w:rFonts w:ascii="Times New Roman" w:hAnsi="Times New Roman" w:cs="Times New Roman"/>
          <w:sz w:val="24"/>
          <w:szCs w:val="24"/>
          <w:lang w:val="kk-KZ" w:eastAsia="en-US"/>
        </w:rPr>
        <w:t>К</w:t>
      </w:r>
      <w:r w:rsidRPr="00D92F46">
        <w:rPr>
          <w:rStyle w:val="FontStyle84"/>
          <w:rFonts w:ascii="Times New Roman" w:hAnsi="Times New Roman" w:cs="Times New Roman"/>
          <w:sz w:val="24"/>
          <w:szCs w:val="24"/>
          <w:lang w:val="kk" w:eastAsia="en-US"/>
        </w:rPr>
        <w:t>омпоненттер тұрғысынан ұсыну</w:t>
      </w:r>
    </w:p>
    <w:p w:rsidR="009B6C8D" w:rsidRPr="00D92F46" w:rsidRDefault="009B6C8D"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8.2.1 Жалпы ережелер</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Компоненттер тұрғысынан ұсыну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өңдеуге қатысатын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жүйесінің компоненттерін сипаттауға арналған.</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KZ" w:eastAsia="en-US"/>
        </w:rPr>
      </w:pPr>
      <w:r w:rsidRPr="00D92F46">
        <w:rPr>
          <w:rStyle w:val="FontStyle82"/>
          <w:rFonts w:ascii="Times New Roman" w:hAnsi="Times New Roman" w:cs="Times New Roman"/>
          <w:sz w:val="24"/>
          <w:szCs w:val="24"/>
          <w:lang w:val="kk" w:eastAsia="en-US"/>
        </w:rPr>
        <w:t xml:space="preserve">Компоненттерді таңдау кезінде </w:t>
      </w:r>
      <w:r w:rsidR="004E2B07" w:rsidRPr="00D92F46">
        <w:rPr>
          <w:rStyle w:val="FontStyle82"/>
          <w:rFonts w:ascii="Times New Roman" w:hAnsi="Times New Roman" w:cs="Times New Roman"/>
          <w:sz w:val="24"/>
          <w:szCs w:val="24"/>
          <w:lang w:val="kk" w:eastAsia="en-US"/>
        </w:rPr>
        <w:t>дербес дерек</w:t>
      </w:r>
      <w:r w:rsidRPr="00D92F46">
        <w:rPr>
          <w:rStyle w:val="FontStyle82"/>
          <w:rFonts w:ascii="Times New Roman" w:hAnsi="Times New Roman" w:cs="Times New Roman"/>
          <w:sz w:val="24"/>
          <w:szCs w:val="24"/>
          <w:lang w:val="kk" w:eastAsia="en-US"/>
        </w:rPr>
        <w:t>терді қорғауды қамтамасыз ету бойынша тиісті талаптарды басшылыққа алу керек. Нақты субъект</w:t>
      </w:r>
      <w:r w:rsidR="0013129C" w:rsidRPr="00D92F46">
        <w:rPr>
          <w:rStyle w:val="FontStyle82"/>
          <w:rFonts w:ascii="Times New Roman" w:hAnsi="Times New Roman" w:cs="Times New Roman"/>
          <w:sz w:val="24"/>
          <w:szCs w:val="24"/>
          <w:lang w:val="kk-KZ" w:eastAsia="en-US"/>
        </w:rPr>
        <w:t>і</w:t>
      </w:r>
      <w:r w:rsidRPr="00D92F46">
        <w:rPr>
          <w:rStyle w:val="FontStyle82"/>
          <w:rFonts w:ascii="Times New Roman" w:hAnsi="Times New Roman" w:cs="Times New Roman"/>
          <w:sz w:val="24"/>
          <w:szCs w:val="24"/>
          <w:lang w:val="kk" w:eastAsia="en-US"/>
        </w:rPr>
        <w:t xml:space="preserve">(лер) үшін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 әзірлеуші (2-сурет</w:t>
      </w:r>
      <w:r w:rsidR="0013129C" w:rsidRPr="00D92F46">
        <w:rPr>
          <w:rStyle w:val="FontStyle82"/>
          <w:rFonts w:ascii="Times New Roman" w:hAnsi="Times New Roman" w:cs="Times New Roman"/>
          <w:sz w:val="24"/>
          <w:szCs w:val="24"/>
          <w:lang w:val="kk-KZ" w:eastAsia="en-US"/>
        </w:rPr>
        <w:t>ті қараңыз</w:t>
      </w:r>
      <w:r w:rsidRPr="00D92F46">
        <w:rPr>
          <w:rStyle w:val="FontStyle82"/>
          <w:rFonts w:ascii="Times New Roman" w:hAnsi="Times New Roman" w:cs="Times New Roman"/>
          <w:sz w:val="24"/>
          <w:szCs w:val="24"/>
          <w:lang w:val="kk" w:eastAsia="en-US"/>
        </w:rPr>
        <w:t xml:space="preserve">) осы көріністі өзі әзірлеген жүйенің архитектурасына енгізілуі тиіс компоненттерді анықтау үшін пайдалануы тиіс. Бұл архитектура 7-бөлімде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нұсқауларды </w:t>
      </w:r>
      <w:r w:rsidR="00E540A7" w:rsidRPr="00D92F46">
        <w:rPr>
          <w:rStyle w:val="FontStyle82"/>
          <w:rFonts w:ascii="Times New Roman" w:hAnsi="Times New Roman" w:cs="Times New Roman"/>
          <w:sz w:val="24"/>
          <w:szCs w:val="24"/>
          <w:lang w:val="kk" w:eastAsia="en-US"/>
        </w:rPr>
        <w:t>пайдаланып</w:t>
      </w:r>
      <w:r w:rsidRPr="00D92F46">
        <w:rPr>
          <w:rStyle w:val="FontStyle82"/>
          <w:rFonts w:ascii="Times New Roman" w:hAnsi="Times New Roman" w:cs="Times New Roman"/>
          <w:sz w:val="24"/>
          <w:szCs w:val="24"/>
          <w:lang w:val="kk" w:eastAsia="en-US"/>
        </w:rPr>
        <w:t xml:space="preserve"> белгіленген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қорғау қауіпсіздігін қамтамасыз ету талаптарына негізделуі тиіс. </w:t>
      </w:r>
      <w:r w:rsidR="0013129C" w:rsidRPr="00D92F46">
        <w:rPr>
          <w:rStyle w:val="FontStyle82"/>
          <w:rFonts w:ascii="Times New Roman" w:hAnsi="Times New Roman" w:cs="Times New Roman"/>
          <w:sz w:val="24"/>
          <w:szCs w:val="24"/>
          <w:lang w:val="kk-KZ" w:eastAsia="en-US"/>
        </w:rPr>
        <w:t>О</w:t>
      </w:r>
      <w:r w:rsidR="0013129C" w:rsidRPr="00D92F46">
        <w:rPr>
          <w:rStyle w:val="FontStyle82"/>
          <w:rFonts w:ascii="Times New Roman" w:hAnsi="Times New Roman" w:cs="Times New Roman"/>
          <w:sz w:val="24"/>
          <w:szCs w:val="24"/>
          <w:lang w:val="kk" w:eastAsia="en-US"/>
        </w:rPr>
        <w:t xml:space="preserve">сы </w:t>
      </w:r>
      <w:r w:rsidR="0013129C" w:rsidRPr="00D92F46">
        <w:rPr>
          <w:rStyle w:val="FontStyle82"/>
          <w:rFonts w:ascii="Times New Roman" w:hAnsi="Times New Roman" w:cs="Times New Roman"/>
          <w:sz w:val="24"/>
          <w:szCs w:val="24"/>
          <w:lang w:val="kk-KZ" w:eastAsia="en-US"/>
        </w:rPr>
        <w:t>с</w:t>
      </w:r>
      <w:r w:rsidRPr="00D92F46">
        <w:rPr>
          <w:rStyle w:val="FontStyle82"/>
          <w:rFonts w:ascii="Times New Roman" w:hAnsi="Times New Roman" w:cs="Times New Roman"/>
          <w:sz w:val="24"/>
          <w:szCs w:val="24"/>
          <w:lang w:val="kk" w:eastAsia="en-US"/>
        </w:rPr>
        <w:t xml:space="preserve">тандартта сипатталған барлық компоненттер белгілі бір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жүйесіне сәйкес келмей</w:t>
      </w:r>
      <w:r w:rsidR="0013129C" w:rsidRPr="00D92F46">
        <w:rPr>
          <w:rStyle w:val="FontStyle82"/>
          <w:rFonts w:ascii="Times New Roman" w:hAnsi="Times New Roman" w:cs="Times New Roman"/>
          <w:sz w:val="24"/>
          <w:szCs w:val="24"/>
          <w:lang w:val="kk-KZ" w:eastAsia="en-US"/>
        </w:rPr>
        <w:t>тінін а</w:t>
      </w:r>
      <w:r w:rsidR="0013129C" w:rsidRPr="00D92F46">
        <w:rPr>
          <w:rStyle w:val="FontStyle82"/>
          <w:rFonts w:ascii="Times New Roman" w:hAnsi="Times New Roman" w:cs="Times New Roman"/>
          <w:sz w:val="24"/>
          <w:szCs w:val="24"/>
          <w:lang w:val="kk" w:eastAsia="en-US"/>
        </w:rPr>
        <w:t>йта кету керек</w:t>
      </w:r>
      <w:r w:rsidR="0013129C" w:rsidRPr="00D92F46">
        <w:rPr>
          <w:rStyle w:val="FontStyle82"/>
          <w:rFonts w:ascii="Times New Roman" w:hAnsi="Times New Roman" w:cs="Times New Roman"/>
          <w:sz w:val="24"/>
          <w:szCs w:val="24"/>
          <w:lang w:val="kk-KZ" w:eastAsia="en-US"/>
        </w:rPr>
        <w:t>.</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Компоненттер тұрғысынан көрініс үш деңгей бойынша топтастырылған. Әр деңгей</w:t>
      </w:r>
      <w:r w:rsidR="0013129C"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w:t>
      </w:r>
      <w:r w:rsidR="0013129C"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 xml:space="preserve">бұл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 кезінде белгілі бір мақсатқа жетуге ықпал ететін компоненттердің логикалық тобы.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 жөніндегі қондырғылар деңгейіндегі компоненттер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өңдеуге байланысты метадеректерді басқаруға, өңдеу мақсаттары, келісуі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нақты субъектісінің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етудің қолайлы тәсілдері туралы ақпарат алмасуды қоса алғанда жатады. Сәйкестендіру деректерін басқару және </w:t>
      </w:r>
      <w:r w:rsidR="000D4572" w:rsidRPr="00D92F46">
        <w:rPr>
          <w:rStyle w:val="FontStyle82"/>
          <w:rFonts w:ascii="Times New Roman" w:hAnsi="Times New Roman" w:cs="Times New Roman"/>
          <w:sz w:val="24"/>
          <w:szCs w:val="24"/>
          <w:lang w:val="kk" w:eastAsia="en-US"/>
        </w:rPr>
        <w:t>қолжетімділікті басқару</w:t>
      </w:r>
      <w:r w:rsidRPr="00D92F46">
        <w:rPr>
          <w:rStyle w:val="FontStyle82"/>
          <w:rFonts w:ascii="Times New Roman" w:hAnsi="Times New Roman" w:cs="Times New Roman"/>
          <w:sz w:val="24"/>
          <w:szCs w:val="24"/>
          <w:lang w:val="kk" w:eastAsia="en-US"/>
        </w:rPr>
        <w:t xml:space="preserve"> деңгейіндегі компоненттер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өңдеу және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w:t>
      </w:r>
      <w:r w:rsidR="000D4572" w:rsidRPr="00D92F46">
        <w:rPr>
          <w:rStyle w:val="FontStyle82"/>
          <w:rFonts w:ascii="Times New Roman" w:hAnsi="Times New Roman" w:cs="Times New Roman"/>
          <w:sz w:val="24"/>
          <w:szCs w:val="24"/>
          <w:lang w:val="kk" w:eastAsia="en-US"/>
        </w:rPr>
        <w:t>қолжетімділікті басқару</w:t>
      </w:r>
      <w:r w:rsidRPr="00D92F46">
        <w:rPr>
          <w:rStyle w:val="FontStyle82"/>
          <w:rFonts w:ascii="Times New Roman" w:hAnsi="Times New Roman" w:cs="Times New Roman"/>
          <w:sz w:val="24"/>
          <w:szCs w:val="24"/>
          <w:lang w:val="kk" w:eastAsia="en-US"/>
        </w:rPr>
        <w:t xml:space="preserve">ды жүзеге асыру кезінде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 талаптарына сәйкес дұрыс сәйкестендіру ақпаратын пайдалануға сенімділікті қамтамасыз етуге жауап береді. Сонымен,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деңгейіндегі компоненттер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өңдеудің әртүрлі міндеттерін орындайды.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Құпиялылық архитектурасының негізгі ережелері барлық компоненттер бірнеше басқа компоненттермен өзара әрекеттеседі деген болжаммен жасалған. Алайда, </w:t>
      </w:r>
      <w:r w:rsidRPr="00D92F46">
        <w:rPr>
          <w:rStyle w:val="FontStyle82"/>
          <w:rFonts w:ascii="Times New Roman" w:hAnsi="Times New Roman" w:cs="Times New Roman"/>
          <w:sz w:val="24"/>
          <w:szCs w:val="24"/>
          <w:lang w:val="kk" w:eastAsia="en-US"/>
        </w:rPr>
        <w:lastRenderedPageBreak/>
        <w:t>әмбебаптылық пен оқылымды сақтау үшін презентациядағы компоненттер арасындағы мүмкін болатын өзара әрекеттесулер төмендетілді.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Архитектураның негізгі ережелерінің кейбір компоненттері</w:t>
      </w:r>
      <w:r w:rsidR="0013129C"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w:t>
      </w:r>
      <w:r w:rsidR="0013129C" w:rsidRPr="00D92F46">
        <w:rPr>
          <w:rStyle w:val="FontStyle82"/>
          <w:rFonts w:ascii="Times New Roman" w:hAnsi="Times New Roman" w:cs="Times New Roman"/>
          <w:sz w:val="24"/>
          <w:szCs w:val="24"/>
          <w:lang w:val="kk-KZ"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құпиялығын арттыратын технологиялар. Технологияның бұл таңдауы толық емес.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құпиялығын арттыратын басқа да технол</w:t>
      </w:r>
      <w:r w:rsidR="0013129C" w:rsidRPr="00D92F46">
        <w:rPr>
          <w:rStyle w:val="FontStyle82"/>
          <w:rFonts w:ascii="Times New Roman" w:hAnsi="Times New Roman" w:cs="Times New Roman"/>
          <w:sz w:val="24"/>
          <w:szCs w:val="24"/>
          <w:lang w:val="kk" w:eastAsia="en-US"/>
        </w:rPr>
        <w:t xml:space="preserve">огиялар бар, олар осы </w:t>
      </w:r>
      <w:r w:rsidR="0013129C" w:rsidRPr="00D92F46">
        <w:rPr>
          <w:rStyle w:val="FontStyle82"/>
          <w:rFonts w:ascii="Times New Roman" w:hAnsi="Times New Roman" w:cs="Times New Roman"/>
          <w:sz w:val="24"/>
          <w:szCs w:val="24"/>
          <w:lang w:val="kk-KZ" w:eastAsia="en-US"/>
        </w:rPr>
        <w:t>с</w:t>
      </w:r>
      <w:r w:rsidRPr="00D92F46">
        <w:rPr>
          <w:rStyle w:val="FontStyle82"/>
          <w:rFonts w:ascii="Times New Roman" w:hAnsi="Times New Roman" w:cs="Times New Roman"/>
          <w:sz w:val="24"/>
          <w:szCs w:val="24"/>
          <w:lang w:val="kk" w:eastAsia="en-US"/>
        </w:rPr>
        <w:t xml:space="preserve">тандартта сипатталмаған.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 </w:t>
      </w:r>
      <w:r w:rsidR="0013129C" w:rsidRPr="00D92F46">
        <w:rPr>
          <w:rStyle w:val="FontStyle82"/>
          <w:rFonts w:ascii="Times New Roman" w:hAnsi="Times New Roman" w:cs="Times New Roman"/>
          <w:sz w:val="24"/>
          <w:szCs w:val="24"/>
          <w:lang w:val="kk-KZ" w:eastAsia="en-US"/>
        </w:rPr>
        <w:t>әзірлеуші</w:t>
      </w:r>
      <w:r w:rsidRPr="00D92F46">
        <w:rPr>
          <w:rStyle w:val="FontStyle82"/>
          <w:rFonts w:ascii="Times New Roman" w:hAnsi="Times New Roman" w:cs="Times New Roman"/>
          <w:sz w:val="24"/>
          <w:szCs w:val="24"/>
          <w:lang w:val="kk" w:eastAsia="en-US"/>
        </w:rPr>
        <w:t xml:space="preserve"> тиісті технологияларды таңдауға және оларды архитектурада қолдануға жауап береді.</w:t>
      </w:r>
    </w:p>
    <w:p w:rsidR="005F66F3" w:rsidRPr="00D92F46" w:rsidRDefault="005D585E" w:rsidP="005F66F3">
      <w:pPr>
        <w:pStyle w:val="Style24"/>
        <w:widowControl/>
        <w:ind w:firstLine="720"/>
        <w:jc w:val="both"/>
        <w:rPr>
          <w:rFonts w:ascii="Times New Roman" w:hAnsi="Times New Roman"/>
          <w:lang w:val="kk"/>
        </w:rPr>
      </w:pPr>
      <w:r w:rsidRPr="00D92F46">
        <w:rPr>
          <w:rFonts w:ascii="Times New Roman" w:hAnsi="Times New Roman"/>
          <w:lang w:val="kk"/>
        </w:rPr>
        <w:t xml:space="preserve">B қосымшасында </w:t>
      </w:r>
      <w:r w:rsidR="004D0E07" w:rsidRPr="00D92F46">
        <w:rPr>
          <w:rFonts w:ascii="Times New Roman" w:hAnsi="Times New Roman"/>
          <w:lang w:val="kk"/>
        </w:rPr>
        <w:t xml:space="preserve">ДСА </w:t>
      </w:r>
      <w:r w:rsidRPr="00D92F46">
        <w:rPr>
          <w:rFonts w:ascii="Times New Roman" w:hAnsi="Times New Roman"/>
          <w:lang w:val="kk"/>
        </w:rPr>
        <w:t xml:space="preserve">өңдеу кезінде құпиялылықты арттыратын технологиялар қолданылатын </w:t>
      </w:r>
      <w:r w:rsidR="00617DDD" w:rsidRPr="00D92F46">
        <w:rPr>
          <w:rFonts w:ascii="Times New Roman" w:hAnsi="Times New Roman"/>
          <w:lang w:val="kk"/>
        </w:rPr>
        <w:t xml:space="preserve">АКТ </w:t>
      </w:r>
      <w:r w:rsidRPr="00D92F46">
        <w:rPr>
          <w:rFonts w:ascii="Times New Roman" w:hAnsi="Times New Roman"/>
          <w:lang w:val="kk"/>
        </w:rPr>
        <w:t xml:space="preserve">жүйесінің архитектурасының мысалы </w:t>
      </w:r>
      <w:r w:rsidR="00711BE9" w:rsidRPr="00D92F46">
        <w:rPr>
          <w:rFonts w:ascii="Times New Roman" w:hAnsi="Times New Roman"/>
          <w:lang w:val="kk"/>
        </w:rPr>
        <w:t>берілген</w:t>
      </w:r>
      <w:r w:rsidRPr="00D92F46">
        <w:rPr>
          <w:rFonts w:ascii="Times New Roman" w:hAnsi="Times New Roman"/>
          <w:lang w:val="kk"/>
        </w:rPr>
        <w:t xml:space="preserve">. С қосымшасында </w:t>
      </w:r>
      <w:r w:rsidR="0013129C" w:rsidRPr="00D92F46">
        <w:rPr>
          <w:rFonts w:ascii="Times New Roman" w:hAnsi="Times New Roman"/>
          <w:lang w:val="kk-KZ"/>
        </w:rPr>
        <w:t>сәйкестендірілмейтін</w:t>
      </w:r>
      <w:r w:rsidRPr="00D92F46">
        <w:rPr>
          <w:rFonts w:ascii="Times New Roman" w:hAnsi="Times New Roman"/>
          <w:lang w:val="kk"/>
        </w:rPr>
        <w:t xml:space="preserve"> деректерді басқаруды және </w:t>
      </w:r>
      <w:r w:rsidR="0034110F" w:rsidRPr="00D92F46">
        <w:rPr>
          <w:rFonts w:ascii="Times New Roman" w:hAnsi="Times New Roman"/>
          <w:lang w:val="kk"/>
        </w:rPr>
        <w:t>қолжетімділікті</w:t>
      </w:r>
      <w:r w:rsidRPr="00D92F46">
        <w:rPr>
          <w:rFonts w:ascii="Times New Roman" w:hAnsi="Times New Roman"/>
          <w:lang w:val="kk"/>
        </w:rPr>
        <w:t xml:space="preserve"> басқаруды қамтамасыз ететін </w:t>
      </w:r>
      <w:r w:rsidR="00617DDD" w:rsidRPr="00D92F46">
        <w:rPr>
          <w:rFonts w:ascii="Times New Roman" w:hAnsi="Times New Roman"/>
          <w:lang w:val="kk"/>
        </w:rPr>
        <w:t xml:space="preserve">АКТ </w:t>
      </w:r>
      <w:r w:rsidRPr="00D92F46">
        <w:rPr>
          <w:rFonts w:ascii="Times New Roman" w:hAnsi="Times New Roman"/>
          <w:lang w:val="kk"/>
        </w:rPr>
        <w:t xml:space="preserve">жүйесін құру үшін атрибуттарға негізделген тіркелгі деректерін пайдалану мысалы </w:t>
      </w:r>
      <w:r w:rsidR="00711BE9" w:rsidRPr="00D92F46">
        <w:rPr>
          <w:rFonts w:ascii="Times New Roman" w:hAnsi="Times New Roman"/>
          <w:lang w:val="kk"/>
        </w:rPr>
        <w:t>берілген</w:t>
      </w:r>
      <w:r w:rsidRPr="00D92F46">
        <w:rPr>
          <w:rFonts w:ascii="Times New Roman" w:hAnsi="Times New Roman"/>
          <w:lang w:val="kk"/>
        </w:rPr>
        <w:t>.</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Осы стандарттың келесі тармақтарында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 xml:space="preserve">деңгейлері, оларға кіретін компоненттер және компоненттермен өзара әрекеттесетін белсенді субъектілер сипатталады. Бұдан басқа, әрбір компоненттің жалпы сипаттамасы келтіріледі және нақты әрекет етуші субъектілерге қатысты нұсқаулар беріледі. Кейбір компоненттер үшін белгілі бір белсенді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жүйесіне тән нұсқаулар берілмейді, </w:t>
      </w:r>
      <w:r w:rsidR="00E540A7" w:rsidRPr="00D92F46">
        <w:rPr>
          <w:rStyle w:val="FontStyle82"/>
          <w:rFonts w:ascii="Times New Roman" w:hAnsi="Times New Roman" w:cs="Times New Roman"/>
          <w:sz w:val="24"/>
          <w:szCs w:val="24"/>
          <w:lang w:val="kk" w:eastAsia="en-US"/>
        </w:rPr>
        <w:t>себебі</w:t>
      </w:r>
      <w:r w:rsidRPr="00D92F46">
        <w:rPr>
          <w:rStyle w:val="FontStyle82"/>
          <w:rFonts w:ascii="Times New Roman" w:hAnsi="Times New Roman" w:cs="Times New Roman"/>
          <w:sz w:val="24"/>
          <w:szCs w:val="24"/>
          <w:lang w:val="kk" w:eastAsia="en-US"/>
        </w:rPr>
        <w:t xml:space="preserve"> әр түрлі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жүйелеріндегі осы компоненттің әрекеті ұқсас.</w:t>
      </w: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8.2.2 </w:t>
      </w:r>
      <w:r w:rsidR="000D4572" w:rsidRPr="00D92F46">
        <w:rPr>
          <w:rStyle w:val="FontStyle83"/>
          <w:rFonts w:ascii="Times New Roman" w:hAnsi="Times New Roman" w:cs="Times New Roman"/>
          <w:b/>
          <w:sz w:val="24"/>
          <w:szCs w:val="24"/>
          <w:lang w:val="kk-KZ" w:eastAsia="en-US"/>
        </w:rPr>
        <w:t>Қ</w:t>
      </w:r>
      <w:r w:rsidRPr="00D92F46">
        <w:rPr>
          <w:rStyle w:val="FontStyle83"/>
          <w:rFonts w:ascii="Times New Roman" w:hAnsi="Times New Roman" w:cs="Times New Roman"/>
          <w:b/>
          <w:sz w:val="24"/>
          <w:szCs w:val="24"/>
          <w:lang w:val="kk" w:eastAsia="en-US"/>
        </w:rPr>
        <w:t>орғау саясатының орнату деңгейі</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8.2.2.1 Жалпы ережелер</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Қорғау саясатының орнату деңгейін операторлардың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 қорғау саясатын хабарлайтын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 талаптарын іске асыратын компоненттер құрайды. Бұл компоненттер саясатты әзірлеуге және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жүйесінде тиісті қорғау шараларын іске асыруға мүмкіндік береді.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Бұдан басқа, осы деңгейдегі компоненттер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операторына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өңдеушісіне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қорғаудың қолайлы тәсілдері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 қол қойған өңдеуге келісім туралы ақпаратты беруі тиіс.</w:t>
      </w:r>
    </w:p>
    <w:p w:rsidR="005F66F3" w:rsidRPr="00D92F46" w:rsidRDefault="000D4572"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8.2.2.2 </w:t>
      </w:r>
      <w:r w:rsidRPr="00D92F46">
        <w:rPr>
          <w:rStyle w:val="FontStyle83"/>
          <w:rFonts w:ascii="Times New Roman" w:hAnsi="Times New Roman" w:cs="Times New Roman"/>
          <w:b/>
          <w:sz w:val="24"/>
          <w:szCs w:val="24"/>
          <w:lang w:val="kk-KZ" w:eastAsia="en-US"/>
        </w:rPr>
        <w:t>С</w:t>
      </w:r>
      <w:r w:rsidR="005D585E" w:rsidRPr="00D92F46">
        <w:rPr>
          <w:rStyle w:val="FontStyle83"/>
          <w:rFonts w:ascii="Times New Roman" w:hAnsi="Times New Roman" w:cs="Times New Roman"/>
          <w:b/>
          <w:sz w:val="24"/>
          <w:szCs w:val="24"/>
          <w:lang w:val="kk" w:eastAsia="en-US"/>
        </w:rPr>
        <w:t>аясат пен мақсаттарды жеткізу</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Жалпы сипаттамасы</w:t>
      </w:r>
    </w:p>
    <w:p w:rsidR="005F66F3" w:rsidRPr="00D92F46" w:rsidRDefault="005D585E" w:rsidP="00AE0E9C">
      <w:pPr>
        <w:pStyle w:val="Style30"/>
        <w:widowControl/>
        <w:tabs>
          <w:tab w:val="left" w:pos="993"/>
        </w:tabs>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Бұл компонент жаңартуларды,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 саясаты және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жинау мақсаттары туралы ақпаратты қоса алғанда, ақпаратты беруге жауап береді.</w:t>
      </w:r>
    </w:p>
    <w:p w:rsidR="005F66F3" w:rsidRPr="00D92F46" w:rsidRDefault="005D585E" w:rsidP="00AE0E9C">
      <w:pPr>
        <w:pStyle w:val="Style30"/>
        <w:widowControl/>
        <w:tabs>
          <w:tab w:val="left" w:pos="993"/>
        </w:tabs>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Берілген ақпарат, кем дегенде, мыналарды қамтуы тиіс:</w:t>
      </w:r>
    </w:p>
    <w:p w:rsidR="005F66F3" w:rsidRPr="00D92F46" w:rsidRDefault="005D585E"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операторлардың және кез келген өзара байланысты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өңдеушілердің сәйкестендіру деректері,</w:t>
      </w:r>
    </w:p>
    <w:p w:rsidR="005F66F3" w:rsidRPr="00D92F46" w:rsidRDefault="004D0E07"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өңдеушілерге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беруге қатысты саясат;</w:t>
      </w:r>
    </w:p>
    <w:p w:rsidR="005F66F3" w:rsidRPr="00D92F46" w:rsidRDefault="004D0E07"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құпиялылығын арттыратын қолданылатын технологиялар (мысалы, иесіздендіру), олардың тиісті міндеттерімен.</w:t>
      </w:r>
    </w:p>
    <w:p w:rsidR="005F66F3" w:rsidRPr="00D92F46" w:rsidRDefault="004D0E07"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жинау жүзеге асырылатын мақсаттар:</w:t>
      </w:r>
    </w:p>
    <w:p w:rsidR="005F66F3" w:rsidRPr="00D92F46" w:rsidRDefault="005D585E"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жинақталуы тиіс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сәйкестендіру;</w:t>
      </w:r>
    </w:p>
    <w:p w:rsidR="005F66F3" w:rsidRPr="00D92F46" w:rsidRDefault="004D0E07"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субъектісінің сақталатын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көлемін айқындау, сондай-ақ кез келген дәлсіздіктерді тексеру және түзету үшін </w:t>
      </w:r>
      <w:r w:rsidR="00E540A7" w:rsidRPr="00D92F46">
        <w:rPr>
          <w:rStyle w:val="FontStyle82"/>
          <w:rFonts w:ascii="Times New Roman" w:hAnsi="Times New Roman" w:cs="Times New Roman"/>
          <w:sz w:val="24"/>
          <w:szCs w:val="24"/>
          <w:lang w:val="kk" w:eastAsia="en-US"/>
        </w:rPr>
        <w:t>ДСА-ға</w:t>
      </w:r>
      <w:r w:rsidR="005D585E" w:rsidRPr="00D92F46">
        <w:rPr>
          <w:rStyle w:val="FontStyle82"/>
          <w:rFonts w:ascii="Times New Roman" w:hAnsi="Times New Roman" w:cs="Times New Roman"/>
          <w:sz w:val="24"/>
          <w:szCs w:val="24"/>
          <w:lang w:val="kk" w:eastAsia="en-US"/>
        </w:rPr>
        <w:t xml:space="preserve"> </w:t>
      </w:r>
      <w:r w:rsidR="005A2A66" w:rsidRPr="00D92F46">
        <w:rPr>
          <w:rStyle w:val="FontStyle82"/>
          <w:rFonts w:ascii="Times New Roman" w:hAnsi="Times New Roman" w:cs="Times New Roman"/>
          <w:sz w:val="24"/>
          <w:szCs w:val="24"/>
          <w:lang w:val="kk" w:eastAsia="en-US"/>
        </w:rPr>
        <w:t>қолжетімділік</w:t>
      </w:r>
      <w:r w:rsidR="005D585E" w:rsidRPr="00D92F46">
        <w:rPr>
          <w:rStyle w:val="FontStyle82"/>
          <w:rFonts w:ascii="Times New Roman" w:hAnsi="Times New Roman" w:cs="Times New Roman"/>
          <w:sz w:val="24"/>
          <w:szCs w:val="24"/>
          <w:lang w:val="kk" w:eastAsia="en-US"/>
        </w:rPr>
        <w:t>ге және оны жүзеге асыру рәсіміне заңды құқықтары.</w:t>
      </w:r>
    </w:p>
    <w:p w:rsidR="005F66F3" w:rsidRPr="00D92F46" w:rsidRDefault="004D0E07" w:rsidP="00AE0E9C">
      <w:pPr>
        <w:pStyle w:val="Style30"/>
        <w:widowControl/>
        <w:tabs>
          <w:tab w:val="left" w:pos="993"/>
        </w:tabs>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субъектісі</w:t>
      </w:r>
    </w:p>
    <w:p w:rsidR="005F66F3" w:rsidRPr="00D92F46" w:rsidRDefault="004D0E07" w:rsidP="00AE0E9C">
      <w:pPr>
        <w:pStyle w:val="Style30"/>
        <w:widowControl/>
        <w:tabs>
          <w:tab w:val="left" w:pos="993"/>
        </w:tabs>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операторынан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 компонентінің саясаты мен мақсаттары туралы хабарлама алған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субъектісі:</w:t>
      </w:r>
    </w:p>
    <w:p w:rsidR="005F66F3" w:rsidRPr="00D92F46" w:rsidRDefault="005D585E" w:rsidP="00AE0E9C">
      <w:pPr>
        <w:pStyle w:val="Style44"/>
        <w:widowControl/>
        <w:tabs>
          <w:tab w:val="left" w:pos="993"/>
        </w:tabs>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жүйесінің тиісті компонентінен саясат және мақсаттар туралы ақпарат алуға;</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b) алынған ақпаратты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субъектісіне түсінікті түрде көрсету мақсатында түсіндіру: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c) алынған ақпаратты жергілікті сақтау мүмкіндігі туралы ұсыныс алуға құқылы;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lastRenderedPageBreak/>
        <w:t xml:space="preserve">d)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субъектісінің саясат және мақсаттар туралы ақпарат алу фактісін растауға міндетті.</w:t>
      </w:r>
    </w:p>
    <w:p w:rsidR="005F66F3" w:rsidRPr="00D92F46" w:rsidRDefault="005D585E" w:rsidP="005F66F3">
      <w:pPr>
        <w:pStyle w:val="Style30"/>
        <w:widowControl/>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бақылауындағы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компонентінің саясаты мен мақсаттарын жариялаумен байланысты ретінде:</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субъектілеріне берілген саясат пен мақсаттар туралы ақпаратты сақтау;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субъектілеріне саясат пен м</w:t>
      </w:r>
      <w:r w:rsidR="0013129C" w:rsidRPr="00D92F46">
        <w:rPr>
          <w:rStyle w:val="FontStyle82"/>
          <w:rFonts w:ascii="Times New Roman" w:hAnsi="Times New Roman" w:cs="Times New Roman"/>
          <w:sz w:val="24"/>
          <w:szCs w:val="24"/>
          <w:lang w:val="kk" w:eastAsia="en-US"/>
        </w:rPr>
        <w:t xml:space="preserve">ақсаттар туралы ақпаратты беру </w:t>
      </w:r>
      <w:r w:rsidR="0013129C" w:rsidRPr="00D92F46">
        <w:rPr>
          <w:rStyle w:val="FontStyle82"/>
          <w:rFonts w:ascii="Times New Roman" w:hAnsi="Times New Roman" w:cs="Times New Roman"/>
          <w:sz w:val="24"/>
          <w:szCs w:val="24"/>
          <w:lang w:val="kk-KZ" w:eastAsia="en-US"/>
        </w:rPr>
        <w:t>бойынша</w:t>
      </w:r>
      <w:r w:rsidRPr="00D92F46">
        <w:rPr>
          <w:rStyle w:val="FontStyle82"/>
          <w:rFonts w:ascii="Times New Roman" w:hAnsi="Times New Roman" w:cs="Times New Roman"/>
          <w:sz w:val="24"/>
          <w:szCs w:val="24"/>
          <w:lang w:val="kk" w:eastAsia="en-US"/>
        </w:rPr>
        <w:t xml:space="preserve"> іс-қимылдарды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субъектілеріне қандай уақытта және қандай ақпарат өзекті болғанын және осы ақпаратты алуды растаумен қатар берілетінін анықтауға болатындай етіп тіркеуге;</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c)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тиісті компонентіне саясат пен мақсаттар туралы ағымдағы ақпаратты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субъектісін толық және түсінікті хабардар ету үшін осы жүйе пайдалана алатындай немесе алдын ала белгілі бір қайта құру арқылы Аталған компонент талап етілетін нысанға түрлендіре алатындай етіп беруге;</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d) саясат пен мақсаттар туралы бейнеленетін ақпаратқа сілтемені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өзінің келісімі мен сақталуы туралы ақпараттың сақталуын басқаратын компоненттерге беру;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e) саясат және мақсаттар туралы ақпараттың өзгеруі туралы жаңартылған мәліметтерді осындай ақпаратты алуға келісім берген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субъектілеріне тиесілі тиісті компоненттерге беруге міндетті.</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өңдеушісі: </w:t>
      </w:r>
      <w:r w:rsidR="004D0E07" w:rsidRPr="00D92F46">
        <w:rPr>
          <w:rStyle w:val="FontStyle82"/>
          <w:rFonts w:ascii="Times New Roman" w:hAnsi="Times New Roman" w:cs="Times New Roman"/>
          <w:sz w:val="24"/>
          <w:szCs w:val="24"/>
          <w:lang w:val="kk" w:eastAsia="en-US"/>
        </w:rPr>
        <w:t xml:space="preserve">ДСА </w:t>
      </w:r>
      <w:r w:rsidR="000D4572" w:rsidRPr="00D92F46">
        <w:rPr>
          <w:rStyle w:val="FontStyle82"/>
          <w:rFonts w:ascii="Times New Roman" w:hAnsi="Times New Roman" w:cs="Times New Roman"/>
          <w:sz w:val="24"/>
          <w:szCs w:val="24"/>
          <w:lang w:val="kk" w:eastAsia="en-US"/>
        </w:rPr>
        <w:t>өңдеушісінің</w:t>
      </w:r>
      <w:r w:rsidRPr="00D92F46">
        <w:rPr>
          <w:rStyle w:val="FontStyle82"/>
          <w:rFonts w:ascii="Times New Roman" w:hAnsi="Times New Roman" w:cs="Times New Roman"/>
          <w:sz w:val="24"/>
          <w:szCs w:val="24"/>
          <w:lang w:val="kk" w:eastAsia="en-US"/>
        </w:rPr>
        <w:t xml:space="preserve">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жүйесінен дербес деректерді қорғау саясатының және өңдеу мақсаттарының көшірмелерін алуы тиіс. </w:t>
      </w:r>
      <w:r w:rsidR="004D0E07" w:rsidRPr="00D92F46">
        <w:rPr>
          <w:rStyle w:val="FontStyle82"/>
          <w:rFonts w:ascii="Times New Roman" w:hAnsi="Times New Roman" w:cs="Times New Roman"/>
          <w:sz w:val="24"/>
          <w:szCs w:val="24"/>
          <w:lang w:val="kk" w:eastAsia="en-US"/>
        </w:rPr>
        <w:t xml:space="preserve">ДСА </w:t>
      </w:r>
      <w:r w:rsidR="000D4572" w:rsidRPr="00D92F46">
        <w:rPr>
          <w:rStyle w:val="FontStyle82"/>
          <w:rFonts w:ascii="Times New Roman" w:hAnsi="Times New Roman" w:cs="Times New Roman"/>
          <w:sz w:val="24"/>
          <w:szCs w:val="24"/>
          <w:lang w:val="kk" w:eastAsia="en-US"/>
        </w:rPr>
        <w:t xml:space="preserve">өңдеушісінің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операторынан алынған дербес деректерді қорғау саясаты және өңдеу мақ</w:t>
      </w:r>
      <w:r w:rsidR="0013129C" w:rsidRPr="00D92F46">
        <w:rPr>
          <w:rStyle w:val="FontStyle82"/>
          <w:rFonts w:ascii="Times New Roman" w:hAnsi="Times New Roman" w:cs="Times New Roman"/>
          <w:sz w:val="24"/>
          <w:szCs w:val="24"/>
          <w:lang w:val="kk" w:eastAsia="en-US"/>
        </w:rPr>
        <w:t xml:space="preserve">саттары туралы құжаттаманы осы </w:t>
      </w:r>
      <w:r w:rsidR="0013129C" w:rsidRPr="00D92F46">
        <w:rPr>
          <w:rStyle w:val="FontStyle82"/>
          <w:rFonts w:ascii="Times New Roman" w:hAnsi="Times New Roman" w:cs="Times New Roman"/>
          <w:sz w:val="24"/>
          <w:szCs w:val="24"/>
          <w:lang w:val="kk-KZ" w:eastAsia="en-US"/>
        </w:rPr>
        <w:t>с</w:t>
      </w:r>
      <w:r w:rsidRPr="00D92F46">
        <w:rPr>
          <w:rStyle w:val="FontStyle82"/>
          <w:rFonts w:ascii="Times New Roman" w:hAnsi="Times New Roman" w:cs="Times New Roman"/>
          <w:sz w:val="24"/>
          <w:szCs w:val="24"/>
          <w:lang w:val="kk" w:eastAsia="en-US"/>
        </w:rPr>
        <w:t xml:space="preserve">аясатпен реттелетін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қолжетімділігі бар барлық адамдарға анық және түсінікті нысанда ұсынуы тиіс.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әртүрлі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өңдеушілерімен өңдеу туралы келісе алады. Мақсаттарды жариялауға байланысты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компоненті берілген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қатысты мақсаттарды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барлық тиісті өңдеушілеріне беруге тиіс. Әрбір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өңдеушіге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өңдеудің мақсаты(</w:t>
      </w:r>
      <w:r w:rsidR="000571C7" w:rsidRPr="00D92F46">
        <w:rPr>
          <w:rStyle w:val="FontStyle82"/>
          <w:rFonts w:ascii="Times New Roman" w:hAnsi="Times New Roman" w:cs="Times New Roman"/>
          <w:sz w:val="24"/>
          <w:szCs w:val="24"/>
          <w:lang w:val="kk-KZ" w:eastAsia="en-US"/>
        </w:rPr>
        <w:t>тары</w:t>
      </w:r>
      <w:r w:rsidRPr="00D92F46">
        <w:rPr>
          <w:rStyle w:val="FontStyle82"/>
          <w:rFonts w:ascii="Times New Roman" w:hAnsi="Times New Roman" w:cs="Times New Roman"/>
          <w:sz w:val="24"/>
          <w:szCs w:val="24"/>
          <w:lang w:val="kk" w:eastAsia="en-US"/>
        </w:rPr>
        <w:t>) туралы хабарлануы тиіс.</w:t>
      </w:r>
    </w:p>
    <w:p w:rsidR="005F66F3" w:rsidRPr="00D92F46" w:rsidRDefault="000D4572"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8.2.2.3 </w:t>
      </w:r>
      <w:r w:rsidRPr="00D92F46">
        <w:rPr>
          <w:rStyle w:val="FontStyle83"/>
          <w:rFonts w:ascii="Times New Roman" w:hAnsi="Times New Roman" w:cs="Times New Roman"/>
          <w:b/>
          <w:sz w:val="24"/>
          <w:szCs w:val="24"/>
          <w:lang w:val="kk-KZ" w:eastAsia="en-US"/>
        </w:rPr>
        <w:t>Д</w:t>
      </w:r>
      <w:r w:rsidR="005D585E" w:rsidRPr="00D92F46">
        <w:rPr>
          <w:rStyle w:val="FontStyle83"/>
          <w:rFonts w:ascii="Times New Roman" w:hAnsi="Times New Roman" w:cs="Times New Roman"/>
          <w:b/>
          <w:sz w:val="24"/>
          <w:szCs w:val="24"/>
          <w:lang w:val="kk" w:eastAsia="en-US"/>
        </w:rPr>
        <w:t>ербес деректерді жіктеу</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Жалпы сипаттама: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өңдейтін жүйе әртүрлі деректер типтерін (мысалы, </w:t>
      </w:r>
      <w:r w:rsidR="003E32E0" w:rsidRPr="00D92F46">
        <w:rPr>
          <w:rStyle w:val="FontStyle82"/>
          <w:rFonts w:ascii="Times New Roman" w:hAnsi="Times New Roman" w:cs="Times New Roman"/>
          <w:sz w:val="24"/>
          <w:szCs w:val="24"/>
          <w:lang w:val="kk-KZ" w:eastAsia="en-US"/>
        </w:rPr>
        <w:t>ДСА</w:t>
      </w: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арнайы санаттары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болып табылмайтын ақпарат) ажырату үшін ол өңдейтін </w:t>
      </w:r>
      <w:r w:rsidR="004D0E07" w:rsidRPr="00D92F46">
        <w:rPr>
          <w:rStyle w:val="FontStyle82"/>
          <w:rFonts w:ascii="Times New Roman" w:hAnsi="Times New Roman" w:cs="Times New Roman"/>
          <w:sz w:val="24"/>
          <w:szCs w:val="24"/>
          <w:lang w:val="kk" w:eastAsia="en-US"/>
        </w:rPr>
        <w:t xml:space="preserve">ДСА </w:t>
      </w:r>
      <w:r w:rsidR="003E32E0" w:rsidRPr="00D92F46">
        <w:rPr>
          <w:rStyle w:val="FontStyle82"/>
          <w:rFonts w:ascii="Times New Roman" w:hAnsi="Times New Roman" w:cs="Times New Roman"/>
          <w:sz w:val="24"/>
          <w:szCs w:val="24"/>
          <w:lang w:val="kk-KZ" w:eastAsia="en-US"/>
        </w:rPr>
        <w:t>кластар</w:t>
      </w:r>
      <w:r w:rsidRPr="00D92F46">
        <w:rPr>
          <w:rStyle w:val="FontStyle82"/>
          <w:rFonts w:ascii="Times New Roman" w:hAnsi="Times New Roman" w:cs="Times New Roman"/>
          <w:sz w:val="24"/>
          <w:szCs w:val="24"/>
          <w:lang w:val="kk" w:eastAsia="en-US"/>
        </w:rPr>
        <w:t xml:space="preserve">ы (санаттары) туралы хабардар болуы тиіс. Бұл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санатына байланысты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әртүрлі тәсілдермен өңдеу үшін қажет. Сонымен қатар,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салық төлеушінің аты немесе жеке нөмірі сияқты тікелей </w:t>
      </w:r>
      <w:r w:rsidR="009A2000" w:rsidRPr="00D92F46">
        <w:rPr>
          <w:rStyle w:val="FontStyle82"/>
          <w:rFonts w:ascii="Times New Roman" w:hAnsi="Times New Roman" w:cs="Times New Roman"/>
          <w:sz w:val="24"/>
          <w:szCs w:val="24"/>
          <w:lang w:val="kk-KZ" w:eastAsia="en-US"/>
        </w:rPr>
        <w:t>сәйкестендіргіші</w:t>
      </w:r>
      <w:r w:rsidRPr="00D92F46">
        <w:rPr>
          <w:rStyle w:val="FontStyle82"/>
          <w:rFonts w:ascii="Times New Roman" w:hAnsi="Times New Roman" w:cs="Times New Roman"/>
          <w:sz w:val="24"/>
          <w:szCs w:val="24"/>
          <w:lang w:val="kk" w:eastAsia="en-US"/>
        </w:rPr>
        <w:t xml:space="preserve"> бар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мәндері туралы хабардар болуы керек. Бұл компонент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жүйесінде осындай жіктеуді қамтамасыз ететін функцияларды орындауы керек.</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болып табылмайтын ақпаратпен жұмыс істеу кезінде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болып табылмайтын ақпаратты біріктіру тәуекелін бірегей пайдаланушының сәйкестендіру деректерін немесе бейінін шығару немесе алу үшін немесе пайдаланушылардың шағын жиыны жеткілікті деп түсіну және бағалау қажет.</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Барлық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таңбаланған санатқа сәйкес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өңдеу және сақтау үшін тиісті түрде </w:t>
      </w:r>
      <w:r w:rsidR="00BB7472" w:rsidRPr="00D92F46">
        <w:rPr>
          <w:rStyle w:val="FontStyle82"/>
          <w:rFonts w:ascii="Times New Roman" w:hAnsi="Times New Roman" w:cs="Times New Roman"/>
          <w:sz w:val="24"/>
          <w:szCs w:val="24"/>
          <w:lang w:val="kk" w:eastAsia="en-US"/>
        </w:rPr>
        <w:t>жіктеу</w:t>
      </w:r>
      <w:r w:rsidRPr="00D92F46">
        <w:rPr>
          <w:rStyle w:val="FontStyle82"/>
          <w:rFonts w:ascii="Times New Roman" w:hAnsi="Times New Roman" w:cs="Times New Roman"/>
          <w:sz w:val="24"/>
          <w:szCs w:val="24"/>
          <w:lang w:val="kk" w:eastAsia="en-US"/>
        </w:rPr>
        <w:t xml:space="preserve"> тиіс.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кездейсоқ жиналса, мысалы, сұралмаған енгізу нәтижесінде оны жүзеге асыру мүмкін болмауы мүмкін және тиісінше сұралмаған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жинау мүмкіндігін барынша азайту үшін шаралар қабылдануы тиіс.</w:t>
      </w:r>
    </w:p>
    <w:p w:rsidR="005F66F3" w:rsidRPr="00D92F46" w:rsidRDefault="00617DDD"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 тікелей сәйкестендіргіштері бар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мәндері туралы хабардар болуы тиіс болса да, сұралмаған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жиналған жағдайда оны орындау мүмкін болмауы мүмкін.</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 xml:space="preserve">мен </w:t>
      </w:r>
      <w:r w:rsidR="00E24ABF" w:rsidRPr="00D92F46">
        <w:rPr>
          <w:rStyle w:val="FontStyle82"/>
          <w:rFonts w:ascii="Times New Roman" w:hAnsi="Times New Roman" w:cs="Times New Roman"/>
          <w:sz w:val="24"/>
          <w:szCs w:val="24"/>
          <w:lang w:val="kk" w:eastAsia="en-US"/>
        </w:rPr>
        <w:t xml:space="preserve">байланысты </w:t>
      </w:r>
      <w:r w:rsidR="00E24ABF" w:rsidRPr="00D92F46">
        <w:rPr>
          <w:rStyle w:val="FontStyle82"/>
          <w:rFonts w:ascii="Times New Roman" w:hAnsi="Times New Roman" w:cs="Times New Roman"/>
          <w:sz w:val="24"/>
          <w:szCs w:val="24"/>
          <w:lang w:val="kk-KZ" w:eastAsia="en-US"/>
        </w:rPr>
        <w:t>жіктеу</w:t>
      </w:r>
      <w:r w:rsidRPr="00D92F46">
        <w:rPr>
          <w:rStyle w:val="FontStyle82"/>
          <w:rFonts w:ascii="Times New Roman" w:hAnsi="Times New Roman" w:cs="Times New Roman"/>
          <w:sz w:val="24"/>
          <w:szCs w:val="24"/>
          <w:lang w:val="kk" w:eastAsia="en-US"/>
        </w:rPr>
        <w:t xml:space="preserve"> таңбалау</w:t>
      </w:r>
      <w:r w:rsidR="00E24ABF" w:rsidRPr="00D92F46">
        <w:rPr>
          <w:rStyle w:val="FontStyle82"/>
          <w:rFonts w:ascii="Times New Roman" w:hAnsi="Times New Roman" w:cs="Times New Roman"/>
          <w:sz w:val="24"/>
          <w:szCs w:val="24"/>
          <w:lang w:val="kk-KZ" w:eastAsia="en-US"/>
        </w:rPr>
        <w:t>ын</w:t>
      </w:r>
      <w:r w:rsidRPr="00D92F46">
        <w:rPr>
          <w:rStyle w:val="FontStyle82"/>
          <w:rFonts w:ascii="Times New Roman" w:hAnsi="Times New Roman" w:cs="Times New Roman"/>
          <w:sz w:val="24"/>
          <w:szCs w:val="24"/>
          <w:lang w:val="kk" w:eastAsia="en-US"/>
        </w:rPr>
        <w:t xml:space="preserve"> сәйкестендіруге қабілетті болуы және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оларды</w:t>
      </w:r>
      <w:r w:rsidR="00DE37E3" w:rsidRPr="00D92F46">
        <w:rPr>
          <w:rStyle w:val="FontStyle82"/>
          <w:rFonts w:ascii="Times New Roman" w:hAnsi="Times New Roman" w:cs="Times New Roman"/>
          <w:sz w:val="24"/>
          <w:szCs w:val="24"/>
          <w:lang w:val="kk-KZ" w:eastAsia="en-US"/>
        </w:rPr>
        <w:t xml:space="preserve"> жіктеуге</w:t>
      </w:r>
      <w:r w:rsidRPr="00D92F46">
        <w:rPr>
          <w:rStyle w:val="FontStyle82"/>
          <w:rFonts w:ascii="Times New Roman" w:hAnsi="Times New Roman" w:cs="Times New Roman"/>
          <w:sz w:val="24"/>
          <w:szCs w:val="24"/>
          <w:lang w:val="kk" w:eastAsia="en-US"/>
        </w:rPr>
        <w:t xml:space="preserve"> сәйкес өңдеуі тиіс. Жіктеуді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анықтау үшін де пайдалануға болады, оны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w:t>
      </w:r>
      <w:r w:rsidR="00E540A7" w:rsidRPr="00D92F46">
        <w:rPr>
          <w:rStyle w:val="FontStyle82"/>
          <w:rFonts w:ascii="Times New Roman" w:hAnsi="Times New Roman" w:cs="Times New Roman"/>
          <w:sz w:val="24"/>
          <w:szCs w:val="24"/>
          <w:lang w:val="kk" w:eastAsia="en-US"/>
        </w:rPr>
        <w:lastRenderedPageBreak/>
        <w:t>пайдаланып</w:t>
      </w:r>
      <w:r w:rsidRPr="00D92F46">
        <w:rPr>
          <w:rStyle w:val="FontStyle82"/>
          <w:rFonts w:ascii="Times New Roman" w:hAnsi="Times New Roman" w:cs="Times New Roman"/>
          <w:sz w:val="24"/>
          <w:szCs w:val="24"/>
          <w:lang w:val="kk" w:eastAsia="en-US"/>
        </w:rPr>
        <w:t xml:space="preserve"> қорғауды қамтамасыз ету керек.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жіктеу компоненті сондай-ақ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w:t>
      </w:r>
      <w:r w:rsidR="000D4572" w:rsidRPr="00D92F46">
        <w:rPr>
          <w:rStyle w:val="FontStyle82"/>
          <w:rFonts w:ascii="Times New Roman" w:hAnsi="Times New Roman" w:cs="Times New Roman"/>
          <w:sz w:val="24"/>
          <w:szCs w:val="24"/>
          <w:lang w:val="kk" w:eastAsia="en-US"/>
        </w:rPr>
        <w:t>ішкі санат</w:t>
      </w:r>
      <w:r w:rsidRPr="00D92F46">
        <w:rPr>
          <w:rStyle w:val="FontStyle82"/>
          <w:rFonts w:ascii="Times New Roman" w:hAnsi="Times New Roman" w:cs="Times New Roman"/>
          <w:sz w:val="24"/>
          <w:szCs w:val="24"/>
          <w:lang w:val="kk" w:eastAsia="en-US"/>
        </w:rPr>
        <w:t xml:space="preserve">тар бойынша одан әрі жіктеуді қамтамасыз етеді, мұнда </w:t>
      </w:r>
      <w:r w:rsidR="000D4572" w:rsidRPr="00D92F46">
        <w:rPr>
          <w:rStyle w:val="FontStyle82"/>
          <w:rFonts w:ascii="Times New Roman" w:hAnsi="Times New Roman" w:cs="Times New Roman"/>
          <w:sz w:val="24"/>
          <w:szCs w:val="24"/>
          <w:lang w:val="kk" w:eastAsia="en-US"/>
        </w:rPr>
        <w:t>ішкі санат</w:t>
      </w:r>
      <w:r w:rsidRPr="00D92F46">
        <w:rPr>
          <w:rStyle w:val="FontStyle82"/>
          <w:rFonts w:ascii="Times New Roman" w:hAnsi="Times New Roman" w:cs="Times New Roman"/>
          <w:sz w:val="24"/>
          <w:szCs w:val="24"/>
          <w:lang w:val="kk" w:eastAsia="en-US"/>
        </w:rPr>
        <w:t>тар нақты қолдану саласының талабы болып табылады.</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жіктелген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өңдейтін жүйелерде пайдаланылатын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толық </w:t>
      </w:r>
      <w:r w:rsidR="00E97990" w:rsidRPr="00D92F46">
        <w:rPr>
          <w:rStyle w:val="FontStyle82"/>
          <w:rFonts w:ascii="Times New Roman" w:hAnsi="Times New Roman" w:cs="Times New Roman"/>
          <w:sz w:val="24"/>
          <w:szCs w:val="24"/>
          <w:lang w:val="kk-KZ" w:eastAsia="en-US"/>
        </w:rPr>
        <w:t>жіктеуі</w:t>
      </w:r>
      <w:r w:rsidRPr="00D92F46">
        <w:rPr>
          <w:rStyle w:val="FontStyle82"/>
          <w:rFonts w:ascii="Times New Roman" w:hAnsi="Times New Roman" w:cs="Times New Roman"/>
          <w:sz w:val="24"/>
          <w:szCs w:val="24"/>
          <w:lang w:val="kk" w:eastAsia="en-US"/>
        </w:rPr>
        <w:t xml:space="preserve"> болуы тиіс. Бұл ақпарат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өңдеушілерге берілуі тиіс. Сонымен қатар, </w:t>
      </w:r>
      <w:r w:rsidR="004D0E07" w:rsidRPr="00D92F46">
        <w:rPr>
          <w:rStyle w:val="FontStyle82"/>
          <w:rFonts w:ascii="Times New Roman" w:hAnsi="Times New Roman" w:cs="Times New Roman"/>
          <w:sz w:val="24"/>
          <w:szCs w:val="24"/>
          <w:lang w:val="kk" w:eastAsia="en-US"/>
        </w:rPr>
        <w:t xml:space="preserve">ДСА </w:t>
      </w:r>
      <w:r w:rsidR="007864CD" w:rsidRPr="00D92F46">
        <w:rPr>
          <w:rStyle w:val="FontStyle82"/>
          <w:rFonts w:ascii="Times New Roman" w:hAnsi="Times New Roman" w:cs="Times New Roman"/>
          <w:sz w:val="24"/>
          <w:szCs w:val="24"/>
          <w:lang w:val="kk" w:eastAsia="en-US"/>
        </w:rPr>
        <w:t>жіктеу</w:t>
      </w:r>
      <w:r w:rsidR="00E97990" w:rsidRPr="00D92F46">
        <w:rPr>
          <w:rStyle w:val="FontStyle82"/>
          <w:rFonts w:ascii="Times New Roman" w:hAnsi="Times New Roman" w:cs="Times New Roman"/>
          <w:sz w:val="24"/>
          <w:szCs w:val="24"/>
          <w:lang w:val="kk-KZ" w:eastAsia="en-US"/>
        </w:rPr>
        <w:t>і</w:t>
      </w:r>
      <w:r w:rsidRPr="00D92F46">
        <w:rPr>
          <w:rStyle w:val="FontStyle82"/>
          <w:rFonts w:ascii="Times New Roman" w:hAnsi="Times New Roman" w:cs="Times New Roman"/>
          <w:sz w:val="24"/>
          <w:szCs w:val="24"/>
          <w:lang w:val="kk" w:eastAsia="en-US"/>
        </w:rPr>
        <w:t xml:space="preserve">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тіркеу, иесіздендіру, ашу, </w:t>
      </w:r>
      <w:r w:rsidR="001312E2" w:rsidRPr="00D92F46">
        <w:rPr>
          <w:rStyle w:val="FontStyle82"/>
          <w:rFonts w:ascii="Times New Roman" w:hAnsi="Times New Roman" w:cs="Times New Roman"/>
          <w:sz w:val="24"/>
          <w:szCs w:val="24"/>
          <w:lang w:val="kk" w:eastAsia="en-US"/>
        </w:rPr>
        <w:t xml:space="preserve">архивтеу </w:t>
      </w:r>
      <w:r w:rsidRPr="00D92F46">
        <w:rPr>
          <w:rStyle w:val="FontStyle82"/>
          <w:rFonts w:ascii="Times New Roman" w:hAnsi="Times New Roman" w:cs="Times New Roman"/>
          <w:sz w:val="24"/>
          <w:szCs w:val="24"/>
          <w:lang w:val="kk" w:eastAsia="en-US"/>
        </w:rPr>
        <w:t xml:space="preserve">және сақтау компоненттері үшін деректердің қандай бөліктерінде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бар екенін анықтау үшін пайдалануға болады.</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 өңдеушінің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жіктелген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өңдеуге қабілетті болуы тиіс. Бұл ақпарат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аудиті мен қауіпсіздігін қамтамасыз ету үшін пайдаланылуы тиіс.</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8.2.2.4 </w:t>
      </w:r>
      <w:r w:rsidR="000D4572" w:rsidRPr="00D92F46">
        <w:rPr>
          <w:rStyle w:val="FontStyle83"/>
          <w:rFonts w:ascii="Times New Roman" w:hAnsi="Times New Roman" w:cs="Times New Roman"/>
          <w:b/>
          <w:sz w:val="24"/>
          <w:szCs w:val="24"/>
          <w:lang w:val="kk-KZ" w:eastAsia="en-US"/>
        </w:rPr>
        <w:t>Д</w:t>
      </w:r>
      <w:r w:rsidRPr="00D92F46">
        <w:rPr>
          <w:rStyle w:val="FontStyle83"/>
          <w:rFonts w:ascii="Times New Roman" w:hAnsi="Times New Roman" w:cs="Times New Roman"/>
          <w:b/>
          <w:sz w:val="24"/>
          <w:szCs w:val="24"/>
          <w:lang w:val="kk" w:eastAsia="en-US"/>
        </w:rPr>
        <w:t>ербес деректерді өңдеуге келісімді басқару</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Жалпы сипаттама: егер мұндай өңдеу басқаша болса, бірақ заңмен рұқсат етілсе, </w:t>
      </w:r>
      <w:r w:rsidR="00E24ABF" w:rsidRPr="00D92F46">
        <w:rPr>
          <w:rStyle w:val="FontStyle82"/>
          <w:rFonts w:ascii="Times New Roman" w:hAnsi="Times New Roman" w:cs="Times New Roman"/>
          <w:sz w:val="24"/>
          <w:szCs w:val="24"/>
          <w:lang w:val="kk" w:eastAsia="en-US"/>
        </w:rPr>
        <w:t xml:space="preserve">ДСА субъектісінің келісімі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өңдеудің қажетті шарты болып табылады.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Бұл компонент келісімді басқару міндеттерімен байланысты және мыналарды қамтиды (бірақ олармен шектелмейді)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субъектісінің саналы келісімін алу;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b) мүдделі </w:t>
      </w:r>
      <w:r w:rsidR="00E97990"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 xml:space="preserve">араптың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жүйесінде келісім туралы ақпаратты сақтау;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c) келісім берілген саясат және мақсаттар туралы ақпарат нұсқасымен келісім туралы сақталған ақпаратты байланыстыру;</w:t>
      </w:r>
    </w:p>
    <w:p w:rsidR="0069530D"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d)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w:t>
      </w:r>
      <w:r w:rsidR="000D4572" w:rsidRPr="00D92F46">
        <w:rPr>
          <w:rStyle w:val="FontStyle82"/>
          <w:rFonts w:ascii="Times New Roman" w:hAnsi="Times New Roman" w:cs="Times New Roman"/>
          <w:sz w:val="24"/>
          <w:szCs w:val="24"/>
          <w:lang w:val="kk" w:eastAsia="en-US"/>
        </w:rPr>
        <w:t xml:space="preserve"> алдында </w:t>
      </w:r>
      <w:r w:rsidR="000D4572" w:rsidRPr="00D92F46">
        <w:rPr>
          <w:rStyle w:val="FontStyle82"/>
          <w:rFonts w:ascii="Times New Roman" w:hAnsi="Times New Roman" w:cs="Times New Roman"/>
          <w:sz w:val="24"/>
          <w:szCs w:val="24"/>
          <w:lang w:val="kk-KZ" w:eastAsia="en-US"/>
        </w:rPr>
        <w:t>к</w:t>
      </w:r>
      <w:r w:rsidRPr="00D92F46">
        <w:rPr>
          <w:rStyle w:val="FontStyle82"/>
          <w:rFonts w:ascii="Times New Roman" w:hAnsi="Times New Roman" w:cs="Times New Roman"/>
          <w:sz w:val="24"/>
          <w:szCs w:val="24"/>
          <w:lang w:val="kk" w:eastAsia="en-US"/>
        </w:rPr>
        <w:t xml:space="preserve">елісімнің болуын тексеру;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e) келісім туралы ақпарат мәртебесін қолдау.</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субъектісі білдірген келісім болмаған немесе шектелген жағдайда нормативтік құқықтық актілер артықшылыққа ие болуы мүмкін.</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жүйесіндегі келісімдерді басқару компонентінің көмегімен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саналы келісімін алуы тиіс. Белгілі бір жағдайларда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келісімді өзгерте немесе кері қайтара алады және бұл ақпарат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жүйесіне берілуі тиіс.</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бұл компонент келісімнің мәртебесі туралы өзекті ақпаратты қолдауы тиіс.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келісім туралы ақпаратты табуға, сақтауға, басқаруға және қолдауға қабілетті болуы керек.</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ол талап етілетін басқа тараптарға келісім туралы ақпаратты беруі тиіс. Сонымен қатар, бұл компонент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келісім мәртебесінің жаңартуларын қабылдауы тиіс (мысалы, келісімді өзгерту немесе қайтарып алу).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қажет болған жағдайда осы ақпаратты ұсынуы және таратуы тиіс.</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өңдеушісі: өңдеушінің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оған берілетін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байланысты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барлық субъектілерінің келісімін тексеруі тиіс. Бұл ақпарат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жүйесінен келуі керек. Өңдеушінің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 кез келген өңдеуден бұрын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тиісті субъектілерінің келісімі туралы өзекті ақпарат бар екеніне көз жеткізу керек. Өңдеушінің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 мұндай өзгерістер туралы хабардар еткен кезде келісім мәртебесінің өзгерістерін қабылдауға дайын болуы тиіс.</w:t>
      </w:r>
    </w:p>
    <w:p w:rsidR="005F66F3" w:rsidRPr="00D92F46" w:rsidRDefault="000D4572" w:rsidP="005F66F3">
      <w:pPr>
        <w:pStyle w:val="Style19"/>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8.2.2.5 </w:t>
      </w:r>
      <w:r w:rsidRPr="00D92F46">
        <w:rPr>
          <w:rStyle w:val="FontStyle83"/>
          <w:rFonts w:ascii="Times New Roman" w:hAnsi="Times New Roman" w:cs="Times New Roman"/>
          <w:b/>
          <w:sz w:val="24"/>
          <w:szCs w:val="24"/>
          <w:lang w:val="kk-KZ" w:eastAsia="en-US"/>
        </w:rPr>
        <w:t>Д</w:t>
      </w:r>
      <w:r w:rsidR="005D585E" w:rsidRPr="00D92F46">
        <w:rPr>
          <w:rStyle w:val="FontStyle83"/>
          <w:rFonts w:ascii="Times New Roman" w:hAnsi="Times New Roman" w:cs="Times New Roman"/>
          <w:b/>
          <w:sz w:val="24"/>
          <w:szCs w:val="24"/>
          <w:lang w:val="kk" w:eastAsia="en-US"/>
        </w:rPr>
        <w:t>ербес деректерді қорғау тәсілдерін басқару</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Жалпы сипаттама: кейбір жағдайларда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немесе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өңдеушісі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қалай өңдейтіні туралы өз қалауын білдіруі мүмкін. Мұндай жағдайларда әрекет етуші субъектілердің тиісті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 өңдеудің осы қолайлы тәсілдерін бекітуге және олар туралы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операторына немесе өңдеушісіне хабарлауға қабілетті болуы тиіс.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мен өңдеушісі өңдеудің осы қолайлы тәсілдерін түсіне білуі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 кезінде оларды барынша қадағалай алуы тиіс.</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етудің қолайлы тәсілдерінің қондырғыларына негізделген болса, онда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 осы мақсаттар </w:t>
      </w:r>
      <w:r w:rsidRPr="00D92F46">
        <w:rPr>
          <w:rStyle w:val="FontStyle82"/>
          <w:rFonts w:ascii="Times New Roman" w:hAnsi="Times New Roman" w:cs="Times New Roman"/>
          <w:sz w:val="24"/>
          <w:szCs w:val="24"/>
          <w:lang w:val="kk" w:eastAsia="en-US"/>
        </w:rPr>
        <w:lastRenderedPageBreak/>
        <w:t xml:space="preserve">үшін неғұрлым қолайлы қондырғыларды таңдау үшін интерфейс берілуі тиіс. Мысалы, бұған жүйенің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қалай пайдаланатынын, қалай жеткізетінін немесе ашатынын анықтайтын қондырғылар кіруі мүмкін.</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етудің қандай да бір қолайлы тәсілдерін айқындаса, онда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бұл нұсқаларды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субъектісіне ұсынуы тиіс.</w:t>
      </w:r>
    </w:p>
    <w:p w:rsidR="005F66F3" w:rsidRPr="00D92F46" w:rsidRDefault="004D0E07"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операторының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 егер бар болса, қолда бар нұсқалардан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субъектісі көрсеткен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қауіпсіздігін қамтамасыз етудің тиісті қолайлы тәсілдерін іске асыруға тиіс.</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Сондай-ақ, </w:t>
      </w:r>
      <w:r w:rsidR="002376FE" w:rsidRPr="00D92F46">
        <w:rPr>
          <w:rStyle w:val="FontStyle82"/>
          <w:rFonts w:ascii="Times New Roman" w:hAnsi="Times New Roman" w:cs="Times New Roman"/>
          <w:sz w:val="24"/>
          <w:szCs w:val="24"/>
          <w:lang w:val="kk-KZ" w:eastAsia="en-US"/>
        </w:rPr>
        <w:t>о</w:t>
      </w:r>
      <w:r w:rsidRPr="00D92F46">
        <w:rPr>
          <w:rStyle w:val="FontStyle82"/>
          <w:rFonts w:ascii="Times New Roman" w:hAnsi="Times New Roman" w:cs="Times New Roman"/>
          <w:sz w:val="24"/>
          <w:szCs w:val="24"/>
          <w:lang w:val="kk" w:eastAsia="en-US"/>
        </w:rPr>
        <w:t xml:space="preserve">ператор бұл ақпаратты осы әдістермен байланысты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өңдейтін кез келген </w:t>
      </w:r>
      <w:r w:rsidR="002376FE"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арапқа таратуы тиіс.</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 егер бұл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нің белгіленген міндеттеріне қатысты болс</w:t>
      </w:r>
      <w:r w:rsidR="00685ED8" w:rsidRPr="00D92F46">
        <w:rPr>
          <w:rStyle w:val="FontStyle82"/>
          <w:rFonts w:ascii="Times New Roman" w:hAnsi="Times New Roman" w:cs="Times New Roman"/>
          <w:sz w:val="24"/>
          <w:szCs w:val="24"/>
          <w:lang w:val="kk-KZ" w:eastAsia="en-US"/>
        </w:rPr>
        <w:t>а ө</w:t>
      </w:r>
      <w:r w:rsidRPr="00D92F46">
        <w:rPr>
          <w:rStyle w:val="FontStyle82"/>
          <w:rFonts w:ascii="Times New Roman" w:hAnsi="Times New Roman" w:cs="Times New Roman"/>
          <w:sz w:val="24"/>
          <w:szCs w:val="24"/>
          <w:lang w:val="kk" w:eastAsia="en-US"/>
        </w:rPr>
        <w:t xml:space="preserve">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көрсеткен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етудің таңдалған таңдаулы тәсілдерімен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 үшін белгіленетін кез келген шектеулер туралы хабардар болуы және оларға сәйкес әрекет етуі тиіс. Бұл </w:t>
      </w:r>
      <w:r w:rsidR="00685ED8" w:rsidRPr="00D92F46">
        <w:rPr>
          <w:rStyle w:val="FontStyle82"/>
          <w:rFonts w:ascii="Times New Roman" w:hAnsi="Times New Roman" w:cs="Times New Roman"/>
          <w:sz w:val="24"/>
          <w:szCs w:val="24"/>
          <w:lang w:val="kk-KZ" w:eastAsia="en-US"/>
        </w:rPr>
        <w:t>а</w:t>
      </w:r>
      <w:r w:rsidRPr="00D92F46">
        <w:rPr>
          <w:rStyle w:val="FontStyle82"/>
          <w:rFonts w:ascii="Times New Roman" w:hAnsi="Times New Roman" w:cs="Times New Roman"/>
          <w:sz w:val="24"/>
          <w:szCs w:val="24"/>
          <w:lang w:val="kk" w:eastAsia="en-US"/>
        </w:rPr>
        <w:t xml:space="preserve">қпарат және оның ықтимал жаңартулары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операторынан немесе тікелей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субъектісінен олардың тиісті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жүйелері арқылы алынуы тиіс.</w:t>
      </w: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val="kk" w:eastAsia="en-US"/>
        </w:rPr>
      </w:pPr>
      <w:bookmarkStart w:id="17" w:name="bookmark16"/>
      <w:r w:rsidRPr="00D92F46">
        <w:rPr>
          <w:rStyle w:val="FontStyle83"/>
          <w:rFonts w:ascii="Times New Roman" w:hAnsi="Times New Roman" w:cs="Times New Roman"/>
          <w:b/>
          <w:sz w:val="24"/>
          <w:szCs w:val="24"/>
          <w:lang w:val="kk" w:eastAsia="en-US"/>
        </w:rPr>
        <w:t>8</w:t>
      </w:r>
      <w:bookmarkEnd w:id="17"/>
      <w:r w:rsidRPr="00D92F46">
        <w:rPr>
          <w:rStyle w:val="FontStyle83"/>
          <w:rFonts w:ascii="Times New Roman" w:hAnsi="Times New Roman" w:cs="Times New Roman"/>
          <w:b/>
          <w:sz w:val="24"/>
          <w:szCs w:val="24"/>
          <w:lang w:val="kk" w:eastAsia="en-US"/>
        </w:rPr>
        <w:t xml:space="preserve">.2.2.6 </w:t>
      </w:r>
      <w:r w:rsidR="000D4572" w:rsidRPr="00D92F46">
        <w:rPr>
          <w:rStyle w:val="FontStyle83"/>
          <w:rFonts w:ascii="Times New Roman" w:hAnsi="Times New Roman" w:cs="Times New Roman"/>
          <w:b/>
          <w:sz w:val="24"/>
          <w:szCs w:val="24"/>
          <w:lang w:val="kk-KZ" w:eastAsia="en-US"/>
        </w:rPr>
        <w:t>Д</w:t>
      </w:r>
      <w:r w:rsidR="004E2B07" w:rsidRPr="00D92F46">
        <w:rPr>
          <w:rStyle w:val="FontStyle83"/>
          <w:rFonts w:ascii="Times New Roman" w:hAnsi="Times New Roman" w:cs="Times New Roman"/>
          <w:b/>
          <w:sz w:val="24"/>
          <w:szCs w:val="24"/>
          <w:lang w:val="kk" w:eastAsia="en-US"/>
        </w:rPr>
        <w:t>ербес дерек</w:t>
      </w:r>
      <w:r w:rsidRPr="00D92F46">
        <w:rPr>
          <w:rStyle w:val="FontStyle83"/>
          <w:rFonts w:ascii="Times New Roman" w:hAnsi="Times New Roman" w:cs="Times New Roman"/>
          <w:b/>
          <w:sz w:val="24"/>
          <w:szCs w:val="24"/>
          <w:lang w:val="kk" w:eastAsia="en-US"/>
        </w:rPr>
        <w:t>тердің қауіпсіздігін қамтамасыз ету принциптері мен қондырғылар деңгейіндегі компоненттер арасындағы өзара байланыс</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Fonts w:ascii="Times New Roman" w:hAnsi="Times New Roman"/>
          <w:lang w:val="kk"/>
        </w:rPr>
        <w:t xml:space="preserve">ДСА </w:t>
      </w:r>
      <w:r w:rsidR="005D585E" w:rsidRPr="00D92F46">
        <w:rPr>
          <w:rFonts w:ascii="Times New Roman" w:hAnsi="Times New Roman"/>
          <w:lang w:val="kk"/>
        </w:rPr>
        <w:t xml:space="preserve">қауіпсіздігін қамтамасыз ету қағидаттары мен қондырғылар деңгейіндегі компоненттер арасындағы өзара байланыстың мысалы 1-кестеде </w:t>
      </w:r>
      <w:r w:rsidR="00711BE9" w:rsidRPr="00D92F46">
        <w:rPr>
          <w:rFonts w:ascii="Times New Roman" w:hAnsi="Times New Roman"/>
          <w:lang w:val="kk"/>
        </w:rPr>
        <w:t>берілген</w:t>
      </w:r>
      <w:r w:rsidR="005D585E" w:rsidRPr="00D92F46">
        <w:rPr>
          <w:rFonts w:ascii="Times New Roman" w:hAnsi="Times New Roman"/>
          <w:lang w:val="kk"/>
        </w:rPr>
        <w:t xml:space="preserve">. Кестедегі </w:t>
      </w:r>
      <w:r w:rsidR="00E25220" w:rsidRPr="00D92F46">
        <w:rPr>
          <w:rFonts w:ascii="Times New Roman" w:hAnsi="Times New Roman"/>
          <w:lang w:val="kk"/>
        </w:rPr>
        <w:t>«</w:t>
      </w:r>
      <w:r w:rsidR="005D585E" w:rsidRPr="00D92F46">
        <w:rPr>
          <w:rFonts w:ascii="Times New Roman" w:hAnsi="Times New Roman"/>
          <w:lang w:val="kk"/>
        </w:rPr>
        <w:t>X</w:t>
      </w:r>
      <w:r w:rsidR="00E25220" w:rsidRPr="00D92F46">
        <w:rPr>
          <w:rFonts w:ascii="Times New Roman" w:hAnsi="Times New Roman"/>
          <w:lang w:val="kk"/>
        </w:rPr>
        <w:t>»</w:t>
      </w:r>
      <w:r w:rsidR="005D585E" w:rsidRPr="00D92F46">
        <w:rPr>
          <w:rFonts w:ascii="Times New Roman" w:hAnsi="Times New Roman"/>
          <w:lang w:val="kk"/>
        </w:rPr>
        <w:t xml:space="preserve"> белгісі осы деңгейдің құрамдас бөлігі мен принцип арасындағы қатынасты көрсетеді, бірақ бұл байланыс тек мысал ретінде </w:t>
      </w:r>
      <w:r w:rsidR="00711BE9" w:rsidRPr="00D92F46">
        <w:rPr>
          <w:rFonts w:ascii="Times New Roman" w:hAnsi="Times New Roman"/>
          <w:lang w:val="kk"/>
        </w:rPr>
        <w:t>берілген</w:t>
      </w:r>
      <w:r w:rsidR="005D585E" w:rsidRPr="00D92F46">
        <w:rPr>
          <w:rFonts w:ascii="Times New Roman" w:hAnsi="Times New Roman"/>
          <w:lang w:val="kk"/>
        </w:rPr>
        <w:t>.</w:t>
      </w:r>
    </w:p>
    <w:p w:rsidR="000D4572" w:rsidRPr="00D92F46" w:rsidRDefault="000D4572" w:rsidP="005F66F3">
      <w:pPr>
        <w:pStyle w:val="Style19"/>
        <w:widowControl/>
        <w:jc w:val="both"/>
        <w:rPr>
          <w:rStyle w:val="FontStyle83"/>
          <w:rFonts w:ascii="Times New Roman" w:hAnsi="Times New Roman" w:cs="Times New Roman"/>
          <w:sz w:val="24"/>
          <w:szCs w:val="24"/>
          <w:lang w:val="kk-KZ" w:eastAsia="en-US"/>
        </w:rPr>
      </w:pPr>
    </w:p>
    <w:p w:rsidR="005F66F3" w:rsidRPr="00D92F46" w:rsidRDefault="005D585E" w:rsidP="005F66F3">
      <w:pPr>
        <w:pStyle w:val="Style19"/>
        <w:widowControl/>
        <w:jc w:val="center"/>
        <w:rPr>
          <w:rStyle w:val="FontStyle83"/>
          <w:rFonts w:ascii="Times New Roman" w:hAnsi="Times New Roman" w:cs="Times New Roman"/>
          <w:b/>
          <w:sz w:val="24"/>
          <w:szCs w:val="24"/>
          <w:lang w:val="kk-KZ" w:eastAsia="en-US"/>
        </w:rPr>
      </w:pPr>
      <w:r w:rsidRPr="00D92F46">
        <w:rPr>
          <w:rStyle w:val="FontStyle83"/>
          <w:rFonts w:ascii="Times New Roman" w:hAnsi="Times New Roman" w:cs="Times New Roman"/>
          <w:b/>
          <w:sz w:val="24"/>
          <w:szCs w:val="24"/>
          <w:lang w:val="kk" w:eastAsia="en-US"/>
        </w:rPr>
        <w:t>1-кесте</w:t>
      </w:r>
      <w:r w:rsidR="000D4572" w:rsidRPr="00D92F46">
        <w:rPr>
          <w:rStyle w:val="FontStyle83"/>
          <w:rFonts w:ascii="Times New Roman" w:hAnsi="Times New Roman" w:cs="Times New Roman"/>
          <w:b/>
          <w:sz w:val="24"/>
          <w:szCs w:val="24"/>
          <w:lang w:val="kk-KZ" w:eastAsia="en-US"/>
        </w:rPr>
        <w:t xml:space="preserve"> </w:t>
      </w:r>
      <w:r w:rsidRPr="00D92F46">
        <w:rPr>
          <w:rStyle w:val="FontStyle83"/>
          <w:rFonts w:ascii="Times New Roman" w:hAnsi="Times New Roman" w:cs="Times New Roman"/>
          <w:b/>
          <w:sz w:val="24"/>
          <w:szCs w:val="24"/>
          <w:lang w:val="kk" w:eastAsia="en-US"/>
        </w:rPr>
        <w:t>-</w:t>
      </w:r>
      <w:r w:rsidR="000D4572" w:rsidRPr="00D92F46">
        <w:rPr>
          <w:rStyle w:val="FontStyle83"/>
          <w:rFonts w:ascii="Times New Roman" w:hAnsi="Times New Roman" w:cs="Times New Roman"/>
          <w:b/>
          <w:sz w:val="24"/>
          <w:szCs w:val="24"/>
          <w:lang w:val="kk-KZ" w:eastAsia="en-US"/>
        </w:rPr>
        <w:t xml:space="preserve"> Д</w:t>
      </w:r>
      <w:r w:rsidR="004E2B07" w:rsidRPr="00D92F46">
        <w:rPr>
          <w:rStyle w:val="FontStyle83"/>
          <w:rFonts w:ascii="Times New Roman" w:hAnsi="Times New Roman" w:cs="Times New Roman"/>
          <w:b/>
          <w:sz w:val="24"/>
          <w:szCs w:val="24"/>
          <w:lang w:val="kk" w:eastAsia="en-US"/>
        </w:rPr>
        <w:t>ербес дерек</w:t>
      </w:r>
      <w:r w:rsidRPr="00D92F46">
        <w:rPr>
          <w:rStyle w:val="FontStyle83"/>
          <w:rFonts w:ascii="Times New Roman" w:hAnsi="Times New Roman" w:cs="Times New Roman"/>
          <w:b/>
          <w:sz w:val="24"/>
          <w:szCs w:val="24"/>
          <w:lang w:val="kk" w:eastAsia="en-US"/>
        </w:rPr>
        <w:t>тердің қауіпсіздігін қамтамасыз ету қағидаттары мен қондырғылар деңгейіндегі компоненттер арасындағы өзара байланыстың мысалы</w:t>
      </w:r>
    </w:p>
    <w:p w:rsidR="000D4572" w:rsidRPr="00D92F46" w:rsidRDefault="000D4572" w:rsidP="005F66F3">
      <w:pPr>
        <w:pStyle w:val="Style19"/>
        <w:widowControl/>
        <w:jc w:val="center"/>
        <w:rPr>
          <w:rStyle w:val="FontStyle83"/>
          <w:rFonts w:ascii="Times New Roman" w:hAnsi="Times New Roman" w:cs="Times New Roman"/>
          <w:b/>
          <w:sz w:val="24"/>
          <w:szCs w:val="24"/>
          <w:lang w:val="kk-KZ" w:eastAsia="en-US"/>
        </w:rPr>
      </w:pPr>
    </w:p>
    <w:tbl>
      <w:tblPr>
        <w:tblW w:w="0" w:type="auto"/>
        <w:jc w:val="center"/>
        <w:tblLayout w:type="fixed"/>
        <w:tblCellMar>
          <w:left w:w="40" w:type="dxa"/>
          <w:right w:w="40" w:type="dxa"/>
        </w:tblCellMar>
        <w:tblLook w:val="0000" w:firstRow="0" w:lastRow="0" w:firstColumn="0" w:lastColumn="0" w:noHBand="0" w:noVBand="0"/>
      </w:tblPr>
      <w:tblGrid>
        <w:gridCol w:w="2006"/>
        <w:gridCol w:w="701"/>
        <w:gridCol w:w="706"/>
        <w:gridCol w:w="701"/>
        <w:gridCol w:w="706"/>
        <w:gridCol w:w="701"/>
        <w:gridCol w:w="706"/>
        <w:gridCol w:w="701"/>
        <w:gridCol w:w="706"/>
        <w:gridCol w:w="706"/>
        <w:gridCol w:w="701"/>
        <w:gridCol w:w="720"/>
      </w:tblGrid>
      <w:tr w:rsidR="000E253F" w:rsidRPr="00D92F46" w:rsidTr="005F66F3">
        <w:trPr>
          <w:trHeight w:val="288"/>
          <w:jc w:val="center"/>
        </w:trPr>
        <w:tc>
          <w:tcPr>
            <w:tcW w:w="2006" w:type="dxa"/>
            <w:tcBorders>
              <w:top w:val="single" w:sz="6" w:space="0" w:color="auto"/>
              <w:left w:val="single" w:sz="6" w:space="0" w:color="auto"/>
              <w:bottom w:val="nil"/>
              <w:right w:val="single" w:sz="6" w:space="0" w:color="auto"/>
            </w:tcBorders>
          </w:tcPr>
          <w:p w:rsidR="005F66F3" w:rsidRPr="00D92F46" w:rsidRDefault="005F66F3" w:rsidP="005F66F3">
            <w:pPr>
              <w:pStyle w:val="Style32"/>
              <w:widowControl/>
              <w:jc w:val="center"/>
              <w:rPr>
                <w:rFonts w:ascii="Times New Roman" w:hAnsi="Times New Roman" w:cs="Times New Roman"/>
                <w:lang w:val="kk"/>
              </w:rPr>
            </w:pPr>
          </w:p>
        </w:tc>
        <w:tc>
          <w:tcPr>
            <w:tcW w:w="7755" w:type="dxa"/>
            <w:gridSpan w:val="11"/>
            <w:tcBorders>
              <w:top w:val="single" w:sz="6" w:space="0" w:color="auto"/>
              <w:left w:val="single" w:sz="6" w:space="0" w:color="auto"/>
              <w:bottom w:val="nil"/>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 w:val="24"/>
                <w:szCs w:val="24"/>
                <w:lang w:eastAsia="en-US"/>
              </w:rPr>
            </w:pPr>
            <w:r w:rsidRPr="00D92F46">
              <w:rPr>
                <w:rStyle w:val="FontStyle73"/>
                <w:rFonts w:ascii="Times New Roman" w:hAnsi="Times New Roman" w:cs="Times New Roman"/>
                <w:sz w:val="24"/>
                <w:szCs w:val="24"/>
                <w:lang w:val="kk" w:eastAsia="en-US"/>
              </w:rPr>
              <w:t>Принциптері</w:t>
            </w:r>
          </w:p>
        </w:tc>
      </w:tr>
      <w:tr w:rsidR="000E253F" w:rsidRPr="00D92F46" w:rsidTr="005F66F3">
        <w:trPr>
          <w:trHeight w:val="1334"/>
          <w:jc w:val="center"/>
        </w:trPr>
        <w:tc>
          <w:tcPr>
            <w:tcW w:w="2006"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 w:val="24"/>
                <w:szCs w:val="24"/>
                <w:lang w:eastAsia="en-US"/>
              </w:rPr>
            </w:pPr>
            <w:r w:rsidRPr="00D92F46">
              <w:rPr>
                <w:rStyle w:val="FontStyle73"/>
                <w:rFonts w:ascii="Times New Roman" w:hAnsi="Times New Roman" w:cs="Times New Roman"/>
                <w:sz w:val="24"/>
                <w:szCs w:val="24"/>
                <w:lang w:val="kk" w:eastAsia="en-US"/>
              </w:rPr>
              <w:t>Компоненттер</w:t>
            </w:r>
          </w:p>
        </w:tc>
        <w:tc>
          <w:tcPr>
            <w:tcW w:w="701" w:type="dxa"/>
            <w:tcBorders>
              <w:top w:val="nil"/>
              <w:left w:val="single" w:sz="6" w:space="0" w:color="auto"/>
              <w:bottom w:val="single" w:sz="6" w:space="0" w:color="auto"/>
              <w:right w:val="single" w:sz="6" w:space="0" w:color="auto"/>
            </w:tcBorders>
            <w:vAlign w:val="center"/>
          </w:tcPr>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Келі</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сім және таң</w:t>
            </w:r>
          </w:p>
          <w:p w:rsidR="005F66F3" w:rsidRPr="00D92F46" w:rsidRDefault="005D585E" w:rsidP="005F66F3">
            <w:pPr>
              <w:pStyle w:val="Style13"/>
              <w:widowControl/>
              <w:jc w:val="center"/>
              <w:rPr>
                <w:rStyle w:val="FontStyle73"/>
                <w:rFonts w:ascii="Times New Roman" w:hAnsi="Times New Roman" w:cs="Times New Roman"/>
                <w:sz w:val="24"/>
                <w:szCs w:val="24"/>
                <w:lang w:eastAsia="en-US"/>
              </w:rPr>
            </w:pPr>
            <w:r w:rsidRPr="00D92F46">
              <w:rPr>
                <w:rStyle w:val="FontStyle73"/>
                <w:rFonts w:ascii="Times New Roman" w:hAnsi="Times New Roman" w:cs="Times New Roman"/>
                <w:sz w:val="24"/>
                <w:szCs w:val="24"/>
                <w:lang w:val="kk" w:eastAsia="en-US"/>
              </w:rPr>
              <w:t>дау</w:t>
            </w:r>
          </w:p>
        </w:tc>
        <w:tc>
          <w:tcPr>
            <w:tcW w:w="706" w:type="dxa"/>
            <w:tcBorders>
              <w:top w:val="nil"/>
              <w:left w:val="single" w:sz="6" w:space="0" w:color="auto"/>
              <w:bottom w:val="single" w:sz="6" w:space="0" w:color="auto"/>
              <w:right w:val="single" w:sz="6" w:space="0" w:color="auto"/>
            </w:tcBorders>
            <w:vAlign w:val="center"/>
          </w:tcPr>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Мақ</w:t>
            </w:r>
          </w:p>
          <w:p w:rsidR="004B14D8" w:rsidRPr="00D92F46" w:rsidRDefault="004B14D8"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С</w:t>
            </w:r>
            <w:r w:rsidR="005D585E" w:rsidRPr="00D92F46">
              <w:rPr>
                <w:rStyle w:val="FontStyle73"/>
                <w:rFonts w:ascii="Times New Roman" w:hAnsi="Times New Roman" w:cs="Times New Roman"/>
                <w:sz w:val="24"/>
                <w:szCs w:val="24"/>
                <w:lang w:val="kk" w:eastAsia="en-US"/>
              </w:rPr>
              <w:t>ат</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тың заң</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ды</w:t>
            </w:r>
          </w:p>
          <w:p w:rsidR="005F66F3"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лығы және оның сипаттамасы</w:t>
            </w:r>
          </w:p>
        </w:tc>
        <w:tc>
          <w:tcPr>
            <w:tcW w:w="701" w:type="dxa"/>
            <w:tcBorders>
              <w:top w:val="nil"/>
              <w:left w:val="single" w:sz="6" w:space="0" w:color="auto"/>
              <w:bottom w:val="single" w:sz="6" w:space="0" w:color="auto"/>
              <w:right w:val="single" w:sz="6" w:space="0" w:color="auto"/>
            </w:tcBorders>
            <w:vAlign w:val="center"/>
          </w:tcPr>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Ақпарат жи</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науға шек</w:t>
            </w:r>
          </w:p>
          <w:p w:rsidR="005F66F3" w:rsidRPr="00D92F46" w:rsidRDefault="005D585E" w:rsidP="005F66F3">
            <w:pPr>
              <w:pStyle w:val="Style13"/>
              <w:widowControl/>
              <w:jc w:val="center"/>
              <w:rPr>
                <w:rStyle w:val="FontStyle73"/>
                <w:rFonts w:ascii="Times New Roman" w:hAnsi="Times New Roman" w:cs="Times New Roman"/>
                <w:sz w:val="24"/>
                <w:szCs w:val="24"/>
                <w:lang w:eastAsia="en-US"/>
              </w:rPr>
            </w:pPr>
            <w:r w:rsidRPr="00D92F46">
              <w:rPr>
                <w:rStyle w:val="FontStyle73"/>
                <w:rFonts w:ascii="Times New Roman" w:hAnsi="Times New Roman" w:cs="Times New Roman"/>
                <w:sz w:val="24"/>
                <w:szCs w:val="24"/>
                <w:lang w:val="kk" w:eastAsia="en-US"/>
              </w:rPr>
              <w:t>теу</w:t>
            </w:r>
          </w:p>
        </w:tc>
        <w:tc>
          <w:tcPr>
            <w:tcW w:w="706" w:type="dxa"/>
            <w:tcBorders>
              <w:top w:val="nil"/>
              <w:left w:val="single" w:sz="6" w:space="0" w:color="auto"/>
              <w:bottom w:val="single" w:sz="6" w:space="0" w:color="auto"/>
              <w:right w:val="single" w:sz="6" w:space="0" w:color="auto"/>
            </w:tcBorders>
            <w:vAlign w:val="center"/>
          </w:tcPr>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Де</w:t>
            </w:r>
          </w:p>
          <w:p w:rsidR="004B14D8" w:rsidRPr="00D92F46" w:rsidRDefault="004B14D8"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Р</w:t>
            </w:r>
            <w:r w:rsidR="005D585E" w:rsidRPr="00D92F46">
              <w:rPr>
                <w:rStyle w:val="FontStyle73"/>
                <w:rFonts w:ascii="Times New Roman" w:hAnsi="Times New Roman" w:cs="Times New Roman"/>
                <w:sz w:val="24"/>
                <w:szCs w:val="24"/>
                <w:lang w:val="kk" w:eastAsia="en-US"/>
              </w:rPr>
              <w:t>ек</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терді азай</w:t>
            </w:r>
          </w:p>
          <w:p w:rsidR="005F66F3" w:rsidRPr="00D92F46" w:rsidRDefault="005D585E" w:rsidP="005F66F3">
            <w:pPr>
              <w:pStyle w:val="Style13"/>
              <w:widowControl/>
              <w:jc w:val="center"/>
              <w:rPr>
                <w:rStyle w:val="FontStyle73"/>
                <w:rFonts w:ascii="Times New Roman" w:hAnsi="Times New Roman" w:cs="Times New Roman"/>
                <w:sz w:val="24"/>
                <w:szCs w:val="24"/>
                <w:lang w:eastAsia="en-US"/>
              </w:rPr>
            </w:pPr>
            <w:r w:rsidRPr="00D92F46">
              <w:rPr>
                <w:rStyle w:val="FontStyle73"/>
                <w:rFonts w:ascii="Times New Roman" w:hAnsi="Times New Roman" w:cs="Times New Roman"/>
                <w:sz w:val="24"/>
                <w:szCs w:val="24"/>
                <w:lang w:val="kk" w:eastAsia="en-US"/>
              </w:rPr>
              <w:t>ту</w:t>
            </w:r>
          </w:p>
        </w:tc>
        <w:tc>
          <w:tcPr>
            <w:tcW w:w="701" w:type="dxa"/>
            <w:tcBorders>
              <w:top w:val="nil"/>
              <w:left w:val="single" w:sz="6" w:space="0" w:color="auto"/>
              <w:bottom w:val="single" w:sz="6" w:space="0" w:color="auto"/>
              <w:right w:val="single" w:sz="6" w:space="0" w:color="auto"/>
            </w:tcBorders>
            <w:vAlign w:val="center"/>
          </w:tcPr>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Пай</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далануға, сақ</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тауға және ашу</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ға қа</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тыс</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ты шек</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теу</w:t>
            </w:r>
          </w:p>
          <w:p w:rsidR="005F66F3" w:rsidRPr="00D92F46" w:rsidRDefault="005D585E" w:rsidP="005F66F3">
            <w:pPr>
              <w:pStyle w:val="Style13"/>
              <w:widowControl/>
              <w:jc w:val="center"/>
              <w:rPr>
                <w:rStyle w:val="FontStyle73"/>
                <w:rFonts w:ascii="Times New Roman" w:hAnsi="Times New Roman" w:cs="Times New Roman"/>
                <w:sz w:val="24"/>
                <w:szCs w:val="24"/>
                <w:lang w:eastAsia="en-US"/>
              </w:rPr>
            </w:pPr>
            <w:r w:rsidRPr="00D92F46">
              <w:rPr>
                <w:rStyle w:val="FontStyle73"/>
                <w:rFonts w:ascii="Times New Roman" w:hAnsi="Times New Roman" w:cs="Times New Roman"/>
                <w:sz w:val="24"/>
                <w:szCs w:val="24"/>
                <w:lang w:val="kk" w:eastAsia="en-US"/>
              </w:rPr>
              <w:t>лер</w:t>
            </w:r>
          </w:p>
        </w:tc>
        <w:tc>
          <w:tcPr>
            <w:tcW w:w="706" w:type="dxa"/>
            <w:tcBorders>
              <w:top w:val="nil"/>
              <w:left w:val="single" w:sz="6" w:space="0" w:color="auto"/>
              <w:bottom w:val="single" w:sz="6" w:space="0" w:color="auto"/>
              <w:right w:val="single" w:sz="6" w:space="0" w:color="auto"/>
            </w:tcBorders>
            <w:vAlign w:val="center"/>
          </w:tcPr>
          <w:p w:rsidR="004B14D8" w:rsidRPr="00D92F46" w:rsidRDefault="005D585E" w:rsidP="005F66F3">
            <w:pPr>
              <w:pStyle w:val="Style48"/>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Дәл</w:t>
            </w:r>
          </w:p>
          <w:p w:rsidR="005F66F3" w:rsidRPr="00D92F46" w:rsidRDefault="005D585E" w:rsidP="005F66F3">
            <w:pPr>
              <w:pStyle w:val="Style48"/>
              <w:widowControl/>
              <w:jc w:val="center"/>
              <w:rPr>
                <w:rStyle w:val="FontStyle73"/>
                <w:rFonts w:ascii="Times New Roman" w:hAnsi="Times New Roman" w:cs="Times New Roman"/>
                <w:sz w:val="24"/>
                <w:szCs w:val="24"/>
                <w:lang w:eastAsia="en-US"/>
              </w:rPr>
            </w:pPr>
            <w:r w:rsidRPr="00D92F46">
              <w:rPr>
                <w:rStyle w:val="FontStyle73"/>
                <w:rFonts w:ascii="Times New Roman" w:hAnsi="Times New Roman" w:cs="Times New Roman"/>
                <w:sz w:val="24"/>
                <w:szCs w:val="24"/>
                <w:lang w:val="kk" w:eastAsia="en-US"/>
              </w:rPr>
              <w:t>дік және сапа</w:t>
            </w:r>
          </w:p>
        </w:tc>
        <w:tc>
          <w:tcPr>
            <w:tcW w:w="701" w:type="dxa"/>
            <w:tcBorders>
              <w:top w:val="nil"/>
              <w:left w:val="single" w:sz="6" w:space="0" w:color="auto"/>
              <w:bottom w:val="single" w:sz="6" w:space="0" w:color="auto"/>
              <w:right w:val="single" w:sz="6" w:space="0" w:color="auto"/>
            </w:tcBorders>
            <w:vAlign w:val="center"/>
          </w:tcPr>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Аш</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ық</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тық, ай</w:t>
            </w:r>
          </w:p>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қын</w:t>
            </w:r>
          </w:p>
          <w:p w:rsidR="005F66F3"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дық және хабарламалар</w:t>
            </w:r>
          </w:p>
        </w:tc>
        <w:tc>
          <w:tcPr>
            <w:tcW w:w="706" w:type="dxa"/>
            <w:tcBorders>
              <w:top w:val="nil"/>
              <w:left w:val="single" w:sz="6" w:space="0" w:color="auto"/>
              <w:bottom w:val="single" w:sz="6" w:space="0" w:color="auto"/>
              <w:right w:val="single" w:sz="6" w:space="0" w:color="auto"/>
            </w:tcBorders>
            <w:vAlign w:val="center"/>
          </w:tcPr>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 xml:space="preserve">Жеке қатысу және </w:t>
            </w:r>
            <w:r w:rsidR="005A2A66" w:rsidRPr="00D92F46">
              <w:rPr>
                <w:rStyle w:val="FontStyle73"/>
                <w:rFonts w:ascii="Times New Roman" w:hAnsi="Times New Roman" w:cs="Times New Roman"/>
                <w:sz w:val="24"/>
                <w:szCs w:val="24"/>
                <w:lang w:val="kk" w:eastAsia="en-US"/>
              </w:rPr>
              <w:t>қол</w:t>
            </w:r>
          </w:p>
          <w:p w:rsidR="004B14D8" w:rsidRPr="00D92F46" w:rsidRDefault="004B14D8"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KZ" w:eastAsia="en-US"/>
              </w:rPr>
              <w:t>ж</w:t>
            </w:r>
            <w:r w:rsidR="005A2A66" w:rsidRPr="00D92F46">
              <w:rPr>
                <w:rStyle w:val="FontStyle73"/>
                <w:rFonts w:ascii="Times New Roman" w:hAnsi="Times New Roman" w:cs="Times New Roman"/>
                <w:sz w:val="24"/>
                <w:szCs w:val="24"/>
                <w:lang w:val="kk" w:eastAsia="en-US"/>
              </w:rPr>
              <w:t>етімді</w:t>
            </w:r>
          </w:p>
          <w:p w:rsidR="005F66F3" w:rsidRPr="005C26A2" w:rsidRDefault="005A2A66"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лік</w:t>
            </w:r>
          </w:p>
        </w:tc>
        <w:tc>
          <w:tcPr>
            <w:tcW w:w="706" w:type="dxa"/>
            <w:tcBorders>
              <w:top w:val="nil"/>
              <w:left w:val="single" w:sz="6" w:space="0" w:color="auto"/>
              <w:bottom w:val="single" w:sz="6" w:space="0" w:color="auto"/>
              <w:right w:val="single" w:sz="6" w:space="0" w:color="auto"/>
            </w:tcBorders>
            <w:vAlign w:val="center"/>
          </w:tcPr>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Жа</w:t>
            </w:r>
          </w:p>
          <w:p w:rsidR="004B14D8" w:rsidRPr="00D92F46" w:rsidRDefault="004B14D8"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KZ" w:eastAsia="en-US"/>
              </w:rPr>
              <w:t>у</w:t>
            </w:r>
            <w:r w:rsidR="005D585E" w:rsidRPr="00D92F46">
              <w:rPr>
                <w:rStyle w:val="FontStyle73"/>
                <w:rFonts w:ascii="Times New Roman" w:hAnsi="Times New Roman" w:cs="Times New Roman"/>
                <w:sz w:val="24"/>
                <w:szCs w:val="24"/>
                <w:lang w:val="kk" w:eastAsia="en-US"/>
              </w:rPr>
              <w:t>ап</w:t>
            </w:r>
          </w:p>
          <w:p w:rsidR="004B14D8" w:rsidRPr="00D92F46" w:rsidRDefault="004B14D8"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KZ" w:eastAsia="en-US"/>
              </w:rPr>
              <w:t>к</w:t>
            </w:r>
            <w:r w:rsidR="005D585E" w:rsidRPr="00D92F46">
              <w:rPr>
                <w:rStyle w:val="FontStyle73"/>
                <w:rFonts w:ascii="Times New Roman" w:hAnsi="Times New Roman" w:cs="Times New Roman"/>
                <w:sz w:val="24"/>
                <w:szCs w:val="24"/>
                <w:lang w:val="kk" w:eastAsia="en-US"/>
              </w:rPr>
              <w:t>ер</w:t>
            </w:r>
          </w:p>
          <w:p w:rsidR="005F66F3" w:rsidRPr="00D92F46" w:rsidRDefault="005D585E" w:rsidP="005F66F3">
            <w:pPr>
              <w:pStyle w:val="Style13"/>
              <w:widowControl/>
              <w:jc w:val="center"/>
              <w:rPr>
                <w:rStyle w:val="FontStyle73"/>
                <w:rFonts w:ascii="Times New Roman" w:hAnsi="Times New Roman" w:cs="Times New Roman"/>
                <w:sz w:val="24"/>
                <w:szCs w:val="24"/>
                <w:lang w:eastAsia="en-US"/>
              </w:rPr>
            </w:pPr>
            <w:r w:rsidRPr="00D92F46">
              <w:rPr>
                <w:rStyle w:val="FontStyle73"/>
                <w:rFonts w:ascii="Times New Roman" w:hAnsi="Times New Roman" w:cs="Times New Roman"/>
                <w:sz w:val="24"/>
                <w:szCs w:val="24"/>
                <w:lang w:val="kk" w:eastAsia="en-US"/>
              </w:rPr>
              <w:t>шілік</w:t>
            </w:r>
          </w:p>
        </w:tc>
        <w:tc>
          <w:tcPr>
            <w:tcW w:w="701" w:type="dxa"/>
            <w:tcBorders>
              <w:top w:val="nil"/>
              <w:left w:val="single" w:sz="6" w:space="0" w:color="auto"/>
              <w:bottom w:val="single" w:sz="6" w:space="0" w:color="auto"/>
              <w:right w:val="single" w:sz="6" w:space="0" w:color="auto"/>
            </w:tcBorders>
            <w:vAlign w:val="center"/>
          </w:tcPr>
          <w:p w:rsidR="004B14D8" w:rsidRPr="00D92F46" w:rsidRDefault="005D585E" w:rsidP="005F66F3">
            <w:pPr>
              <w:pStyle w:val="Style48"/>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Ақпарат қауіпсіз</w:t>
            </w:r>
          </w:p>
          <w:p w:rsidR="004B14D8" w:rsidRPr="00D92F46" w:rsidRDefault="005D585E" w:rsidP="005F66F3">
            <w:pPr>
              <w:pStyle w:val="Style48"/>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дігін қам</w:t>
            </w:r>
          </w:p>
          <w:p w:rsidR="005F66F3" w:rsidRPr="00D92F46" w:rsidRDefault="005D585E" w:rsidP="005F66F3">
            <w:pPr>
              <w:pStyle w:val="Style48"/>
              <w:widowControl/>
              <w:jc w:val="center"/>
              <w:rPr>
                <w:rStyle w:val="FontStyle73"/>
                <w:rFonts w:ascii="Times New Roman" w:hAnsi="Times New Roman" w:cs="Times New Roman"/>
                <w:sz w:val="24"/>
                <w:szCs w:val="24"/>
                <w:lang w:eastAsia="en-US"/>
              </w:rPr>
            </w:pPr>
            <w:r w:rsidRPr="00D92F46">
              <w:rPr>
                <w:rStyle w:val="FontStyle73"/>
                <w:rFonts w:ascii="Times New Roman" w:hAnsi="Times New Roman" w:cs="Times New Roman"/>
                <w:sz w:val="24"/>
                <w:szCs w:val="24"/>
                <w:lang w:val="kk" w:eastAsia="en-US"/>
              </w:rPr>
              <w:t>тамасыз ету</w:t>
            </w:r>
          </w:p>
        </w:tc>
        <w:tc>
          <w:tcPr>
            <w:tcW w:w="720" w:type="dxa"/>
            <w:tcBorders>
              <w:top w:val="nil"/>
              <w:left w:val="single" w:sz="6" w:space="0" w:color="auto"/>
              <w:bottom w:val="single" w:sz="6" w:space="0" w:color="auto"/>
              <w:right w:val="single" w:sz="6" w:space="0" w:color="auto"/>
            </w:tcBorders>
            <w:vAlign w:val="center"/>
          </w:tcPr>
          <w:p w:rsidR="004B14D8" w:rsidRPr="00D92F46" w:rsidRDefault="005D585E"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 w:eastAsia="en-US"/>
              </w:rPr>
              <w:t>Сәй</w:t>
            </w:r>
          </w:p>
          <w:p w:rsidR="004B14D8" w:rsidRPr="00D92F46" w:rsidRDefault="004B14D8" w:rsidP="005F66F3">
            <w:pPr>
              <w:pStyle w:val="Style13"/>
              <w:widowControl/>
              <w:jc w:val="center"/>
              <w:rPr>
                <w:rStyle w:val="FontStyle73"/>
                <w:rFonts w:ascii="Times New Roman" w:hAnsi="Times New Roman" w:cs="Times New Roman"/>
                <w:sz w:val="24"/>
                <w:szCs w:val="24"/>
                <w:lang w:val="kk-KZ" w:eastAsia="en-US"/>
              </w:rPr>
            </w:pPr>
            <w:r w:rsidRPr="00D92F46">
              <w:rPr>
                <w:rStyle w:val="FontStyle73"/>
                <w:rFonts w:ascii="Times New Roman" w:hAnsi="Times New Roman" w:cs="Times New Roman"/>
                <w:sz w:val="24"/>
                <w:szCs w:val="24"/>
                <w:lang w:val="kk-KZ" w:eastAsia="en-US"/>
              </w:rPr>
              <w:t>к</w:t>
            </w:r>
            <w:r w:rsidR="005D585E" w:rsidRPr="00D92F46">
              <w:rPr>
                <w:rStyle w:val="FontStyle73"/>
                <w:rFonts w:ascii="Times New Roman" w:hAnsi="Times New Roman" w:cs="Times New Roman"/>
                <w:sz w:val="24"/>
                <w:szCs w:val="24"/>
                <w:lang w:val="kk" w:eastAsia="en-US"/>
              </w:rPr>
              <w:t>ес</w:t>
            </w:r>
          </w:p>
          <w:p w:rsidR="005F66F3" w:rsidRPr="00D92F46" w:rsidRDefault="005D585E" w:rsidP="005F66F3">
            <w:pPr>
              <w:pStyle w:val="Style13"/>
              <w:widowControl/>
              <w:jc w:val="center"/>
              <w:rPr>
                <w:rStyle w:val="FontStyle73"/>
                <w:rFonts w:ascii="Times New Roman" w:hAnsi="Times New Roman" w:cs="Times New Roman"/>
                <w:sz w:val="24"/>
                <w:szCs w:val="24"/>
                <w:lang w:eastAsia="en-US"/>
              </w:rPr>
            </w:pPr>
            <w:r w:rsidRPr="00D92F46">
              <w:rPr>
                <w:rStyle w:val="FontStyle73"/>
                <w:rFonts w:ascii="Times New Roman" w:hAnsi="Times New Roman" w:cs="Times New Roman"/>
                <w:sz w:val="24"/>
                <w:szCs w:val="24"/>
                <w:lang w:val="kk" w:eastAsia="en-US"/>
              </w:rPr>
              <w:t>тік</w:t>
            </w:r>
          </w:p>
        </w:tc>
      </w:tr>
      <w:tr w:rsidR="000E253F" w:rsidRPr="00D92F46" w:rsidTr="005F66F3">
        <w:trPr>
          <w:trHeight w:val="451"/>
          <w:jc w:val="center"/>
        </w:trPr>
        <w:tc>
          <w:tcPr>
            <w:tcW w:w="2006"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685ED8">
            <w:pPr>
              <w:pStyle w:val="Style21"/>
              <w:widowControl/>
              <w:jc w:val="both"/>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Саясат пен мақсаттар</w:t>
            </w:r>
            <w:r w:rsidR="00685ED8" w:rsidRPr="00D92F46">
              <w:rPr>
                <w:rStyle w:val="FontStyle72"/>
                <w:rFonts w:ascii="Times New Roman" w:hAnsi="Times New Roman" w:cs="Times New Roman"/>
                <w:sz w:val="24"/>
                <w:szCs w:val="24"/>
                <w:lang w:val="kk-KZ" w:eastAsia="en-US"/>
              </w:rPr>
              <w:t xml:space="preserve"> хабарламасы</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r>
      <w:tr w:rsidR="000E253F" w:rsidRPr="00D92F46" w:rsidTr="005F66F3">
        <w:trPr>
          <w:trHeight w:val="278"/>
          <w:jc w:val="center"/>
        </w:trPr>
        <w:tc>
          <w:tcPr>
            <w:tcW w:w="2006"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jc w:val="both"/>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 xml:space="preserve">ДСА </w:t>
            </w:r>
            <w:r w:rsidR="00BB7472" w:rsidRPr="00D92F46">
              <w:rPr>
                <w:rStyle w:val="FontStyle72"/>
                <w:rFonts w:ascii="Times New Roman" w:hAnsi="Times New Roman" w:cs="Times New Roman"/>
                <w:sz w:val="24"/>
                <w:szCs w:val="24"/>
                <w:lang w:val="kk" w:eastAsia="en-US"/>
              </w:rPr>
              <w:t>жіктеу</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r>
      <w:tr w:rsidR="000E253F" w:rsidRPr="00D92F46" w:rsidTr="005F66F3">
        <w:trPr>
          <w:trHeight w:val="274"/>
          <w:jc w:val="center"/>
        </w:trPr>
        <w:tc>
          <w:tcPr>
            <w:tcW w:w="2006" w:type="dxa"/>
            <w:tcBorders>
              <w:top w:val="single" w:sz="6" w:space="0" w:color="auto"/>
              <w:left w:val="single" w:sz="6" w:space="0" w:color="auto"/>
              <w:bottom w:val="single" w:sz="6" w:space="0" w:color="auto"/>
              <w:right w:val="single" w:sz="6" w:space="0" w:color="auto"/>
            </w:tcBorders>
          </w:tcPr>
          <w:p w:rsidR="005F66F3" w:rsidRPr="00D92F46" w:rsidRDefault="005D585E" w:rsidP="00AE0E9C">
            <w:pPr>
              <w:pStyle w:val="Style21"/>
              <w:widowControl/>
              <w:jc w:val="both"/>
              <w:rPr>
                <w:rStyle w:val="FontStyle72"/>
                <w:rFonts w:ascii="Times New Roman" w:hAnsi="Times New Roman" w:cs="Times New Roman"/>
                <w:sz w:val="24"/>
                <w:szCs w:val="24"/>
                <w:lang w:eastAsia="en-US"/>
              </w:rPr>
            </w:pPr>
            <w:r w:rsidRPr="00D92F46">
              <w:rPr>
                <w:rStyle w:val="FontStyle72"/>
                <w:rFonts w:ascii="Times New Roman" w:hAnsi="Times New Roman" w:cs="Times New Roman"/>
                <w:sz w:val="24"/>
                <w:szCs w:val="24"/>
                <w:lang w:val="kk" w:eastAsia="en-US"/>
              </w:rPr>
              <w:t>Келісімдерді басқару</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r>
      <w:tr w:rsidR="000E253F" w:rsidRPr="00D92F46" w:rsidTr="005F66F3">
        <w:trPr>
          <w:trHeight w:val="470"/>
          <w:jc w:val="center"/>
        </w:trPr>
        <w:tc>
          <w:tcPr>
            <w:tcW w:w="2006" w:type="dxa"/>
            <w:tcBorders>
              <w:top w:val="single" w:sz="6" w:space="0" w:color="auto"/>
              <w:left w:val="single" w:sz="6" w:space="0" w:color="auto"/>
              <w:bottom w:val="single" w:sz="6" w:space="0" w:color="auto"/>
              <w:right w:val="single" w:sz="6" w:space="0" w:color="auto"/>
            </w:tcBorders>
            <w:vAlign w:val="center"/>
          </w:tcPr>
          <w:p w:rsidR="005F66F3" w:rsidRPr="00D92F46" w:rsidRDefault="00685ED8" w:rsidP="005F66F3">
            <w:pPr>
              <w:pStyle w:val="Style21"/>
              <w:widowControl/>
              <w:jc w:val="both"/>
              <w:rPr>
                <w:rStyle w:val="FontStyle72"/>
                <w:rFonts w:ascii="Times New Roman" w:hAnsi="Times New Roman" w:cs="Times New Roman"/>
                <w:sz w:val="24"/>
                <w:szCs w:val="24"/>
                <w:lang w:eastAsia="en-US"/>
              </w:rPr>
            </w:pPr>
            <w:r w:rsidRPr="00D92F46">
              <w:rPr>
                <w:rStyle w:val="FontStyle72"/>
                <w:rFonts w:ascii="Times New Roman" w:hAnsi="Times New Roman" w:cs="Times New Roman"/>
                <w:sz w:val="24"/>
                <w:szCs w:val="24"/>
                <w:lang w:val="kk-KZ" w:eastAsia="en-US"/>
              </w:rPr>
              <w:t xml:space="preserve">Дербес деректерді </w:t>
            </w:r>
            <w:r w:rsidRPr="00D92F46">
              <w:rPr>
                <w:rStyle w:val="FontStyle72"/>
                <w:rFonts w:ascii="Times New Roman" w:hAnsi="Times New Roman" w:cs="Times New Roman"/>
                <w:sz w:val="24"/>
                <w:szCs w:val="24"/>
                <w:lang w:val="kk" w:eastAsia="en-US"/>
              </w:rPr>
              <w:t>қорғау</w:t>
            </w:r>
            <w:r w:rsidRPr="00D92F46">
              <w:rPr>
                <w:rStyle w:val="FontStyle72"/>
                <w:rFonts w:ascii="Times New Roman" w:hAnsi="Times New Roman" w:cs="Times New Roman"/>
                <w:sz w:val="24"/>
                <w:szCs w:val="24"/>
                <w:lang w:val="kk-KZ" w:eastAsia="en-US"/>
              </w:rPr>
              <w:t xml:space="preserve">дың басым </w:t>
            </w:r>
            <w:r w:rsidR="005D585E" w:rsidRPr="00D92F46">
              <w:rPr>
                <w:rStyle w:val="FontStyle72"/>
                <w:rFonts w:ascii="Times New Roman" w:hAnsi="Times New Roman" w:cs="Times New Roman"/>
                <w:sz w:val="24"/>
                <w:szCs w:val="24"/>
                <w:lang w:val="kk" w:eastAsia="en-US"/>
              </w:rPr>
              <w:lastRenderedPageBreak/>
              <w:t>тәсілдерін</w:t>
            </w:r>
          </w:p>
          <w:p w:rsidR="005F66F3" w:rsidRPr="00D92F46" w:rsidRDefault="00685ED8" w:rsidP="005F66F3">
            <w:pPr>
              <w:pStyle w:val="Style21"/>
              <w:widowControl/>
              <w:jc w:val="both"/>
              <w:rPr>
                <w:rStyle w:val="FontStyle72"/>
                <w:rFonts w:ascii="Times New Roman" w:hAnsi="Times New Roman" w:cs="Times New Roman"/>
                <w:sz w:val="24"/>
                <w:szCs w:val="24"/>
                <w:lang w:val="kk-KZ" w:eastAsia="en-US"/>
              </w:rPr>
            </w:pPr>
            <w:r w:rsidRPr="00D92F46">
              <w:rPr>
                <w:rStyle w:val="FontStyle72"/>
                <w:rFonts w:ascii="Times New Roman" w:hAnsi="Times New Roman" w:cs="Times New Roman"/>
                <w:sz w:val="24"/>
                <w:szCs w:val="24"/>
                <w:lang w:val="kk-KZ" w:eastAsia="en-US"/>
              </w:rPr>
              <w:t>басқару</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lastRenderedPageBreak/>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 w:val="24"/>
                <w:szCs w:val="24"/>
                <w:lang w:val="en-US" w:eastAsia="en-US"/>
              </w:rPr>
            </w:pPr>
            <w:r w:rsidRPr="00D92F46">
              <w:rPr>
                <w:rStyle w:val="FontStyle72"/>
                <w:rFonts w:ascii="Times New Roman" w:hAnsi="Times New Roman" w:cs="Times New Roman"/>
                <w:sz w:val="24"/>
                <w:szCs w:val="24"/>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rPr>
            </w:pPr>
          </w:p>
        </w:tc>
      </w:tr>
    </w:tbl>
    <w:p w:rsidR="005F66F3" w:rsidRPr="00D92F46" w:rsidRDefault="005F66F3" w:rsidP="005F66F3">
      <w:pPr>
        <w:pStyle w:val="Style19"/>
        <w:widowControl/>
        <w:jc w:val="both"/>
        <w:rPr>
          <w:rStyle w:val="FontStyle83"/>
          <w:rFonts w:ascii="Times New Roman" w:hAnsi="Times New Roman" w:cs="Times New Roman"/>
          <w:sz w:val="28"/>
          <w:szCs w:val="28"/>
          <w:lang w:eastAsia="en-US"/>
        </w:rPr>
      </w:pPr>
    </w:p>
    <w:p w:rsidR="005F66F3" w:rsidRPr="00D92F46" w:rsidRDefault="000D4572" w:rsidP="005F66F3">
      <w:pPr>
        <w:pStyle w:val="Style19"/>
        <w:widowControl/>
        <w:ind w:firstLine="720"/>
        <w:jc w:val="both"/>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 xml:space="preserve">8.2.3 </w:t>
      </w:r>
      <w:r w:rsidRPr="00D92F46">
        <w:rPr>
          <w:rStyle w:val="FontStyle83"/>
          <w:rFonts w:ascii="Times New Roman" w:hAnsi="Times New Roman" w:cs="Times New Roman"/>
          <w:b/>
          <w:sz w:val="24"/>
          <w:szCs w:val="24"/>
          <w:lang w:val="kk-KZ" w:eastAsia="en-US"/>
        </w:rPr>
        <w:t>С</w:t>
      </w:r>
      <w:r w:rsidR="005D585E" w:rsidRPr="00D92F46">
        <w:rPr>
          <w:rStyle w:val="FontStyle83"/>
          <w:rFonts w:ascii="Times New Roman" w:hAnsi="Times New Roman" w:cs="Times New Roman"/>
          <w:b/>
          <w:sz w:val="24"/>
          <w:szCs w:val="24"/>
          <w:lang w:val="kk" w:eastAsia="en-US"/>
        </w:rPr>
        <w:t>әйкестендіру деректерін басқару және қолжетімділікті басқару деңгейі</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8.2.3.1 Жалпы ережелер</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Сәйкестендіру деректерін басқару және қолжетімділікті басқару деңгейіндегі компоненттер әрекет етуші субъектілерді және олардың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жүйелерін сәйкестендіруге және тиісті сәйкестендіру ақпаратын басқаруға көмектеседі. Сонымен қатар, осы деңгейдегі компоненттер қолданыстағы субъектілердің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w:t>
      </w:r>
      <w:r w:rsidR="00173FCE" w:rsidRPr="00D92F46">
        <w:rPr>
          <w:rStyle w:val="FontStyle82"/>
          <w:rFonts w:ascii="Times New Roman" w:hAnsi="Times New Roman" w:cs="Times New Roman"/>
          <w:sz w:val="24"/>
          <w:szCs w:val="24"/>
          <w:lang w:val="kk" w:eastAsia="en-US"/>
        </w:rPr>
        <w:t>қолжетімділі</w:t>
      </w:r>
      <w:r w:rsidR="00173FCE" w:rsidRPr="00D92F46">
        <w:rPr>
          <w:rStyle w:val="FontStyle82"/>
          <w:rFonts w:ascii="Times New Roman" w:hAnsi="Times New Roman" w:cs="Times New Roman"/>
          <w:sz w:val="24"/>
          <w:szCs w:val="24"/>
          <w:lang w:val="kk-KZ" w:eastAsia="en-US"/>
        </w:rPr>
        <w:t>г</w:t>
      </w:r>
      <w:r w:rsidRPr="00D92F46">
        <w:rPr>
          <w:rStyle w:val="FontStyle82"/>
          <w:rFonts w:ascii="Times New Roman" w:hAnsi="Times New Roman" w:cs="Times New Roman"/>
          <w:sz w:val="24"/>
          <w:szCs w:val="24"/>
          <w:lang w:val="kk" w:eastAsia="en-US"/>
        </w:rPr>
        <w:t xml:space="preserve">ін басқарады. Компоненттер </w:t>
      </w:r>
      <w:r w:rsidR="00173FCE" w:rsidRPr="00D92F46">
        <w:rPr>
          <w:rStyle w:val="FontStyle82"/>
          <w:rFonts w:ascii="Times New Roman" w:hAnsi="Times New Roman" w:cs="Times New Roman"/>
          <w:sz w:val="24"/>
          <w:szCs w:val="24"/>
          <w:lang w:val="kk-KZ" w:eastAsia="en-US"/>
        </w:rPr>
        <w:t>мына</w:t>
      </w:r>
      <w:r w:rsidRPr="00D92F46">
        <w:rPr>
          <w:rStyle w:val="FontStyle82"/>
          <w:rFonts w:ascii="Times New Roman" w:hAnsi="Times New Roman" w:cs="Times New Roman"/>
          <w:sz w:val="24"/>
          <w:szCs w:val="24"/>
          <w:lang w:val="kk" w:eastAsia="en-US"/>
        </w:rPr>
        <w:t xml:space="preserve"> функцияларды орындайды: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қауіпсіздігін қамтамасыз етуге мүдделі тараптардың сәйкестендіру деректерін басқару;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жүйелерін пайдаланатын жұмыс істеп тұрған субъектілердің сәйкестендіру деректерін басқару;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бұл ақпаратты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жүйесіндегі басқа компоненттерге беру;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d)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сәйкестендіру деректері мен иесіздендірілген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арасындағы сәйкестікті басқару.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Сәйкестендіруді басқару және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деңгейі талап етілетін басқа деңгейлердегі компоненттерге сәйкестендіру ақпараты</w:t>
      </w:r>
      <w:r w:rsidR="00173FCE" w:rsidRPr="00D92F46">
        <w:rPr>
          <w:rStyle w:val="FontStyle82"/>
          <w:rFonts w:ascii="Times New Roman" w:hAnsi="Times New Roman" w:cs="Times New Roman"/>
          <w:sz w:val="24"/>
          <w:szCs w:val="24"/>
          <w:lang w:val="kk" w:eastAsia="en-US"/>
        </w:rPr>
        <w:t xml:space="preserve">н береді. </w:t>
      </w:r>
      <w:r w:rsidR="00173FCE" w:rsidRPr="00D92F46">
        <w:rPr>
          <w:rStyle w:val="FontStyle82"/>
          <w:rFonts w:ascii="Times New Roman" w:hAnsi="Times New Roman" w:cs="Times New Roman"/>
          <w:sz w:val="24"/>
          <w:szCs w:val="24"/>
          <w:lang w:val="kk-KZ" w:eastAsia="en-US"/>
        </w:rPr>
        <w:t>О</w:t>
      </w:r>
      <w:r w:rsidR="00173FCE" w:rsidRPr="00D92F46">
        <w:rPr>
          <w:rStyle w:val="FontStyle82"/>
          <w:rFonts w:ascii="Times New Roman" w:hAnsi="Times New Roman" w:cs="Times New Roman"/>
          <w:sz w:val="24"/>
          <w:szCs w:val="24"/>
          <w:lang w:val="kk" w:eastAsia="en-US"/>
        </w:rPr>
        <w:t xml:space="preserve">сы </w:t>
      </w:r>
      <w:r w:rsidR="00173FCE" w:rsidRPr="00D92F46">
        <w:rPr>
          <w:rStyle w:val="FontStyle82"/>
          <w:rFonts w:ascii="Times New Roman" w:hAnsi="Times New Roman" w:cs="Times New Roman"/>
          <w:sz w:val="24"/>
          <w:szCs w:val="24"/>
          <w:lang w:val="kk-KZ" w:eastAsia="en-US"/>
        </w:rPr>
        <w:t>с</w:t>
      </w:r>
      <w:r w:rsidRPr="00D92F46">
        <w:rPr>
          <w:rStyle w:val="FontStyle82"/>
          <w:rFonts w:ascii="Times New Roman" w:hAnsi="Times New Roman" w:cs="Times New Roman"/>
          <w:sz w:val="24"/>
          <w:szCs w:val="24"/>
          <w:lang w:val="kk" w:eastAsia="en-US"/>
        </w:rPr>
        <w:t>тандартта пайдаланылатын сәйкестендіру деректерін басқару әдістері ерекшеленбей</w:t>
      </w:r>
      <w:r w:rsidR="00173FCE" w:rsidRPr="00D92F46">
        <w:rPr>
          <w:rStyle w:val="FontStyle82"/>
          <w:rFonts w:ascii="Times New Roman" w:hAnsi="Times New Roman" w:cs="Times New Roman"/>
          <w:sz w:val="24"/>
          <w:szCs w:val="24"/>
          <w:lang w:val="kk-KZ" w:eastAsia="en-US"/>
        </w:rPr>
        <w:t>тінін а</w:t>
      </w:r>
      <w:r w:rsidR="00173FCE" w:rsidRPr="00D92F46">
        <w:rPr>
          <w:rStyle w:val="FontStyle82"/>
          <w:rFonts w:ascii="Times New Roman" w:hAnsi="Times New Roman" w:cs="Times New Roman"/>
          <w:sz w:val="24"/>
          <w:szCs w:val="24"/>
          <w:lang w:val="kk" w:eastAsia="en-US"/>
        </w:rPr>
        <w:t>йта кету керек</w:t>
      </w:r>
      <w:r w:rsidRPr="00D92F46">
        <w:rPr>
          <w:rStyle w:val="FontStyle82"/>
          <w:rFonts w:ascii="Times New Roman" w:hAnsi="Times New Roman" w:cs="Times New Roman"/>
          <w:sz w:val="24"/>
          <w:szCs w:val="24"/>
          <w:lang w:val="kk" w:eastAsia="en-US"/>
        </w:rPr>
        <w:t>.</w:t>
      </w:r>
    </w:p>
    <w:p w:rsidR="005F66F3" w:rsidRPr="00D92F46" w:rsidRDefault="000D4572"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8.2.3.2 </w:t>
      </w:r>
      <w:r w:rsidRPr="00D92F46">
        <w:rPr>
          <w:rStyle w:val="FontStyle83"/>
          <w:rFonts w:ascii="Times New Roman" w:hAnsi="Times New Roman" w:cs="Times New Roman"/>
          <w:b/>
          <w:sz w:val="24"/>
          <w:szCs w:val="24"/>
          <w:lang w:val="kk-KZ" w:eastAsia="en-US"/>
        </w:rPr>
        <w:t>С</w:t>
      </w:r>
      <w:r w:rsidR="005D585E" w:rsidRPr="00D92F46">
        <w:rPr>
          <w:rStyle w:val="FontStyle83"/>
          <w:rFonts w:ascii="Times New Roman" w:hAnsi="Times New Roman" w:cs="Times New Roman"/>
          <w:b/>
          <w:sz w:val="24"/>
          <w:szCs w:val="24"/>
          <w:lang w:val="kk" w:eastAsia="en-US"/>
        </w:rPr>
        <w:t>әйкестендіру деректерін басқару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Жалпы сипаттама: бұл компоненттің бірнеше мақсаттары болуы мүмкін, олардың әрқайсысы </w:t>
      </w:r>
      <w:r w:rsidR="00D2261C" w:rsidRPr="00D92F46">
        <w:rPr>
          <w:rStyle w:val="FontStyle82"/>
          <w:rFonts w:ascii="Times New Roman" w:hAnsi="Times New Roman" w:cs="Times New Roman"/>
          <w:sz w:val="24"/>
          <w:szCs w:val="24"/>
          <w:lang w:val="kk" w:eastAsia="en-US"/>
        </w:rPr>
        <w:t>дербес сәйкестендіру</w:t>
      </w:r>
      <w:r w:rsidRPr="00D92F46">
        <w:rPr>
          <w:rStyle w:val="FontStyle82"/>
          <w:rFonts w:ascii="Times New Roman" w:hAnsi="Times New Roman" w:cs="Times New Roman"/>
          <w:sz w:val="24"/>
          <w:szCs w:val="24"/>
          <w:lang w:val="kk" w:eastAsia="en-US"/>
        </w:rPr>
        <w:t>ді басқару жүйесімен жүзеге асырылуы мүмкін.</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Біріншіден, бұл компонент дербес деректері жүйеде өңделетін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субъектілерінің сәйкестендіру деректерін басқаруды жүзеге асыра алады. Екіншіден, бұл компонент субъектілердің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өңдейтін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пайдаланушыларының сәйкестендіру деректерін басқара алады. Үшіншіден, бұл компонент дербес деректерді қорғауға мүдделі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сәйкестендіру деректерін басқаруды жүзеге асыра алады. Бұл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беру кезінде әртүрлі тараптардың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жүйелеріне бір-бірін өзара аутентификациялауға мүмкіндік береді. Осы компонентті тағайындау мысалдарының тізімі толық емес.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Базалық сәйкестендіру ақпаратының сипаты мен д</w:t>
      </w:r>
      <w:r w:rsidR="00D2261C" w:rsidRPr="00D92F46">
        <w:rPr>
          <w:rStyle w:val="FontStyle82"/>
          <w:rFonts w:ascii="Times New Roman" w:hAnsi="Times New Roman" w:cs="Times New Roman"/>
          <w:sz w:val="24"/>
          <w:szCs w:val="24"/>
          <w:lang w:val="kk" w:eastAsia="en-US"/>
        </w:rPr>
        <w:t xml:space="preserve">әлдігін айқындау тетіктері осы </w:t>
      </w:r>
      <w:r w:rsidR="00D2261C" w:rsidRPr="00D92F46">
        <w:rPr>
          <w:rStyle w:val="FontStyle82"/>
          <w:rFonts w:ascii="Times New Roman" w:hAnsi="Times New Roman" w:cs="Times New Roman"/>
          <w:sz w:val="24"/>
          <w:szCs w:val="24"/>
          <w:lang w:val="kk-KZ" w:eastAsia="en-US"/>
        </w:rPr>
        <w:t>с</w:t>
      </w:r>
      <w:r w:rsidRPr="00D92F46">
        <w:rPr>
          <w:rStyle w:val="FontStyle82"/>
          <w:rFonts w:ascii="Times New Roman" w:hAnsi="Times New Roman" w:cs="Times New Roman"/>
          <w:sz w:val="24"/>
          <w:szCs w:val="24"/>
          <w:lang w:val="kk" w:eastAsia="en-US"/>
        </w:rPr>
        <w:t>тандартта келтірілмейді. Жеке куәлікті басқару компонентінің функционалдығы барлық әрекет етуші тараптар үшін бірдей.</w:t>
      </w:r>
    </w:p>
    <w:p w:rsidR="005F66F3" w:rsidRPr="00D92F46" w:rsidRDefault="000D4572"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8.2.3.3 </w:t>
      </w:r>
      <w:r w:rsidRPr="00D92F46">
        <w:rPr>
          <w:rStyle w:val="FontStyle83"/>
          <w:rFonts w:ascii="Times New Roman" w:hAnsi="Times New Roman" w:cs="Times New Roman"/>
          <w:b/>
          <w:sz w:val="24"/>
          <w:szCs w:val="24"/>
          <w:lang w:val="kk-KZ" w:eastAsia="en-US"/>
        </w:rPr>
        <w:t>И</w:t>
      </w:r>
      <w:r w:rsidR="005D585E" w:rsidRPr="00D92F46">
        <w:rPr>
          <w:rStyle w:val="FontStyle83"/>
          <w:rFonts w:ascii="Times New Roman" w:hAnsi="Times New Roman" w:cs="Times New Roman"/>
          <w:b/>
          <w:sz w:val="24"/>
          <w:szCs w:val="24"/>
          <w:lang w:val="kk" w:eastAsia="en-US"/>
        </w:rPr>
        <w:t>есіздендіру</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Жалпы сипаттама: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 кезінде иесіздендіру пайдаланылса, онда тартылған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жүйелерінде қолданылатын иесіздендіру әдістерін басқару функциялары болуы тиіс.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Сәйкестендіру деректерін басқару және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деңгейіндегі иесіздендіру жүйесінің құрамдас бөлігі иесіздендірудің іске асырылған жүйесі және оның параметрлері туралы ақпаратты қамтиды. Мысалы, егер шифрлау қолданылса, бұл компонент пайдаланылған кілттер туралы ақпаратты сақтайды.</w:t>
      </w:r>
    </w:p>
    <w:p w:rsidR="005F66F3" w:rsidRPr="00D92F46" w:rsidRDefault="0025647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иесіздендірудің өзара байланысты компоненті оны нақты түрлендіру үшін қолданылады.</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егер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иесіздендіру қолданылса, онда жүйеде иесіздендірудің іске асырылған әдісінің сипаттамасы болуы тиіс.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lastRenderedPageBreak/>
        <w:t xml:space="preserve">субъектісінің дербес деректер жүйесінің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деңгейінде иесіздендірудің компоненті иесіздендірудің осы әдісін қолдануы тиіс.</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иесіздендіру әдістерін басқаруды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жүзеге асыра алады. Бұл жағдайда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өңдеушілерінде қолданылатын иесіздендіру әдістері туралы ақпаратты береді. Бұл ақпарат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жүйесінен иесіздендірілген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 мен өңдеушінің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өңделуі мүмкін деген сенімділікті қамтамасыз ету үшін қажет болуы мүмкін. </w:t>
      </w:r>
      <w:r w:rsidR="00275338" w:rsidRPr="00D92F46">
        <w:rPr>
          <w:rStyle w:val="FontStyle82"/>
          <w:rFonts w:ascii="Times New Roman" w:hAnsi="Times New Roman" w:cs="Times New Roman"/>
          <w:sz w:val="24"/>
          <w:szCs w:val="24"/>
          <w:lang w:val="kk-KZ" w:eastAsia="en-US"/>
        </w:rPr>
        <w:t>М</w:t>
      </w:r>
      <w:r w:rsidRPr="00D92F46">
        <w:rPr>
          <w:rStyle w:val="FontStyle82"/>
          <w:rFonts w:ascii="Times New Roman" w:hAnsi="Times New Roman" w:cs="Times New Roman"/>
          <w:sz w:val="24"/>
          <w:szCs w:val="24"/>
          <w:lang w:val="kk" w:eastAsia="en-US"/>
        </w:rPr>
        <w:t xml:space="preserve">ысалы, әртүрлі өңдеушілер үшін әртүрлі әдістермен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иесіздендіруді жүзеге асыру үшін</w:t>
      </w:r>
      <w:r w:rsidR="00275338" w:rsidRPr="00D92F46">
        <w:rPr>
          <w:rStyle w:val="FontStyle82"/>
          <w:rFonts w:ascii="Times New Roman" w:hAnsi="Times New Roman" w:cs="Times New Roman"/>
          <w:sz w:val="24"/>
          <w:szCs w:val="24"/>
          <w:lang w:val="kk" w:eastAsia="en-US"/>
        </w:rPr>
        <w:t xml:space="preserve"> иесіздендірудің бірнеше нұсқаларын (жүзеге асырылған әдістерді) анықтау қажет болуы мүмкін </w:t>
      </w:r>
      <w:r w:rsidR="00275338" w:rsidRPr="00D92F46">
        <w:rPr>
          <w:rStyle w:val="FontStyle82"/>
          <w:rFonts w:ascii="Times New Roman" w:hAnsi="Times New Roman" w:cs="Times New Roman"/>
          <w:sz w:val="24"/>
          <w:szCs w:val="24"/>
          <w:lang w:val="kk-KZ" w:eastAsia="en-US"/>
        </w:rPr>
        <w:t>екенін а</w:t>
      </w:r>
      <w:r w:rsidR="00275338" w:rsidRPr="00D92F46">
        <w:rPr>
          <w:rStyle w:val="FontStyle82"/>
          <w:rFonts w:ascii="Times New Roman" w:hAnsi="Times New Roman" w:cs="Times New Roman"/>
          <w:sz w:val="24"/>
          <w:szCs w:val="24"/>
          <w:lang w:val="kk" w:eastAsia="en-US"/>
        </w:rPr>
        <w:t>йта кету керек</w:t>
      </w:r>
      <w:r w:rsidRPr="00D92F46">
        <w:rPr>
          <w:rStyle w:val="FontStyle82"/>
          <w:rFonts w:ascii="Times New Roman" w:hAnsi="Times New Roman" w:cs="Times New Roman"/>
          <w:sz w:val="24"/>
          <w:szCs w:val="24"/>
          <w:lang w:val="kk" w:eastAsia="en-US"/>
        </w:rPr>
        <w:t>.</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өңдеушісі: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операторының нұсқаулықтарына сәйкес иесіздендіруді орындау қажет болса, ол іске асырылған иесіздендіру әдістерін басқаруды жүзеге асыру үшін осы компонентті іске асыруы тиіс.</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8.2.3.4 </w:t>
      </w:r>
      <w:r w:rsidRPr="00D92F46">
        <w:rPr>
          <w:rStyle w:val="FontStyle83"/>
          <w:rFonts w:ascii="Times New Roman" w:hAnsi="Times New Roman" w:cs="Times New Roman"/>
          <w:b/>
          <w:sz w:val="24"/>
          <w:szCs w:val="24"/>
          <w:lang w:val="kk-KZ" w:eastAsia="en-US"/>
        </w:rPr>
        <w:t>Қ</w:t>
      </w:r>
      <w:r w:rsidR="000D4572" w:rsidRPr="00D92F46">
        <w:rPr>
          <w:rStyle w:val="FontStyle83"/>
          <w:rFonts w:ascii="Times New Roman" w:hAnsi="Times New Roman" w:cs="Times New Roman"/>
          <w:b/>
          <w:sz w:val="24"/>
          <w:szCs w:val="24"/>
          <w:lang w:val="kk" w:eastAsia="en-US"/>
        </w:rPr>
        <w:t>олжетімділікті басқару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Жалпы сипаттама: қолжетімділікті басқару тетіктері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жүйесіндегі функцияларға қолжетімділік қорғау талаптары негізінде белгіленген шектеулер шеңберінде ғана берілетініне сенімділікті қамтамасыз етуі тиіс. Мысалы,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субъектілерінен жинау веб-нысанды </w:t>
      </w:r>
      <w:r w:rsidR="00E540A7" w:rsidRPr="00D92F46">
        <w:rPr>
          <w:rStyle w:val="FontStyle82"/>
          <w:rFonts w:ascii="Times New Roman" w:hAnsi="Times New Roman" w:cs="Times New Roman"/>
          <w:sz w:val="24"/>
          <w:szCs w:val="24"/>
          <w:lang w:val="kk" w:eastAsia="en-US"/>
        </w:rPr>
        <w:t>пайдаланып</w:t>
      </w:r>
      <w:r w:rsidRPr="00D92F46">
        <w:rPr>
          <w:rStyle w:val="FontStyle82"/>
          <w:rFonts w:ascii="Times New Roman" w:hAnsi="Times New Roman" w:cs="Times New Roman"/>
          <w:sz w:val="24"/>
          <w:szCs w:val="24"/>
          <w:lang w:val="kk" w:eastAsia="en-US"/>
        </w:rPr>
        <w:t xml:space="preserve"> жүзеге асырылса және белгілі бір уақыт кезеңі ішінде жүзеге асырылса, веб-нысанға </w:t>
      </w:r>
      <w:r w:rsidR="005A2A66" w:rsidRPr="00D92F46">
        <w:rPr>
          <w:rStyle w:val="FontStyle82"/>
          <w:rFonts w:ascii="Times New Roman" w:hAnsi="Times New Roman" w:cs="Times New Roman"/>
          <w:sz w:val="24"/>
          <w:szCs w:val="24"/>
          <w:lang w:val="kk" w:eastAsia="en-US"/>
        </w:rPr>
        <w:t>қолжетімділік</w:t>
      </w:r>
      <w:r w:rsidRPr="00D92F46">
        <w:rPr>
          <w:rStyle w:val="FontStyle82"/>
          <w:rFonts w:ascii="Times New Roman" w:hAnsi="Times New Roman" w:cs="Times New Roman"/>
          <w:sz w:val="24"/>
          <w:szCs w:val="24"/>
          <w:lang w:val="kk" w:eastAsia="en-US"/>
        </w:rPr>
        <w:t xml:space="preserve"> тек осы уақыт ішінде берілуі тиіс. Бұл мысалда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субъектілерінің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жинау нысанына </w:t>
      </w:r>
      <w:r w:rsidR="00D2261C" w:rsidRPr="00D92F46">
        <w:rPr>
          <w:rStyle w:val="FontStyle82"/>
          <w:rFonts w:ascii="Times New Roman" w:hAnsi="Times New Roman" w:cs="Times New Roman"/>
          <w:sz w:val="24"/>
          <w:szCs w:val="24"/>
          <w:lang w:val="kk" w:eastAsia="en-US"/>
        </w:rPr>
        <w:t>қолжетімділігі</w:t>
      </w:r>
      <w:r w:rsidRPr="00D92F46">
        <w:rPr>
          <w:rStyle w:val="FontStyle82"/>
          <w:rFonts w:ascii="Times New Roman" w:hAnsi="Times New Roman" w:cs="Times New Roman"/>
          <w:sz w:val="24"/>
          <w:szCs w:val="24"/>
          <w:lang w:val="kk" w:eastAsia="en-US"/>
        </w:rPr>
        <w:t>н шектеуі тиіс.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Қолжетімділікті басқару компонентінің функционалдық мүмкіндіктері барлық әрекет етуші субъектілер үшін бірдей. Әрбір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w:t>
      </w:r>
      <w:r w:rsidR="000D4572" w:rsidRPr="00D92F46">
        <w:rPr>
          <w:rStyle w:val="FontStyle82"/>
          <w:rFonts w:ascii="Times New Roman" w:hAnsi="Times New Roman" w:cs="Times New Roman"/>
          <w:sz w:val="24"/>
          <w:szCs w:val="24"/>
          <w:lang w:val="kk" w:eastAsia="en-US"/>
        </w:rPr>
        <w:t>қолжетімділікті басқару</w:t>
      </w:r>
      <w:r w:rsidRPr="00D92F46">
        <w:rPr>
          <w:rStyle w:val="FontStyle82"/>
          <w:rFonts w:ascii="Times New Roman" w:hAnsi="Times New Roman" w:cs="Times New Roman"/>
          <w:sz w:val="24"/>
          <w:szCs w:val="24"/>
          <w:lang w:val="kk" w:eastAsia="en-US"/>
        </w:rPr>
        <w:t xml:space="preserve"> қағидалары мен әдістері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қауіпсіздігін қамтамасыз ету талаптарынан шығарылады.</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8.2.3.5 Аутентификация</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Жалпы сипаттама: Аутентификация жүйенің қауіпсіздігін қамтамасыз етудің,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өңдеудің маңызды құрамдас бөлігі болып табылады. Ол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құпиялылығы мен тұтастығына сенімділікті қамтамасыз етеді, оны жинауды, сақтауды және өңдеуді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жүзеге асырады.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Аутентификация компонентінде бірнеше тағайындаулар болуы мүмкін. Біріншіден, ол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жүйесімен жұмыс істейтін пайдаланушылардың аутентификациясын басқара алады. Екіншіден, ол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қауіпсіз </w:t>
      </w:r>
      <w:r w:rsidR="005A2A66" w:rsidRPr="00D92F46">
        <w:rPr>
          <w:rStyle w:val="FontStyle82"/>
          <w:rFonts w:ascii="Times New Roman" w:hAnsi="Times New Roman" w:cs="Times New Roman"/>
          <w:sz w:val="24"/>
          <w:szCs w:val="24"/>
          <w:lang w:val="kk" w:eastAsia="en-US"/>
        </w:rPr>
        <w:t>қолжетімділік</w:t>
      </w:r>
      <w:r w:rsidRPr="00D92F46">
        <w:rPr>
          <w:rStyle w:val="FontStyle82"/>
          <w:rFonts w:ascii="Times New Roman" w:hAnsi="Times New Roman" w:cs="Times New Roman"/>
          <w:sz w:val="24"/>
          <w:szCs w:val="24"/>
          <w:lang w:val="kk" w:eastAsia="en-US"/>
        </w:rPr>
        <w:t xml:space="preserve"> және оны беру шеңберінде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жүйесінің немесе олардың компоненттерінің өзара аутентификациясын басқара алады. Бұл мысалдар тізімі толық емес.</w:t>
      </w:r>
    </w:p>
    <w:p w:rsidR="005F66F3" w:rsidRPr="00D92F46" w:rsidRDefault="00617DDD"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жүйесін әрбір іске асыру кезінде пайдаланылатын ережелер мен әдістерді АКТ-ның осы жүйесін пайдаланатын қолданыстағы субъектінің қауіпсіздігін қамтамасыз ету мақсаттарын ескере отырып, жеке қарау керек.</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Мысалы, қолданыстағы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жүйені пайдаланатын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 аутентификациялауы тиіс. Сол сияқты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жүйесіне беру алдында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операторын аутентификациялауы тиіс.</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Аутентификация компонентінің функционалдығы барлық өзара әрекеттесетін тараптардың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жүйелерінде бірдей.</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bookmarkStart w:id="18" w:name="bookmark18"/>
      <w:r w:rsidRPr="00D92F46">
        <w:rPr>
          <w:rStyle w:val="FontStyle83"/>
          <w:rFonts w:ascii="Times New Roman" w:hAnsi="Times New Roman" w:cs="Times New Roman"/>
          <w:b/>
          <w:sz w:val="24"/>
          <w:szCs w:val="24"/>
          <w:lang w:val="kk" w:eastAsia="en-US"/>
        </w:rPr>
        <w:t>8</w:t>
      </w:r>
      <w:bookmarkEnd w:id="18"/>
      <w:r w:rsidRPr="00D92F46">
        <w:rPr>
          <w:rStyle w:val="FontStyle83"/>
          <w:rFonts w:ascii="Times New Roman" w:hAnsi="Times New Roman" w:cs="Times New Roman"/>
          <w:b/>
          <w:sz w:val="24"/>
          <w:szCs w:val="24"/>
          <w:lang w:val="kk" w:eastAsia="en-US"/>
        </w:rPr>
        <w:t xml:space="preserve">.2.3.6 </w:t>
      </w:r>
      <w:r w:rsidRPr="00D92F46">
        <w:rPr>
          <w:rStyle w:val="FontStyle83"/>
          <w:rFonts w:ascii="Times New Roman" w:hAnsi="Times New Roman" w:cs="Times New Roman"/>
          <w:b/>
          <w:sz w:val="24"/>
          <w:szCs w:val="24"/>
          <w:lang w:val="kk-KZ" w:eastAsia="en-US"/>
        </w:rPr>
        <w:t>А</w:t>
      </w:r>
      <w:r w:rsidRPr="00D92F46">
        <w:rPr>
          <w:rStyle w:val="FontStyle83"/>
          <w:rFonts w:ascii="Times New Roman" w:hAnsi="Times New Roman" w:cs="Times New Roman"/>
          <w:b/>
          <w:sz w:val="24"/>
          <w:szCs w:val="24"/>
          <w:lang w:val="kk" w:eastAsia="en-US"/>
        </w:rPr>
        <w:t>вторизациялау</w:t>
      </w:r>
    </w:p>
    <w:p w:rsidR="005F66F3" w:rsidRPr="00D92F46" w:rsidRDefault="005D585E" w:rsidP="005F66F3">
      <w:pPr>
        <w:pStyle w:val="Style24"/>
        <w:widowControl/>
        <w:ind w:firstLine="720"/>
        <w:jc w:val="both"/>
        <w:rPr>
          <w:rStyle w:val="FontStyle82"/>
          <w:rFonts w:ascii="Times New Roman" w:hAnsi="Times New Roman" w:cs="Times New Roman"/>
          <w:sz w:val="28"/>
          <w:szCs w:val="28"/>
          <w:lang w:val="kk" w:eastAsia="en-US"/>
        </w:rPr>
      </w:pPr>
      <w:r w:rsidRPr="00D92F46">
        <w:rPr>
          <w:rStyle w:val="FontStyle82"/>
          <w:rFonts w:ascii="Times New Roman" w:hAnsi="Times New Roman" w:cs="Times New Roman"/>
          <w:sz w:val="24"/>
          <w:szCs w:val="24"/>
          <w:lang w:val="kk" w:eastAsia="en-US"/>
        </w:rPr>
        <w:t>Жалпы сипаттама: кез-келг</w:t>
      </w:r>
      <w:r w:rsidR="005B1ACD" w:rsidRPr="00D92F46">
        <w:rPr>
          <w:rStyle w:val="FontStyle82"/>
          <w:rFonts w:ascii="Times New Roman" w:hAnsi="Times New Roman" w:cs="Times New Roman"/>
          <w:sz w:val="24"/>
          <w:szCs w:val="24"/>
          <w:lang w:val="kk" w:eastAsia="en-US"/>
        </w:rPr>
        <w:t>ен қолданыстағы субъектінің қол</w:t>
      </w:r>
      <w:r w:rsidRPr="00D92F46">
        <w:rPr>
          <w:rStyle w:val="FontStyle82"/>
          <w:rFonts w:ascii="Times New Roman" w:hAnsi="Times New Roman" w:cs="Times New Roman"/>
          <w:sz w:val="24"/>
          <w:szCs w:val="24"/>
          <w:lang w:val="kk" w:eastAsia="en-US"/>
        </w:rPr>
        <w:t xml:space="preserve">жетімділігі шектеулі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жүйесінде авторизация</w:t>
      </w:r>
      <w:r w:rsidR="005B1ACD" w:rsidRPr="00D92F46">
        <w:rPr>
          <w:rStyle w:val="FontStyle82"/>
          <w:rFonts w:ascii="Times New Roman" w:hAnsi="Times New Roman" w:cs="Times New Roman"/>
          <w:sz w:val="24"/>
          <w:szCs w:val="24"/>
          <w:lang w:val="kk-KZ" w:eastAsia="en-US"/>
        </w:rPr>
        <w:t>лау</w:t>
      </w:r>
      <w:r w:rsidRPr="00D92F46">
        <w:rPr>
          <w:rStyle w:val="FontStyle82"/>
          <w:rFonts w:ascii="Times New Roman" w:hAnsi="Times New Roman" w:cs="Times New Roman"/>
          <w:sz w:val="24"/>
          <w:szCs w:val="24"/>
          <w:lang w:val="kk" w:eastAsia="en-US"/>
        </w:rPr>
        <w:t xml:space="preserve"> жүйесі болуы керек. </w:t>
      </w:r>
      <w:r w:rsidR="004D0E07" w:rsidRPr="00D92F46">
        <w:rPr>
          <w:rStyle w:val="FontStyle82"/>
          <w:rFonts w:ascii="Times New Roman" w:hAnsi="Times New Roman" w:cs="Times New Roman"/>
          <w:sz w:val="24"/>
          <w:szCs w:val="24"/>
          <w:lang w:val="kk" w:eastAsia="en-US"/>
        </w:rPr>
        <w:t>ДСА</w:t>
      </w:r>
      <w:r w:rsidR="005B1ACD" w:rsidRPr="00D92F46">
        <w:rPr>
          <w:rStyle w:val="FontStyle82"/>
          <w:rFonts w:ascii="Times New Roman" w:hAnsi="Times New Roman" w:cs="Times New Roman"/>
          <w:sz w:val="24"/>
          <w:szCs w:val="24"/>
          <w:lang w:val="kk-KZ" w:eastAsia="en-US"/>
        </w:rPr>
        <w:t>-ға</w:t>
      </w:r>
      <w:r w:rsidRPr="00D92F46">
        <w:rPr>
          <w:rStyle w:val="FontStyle82"/>
          <w:rFonts w:ascii="Times New Roman" w:hAnsi="Times New Roman" w:cs="Times New Roman"/>
          <w:sz w:val="24"/>
          <w:szCs w:val="24"/>
          <w:lang w:val="kk" w:eastAsia="en-US"/>
        </w:rPr>
        <w:t xml:space="preserve"> </w:t>
      </w:r>
      <w:r w:rsidR="005A2A66" w:rsidRPr="00D92F46">
        <w:rPr>
          <w:rStyle w:val="FontStyle82"/>
          <w:rFonts w:ascii="Times New Roman" w:hAnsi="Times New Roman" w:cs="Times New Roman"/>
          <w:sz w:val="24"/>
          <w:szCs w:val="24"/>
          <w:lang w:val="kk" w:eastAsia="en-US"/>
        </w:rPr>
        <w:t>қолжетімділік</w:t>
      </w:r>
      <w:r w:rsidRPr="00D92F46">
        <w:rPr>
          <w:rStyle w:val="FontStyle82"/>
          <w:rFonts w:ascii="Times New Roman" w:hAnsi="Times New Roman" w:cs="Times New Roman"/>
          <w:sz w:val="24"/>
          <w:szCs w:val="24"/>
          <w:lang w:val="kk" w:eastAsia="en-US"/>
        </w:rPr>
        <w:t xml:space="preserve"> тек жүйенің уәкілетті пайдаланушыларына берілуі тиіс</w:t>
      </w:r>
      <w:r w:rsidRPr="00D92F46">
        <w:rPr>
          <w:rStyle w:val="FontStyle82"/>
          <w:rFonts w:ascii="Times New Roman" w:hAnsi="Times New Roman" w:cs="Times New Roman"/>
          <w:sz w:val="28"/>
          <w:szCs w:val="28"/>
          <w:lang w:val="kk" w:eastAsia="en-US"/>
        </w:rPr>
        <w:t>.</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Мысалы,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 үшін таңдалған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 өздеріне қатысты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қол жеткізе алады.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Авторизациялау компонентінің функционалдық мүмкіндіктері барлық әрекет етуші субъектілер үшін бірдей. Әрбір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жүйесіндегі </w:t>
      </w:r>
      <w:r w:rsidR="00D2261C" w:rsidRPr="00D92F46">
        <w:rPr>
          <w:rStyle w:val="FontStyle82"/>
          <w:rFonts w:ascii="Times New Roman" w:hAnsi="Times New Roman" w:cs="Times New Roman"/>
          <w:sz w:val="24"/>
          <w:szCs w:val="24"/>
          <w:lang w:val="kk" w:eastAsia="en-US"/>
        </w:rPr>
        <w:t>авторизациялау</w:t>
      </w:r>
      <w:r w:rsidRPr="00D92F46">
        <w:rPr>
          <w:rStyle w:val="FontStyle82"/>
          <w:rFonts w:ascii="Times New Roman" w:hAnsi="Times New Roman" w:cs="Times New Roman"/>
          <w:sz w:val="24"/>
          <w:szCs w:val="24"/>
          <w:lang w:val="kk" w:eastAsia="en-US"/>
        </w:rPr>
        <w:t xml:space="preserve"> ережелері мен әдістері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қорғау талаптарына негізделеді.</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lastRenderedPageBreak/>
        <w:t xml:space="preserve">8.2.3.7 </w:t>
      </w:r>
      <w:r w:rsidRPr="00D92F46">
        <w:rPr>
          <w:rStyle w:val="FontStyle83"/>
          <w:rFonts w:ascii="Times New Roman" w:hAnsi="Times New Roman" w:cs="Times New Roman"/>
          <w:b/>
          <w:sz w:val="24"/>
          <w:szCs w:val="24"/>
          <w:lang w:val="kk-KZ" w:eastAsia="en-US"/>
        </w:rPr>
        <w:t>С</w:t>
      </w:r>
      <w:r w:rsidRPr="00D92F46">
        <w:rPr>
          <w:rStyle w:val="FontStyle83"/>
          <w:rFonts w:ascii="Times New Roman" w:hAnsi="Times New Roman" w:cs="Times New Roman"/>
          <w:b/>
          <w:sz w:val="24"/>
          <w:szCs w:val="24"/>
          <w:lang w:val="kk" w:eastAsia="en-US"/>
        </w:rPr>
        <w:t>әйкестендіру деректерін басқару және қолжетімділікті басқару деңгейінде дербес деректердің қауіпсіздігін қамтамасыз ету қағидаттары мен компоненттер арасындағы өзара байланыс</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Fonts w:ascii="Times New Roman" w:hAnsi="Times New Roman"/>
          <w:lang w:val="kk"/>
        </w:rPr>
        <w:t xml:space="preserve">ДСА </w:t>
      </w:r>
      <w:r w:rsidR="005D585E" w:rsidRPr="00D92F46">
        <w:rPr>
          <w:rFonts w:ascii="Times New Roman" w:hAnsi="Times New Roman"/>
          <w:lang w:val="kk"/>
        </w:rPr>
        <w:t xml:space="preserve">қауіпсіздігін қамтамасыз ету қағидаттары мен сәйкестендіру деректерін басқару және </w:t>
      </w:r>
      <w:r w:rsidR="000D4572" w:rsidRPr="00D92F46">
        <w:rPr>
          <w:rFonts w:ascii="Times New Roman" w:hAnsi="Times New Roman"/>
          <w:lang w:val="kk"/>
        </w:rPr>
        <w:t>қолжетімділікті басқару</w:t>
      </w:r>
      <w:r w:rsidR="005D585E" w:rsidRPr="00D92F46">
        <w:rPr>
          <w:rFonts w:ascii="Times New Roman" w:hAnsi="Times New Roman"/>
          <w:lang w:val="kk"/>
        </w:rPr>
        <w:t xml:space="preserve"> деңгейіндегі компоненттер арасындағы сәйкестікті белгілеудің мысалы 2-кестеде </w:t>
      </w:r>
      <w:r w:rsidR="00711BE9" w:rsidRPr="00D92F46">
        <w:rPr>
          <w:rFonts w:ascii="Times New Roman" w:hAnsi="Times New Roman"/>
          <w:lang w:val="kk"/>
        </w:rPr>
        <w:t>берілген</w:t>
      </w:r>
      <w:r w:rsidR="005D585E" w:rsidRPr="00D92F46">
        <w:rPr>
          <w:rFonts w:ascii="Times New Roman" w:hAnsi="Times New Roman"/>
          <w:lang w:val="kk"/>
        </w:rPr>
        <w:t xml:space="preserve">. Кестеде </w:t>
      </w:r>
      <w:r w:rsidR="00E25220" w:rsidRPr="00D92F46">
        <w:rPr>
          <w:rFonts w:ascii="Times New Roman" w:hAnsi="Times New Roman"/>
          <w:lang w:val="kk"/>
        </w:rPr>
        <w:t>«</w:t>
      </w:r>
      <w:r w:rsidR="005D585E" w:rsidRPr="00D92F46">
        <w:rPr>
          <w:rFonts w:ascii="Times New Roman" w:hAnsi="Times New Roman"/>
          <w:lang w:val="kk"/>
        </w:rPr>
        <w:t>X</w:t>
      </w:r>
      <w:r w:rsidR="00E25220" w:rsidRPr="00D92F46">
        <w:rPr>
          <w:rFonts w:ascii="Times New Roman" w:hAnsi="Times New Roman"/>
          <w:lang w:val="kk"/>
        </w:rPr>
        <w:t>»</w:t>
      </w:r>
      <w:r w:rsidR="005D585E" w:rsidRPr="00D92F46">
        <w:rPr>
          <w:rFonts w:ascii="Times New Roman" w:hAnsi="Times New Roman"/>
          <w:lang w:val="kk"/>
        </w:rPr>
        <w:t xml:space="preserve"> белгісі осы деңгейдің құрамдас бөлігі мен </w:t>
      </w:r>
      <w:r w:rsidRPr="00D92F46">
        <w:rPr>
          <w:rFonts w:ascii="Times New Roman" w:hAnsi="Times New Roman"/>
          <w:lang w:val="kk"/>
        </w:rPr>
        <w:t xml:space="preserve">ДСА </w:t>
      </w:r>
      <w:r w:rsidR="005D585E" w:rsidRPr="00D92F46">
        <w:rPr>
          <w:rFonts w:ascii="Times New Roman" w:hAnsi="Times New Roman"/>
          <w:lang w:val="kk"/>
        </w:rPr>
        <w:t>қауіпсіздігін қамтамасыз ету қағидаттары арасындағы өзара байланысты көрсетеді; алайда көрсетілген өзара байланыс мысал ретінде ғана келтіріледі</w:t>
      </w:r>
      <w:r w:rsidR="005D585E" w:rsidRPr="00D92F46">
        <w:rPr>
          <w:rStyle w:val="FontStyle82"/>
          <w:rFonts w:ascii="Times New Roman" w:hAnsi="Times New Roman" w:cs="Times New Roman"/>
          <w:sz w:val="24"/>
          <w:szCs w:val="24"/>
          <w:lang w:val="kk" w:eastAsia="en-US"/>
        </w:rPr>
        <w:t>.</w:t>
      </w: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 </w:t>
      </w:r>
      <w:r w:rsidRPr="00D92F46">
        <w:rPr>
          <w:rStyle w:val="FontStyle83"/>
          <w:rFonts w:ascii="Times New Roman" w:hAnsi="Times New Roman" w:cs="Times New Roman"/>
          <w:b/>
          <w:sz w:val="24"/>
          <w:szCs w:val="24"/>
          <w:lang w:val="kk-KZ" w:eastAsia="en-US"/>
        </w:rPr>
        <w:t>Д</w:t>
      </w:r>
      <w:r w:rsidRPr="00D92F46">
        <w:rPr>
          <w:rStyle w:val="FontStyle83"/>
          <w:rFonts w:ascii="Times New Roman" w:hAnsi="Times New Roman" w:cs="Times New Roman"/>
          <w:b/>
          <w:sz w:val="24"/>
          <w:szCs w:val="24"/>
          <w:lang w:val="kk" w:eastAsia="en-US"/>
        </w:rPr>
        <w:t>ербес деректер деңгейі</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деңгейіндегі компоненттер мынадай функционалдық мүмкіндіктерді іске асыруы тиіс:</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a)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жинау және беру;</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 оның ішінде қауіпсіз өңдеу және ұсыну;</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c)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сақтау және </w:t>
      </w:r>
      <w:r w:rsidR="001312E2" w:rsidRPr="00D92F46">
        <w:rPr>
          <w:rStyle w:val="FontStyle82"/>
          <w:rFonts w:ascii="Times New Roman" w:hAnsi="Times New Roman" w:cs="Times New Roman"/>
          <w:sz w:val="24"/>
          <w:szCs w:val="24"/>
          <w:lang w:val="kk-KZ" w:eastAsia="en-US"/>
        </w:rPr>
        <w:t>архивтеу</w:t>
      </w:r>
      <w:r w:rsidRPr="00D92F46">
        <w:rPr>
          <w:rStyle w:val="FontStyle82"/>
          <w:rFonts w:ascii="Times New Roman" w:hAnsi="Times New Roman" w:cs="Times New Roman"/>
          <w:sz w:val="24"/>
          <w:szCs w:val="24"/>
          <w:lang w:val="kk" w:eastAsia="en-US"/>
        </w:rPr>
        <w:t xml:space="preserve">; </w:t>
      </w:r>
    </w:p>
    <w:p w:rsidR="005F66F3" w:rsidRPr="00D92F46" w:rsidRDefault="005D585E" w:rsidP="005F66F3">
      <w:pPr>
        <w:pStyle w:val="Style16"/>
        <w:widowControl/>
        <w:ind w:firstLine="720"/>
        <w:jc w:val="both"/>
        <w:rPr>
          <w:rStyle w:val="FontStyle82"/>
          <w:rFonts w:ascii="Times New Roman" w:hAnsi="Times New Roman" w:cs="Times New Roman"/>
          <w:sz w:val="28"/>
          <w:szCs w:val="28"/>
          <w:lang w:eastAsia="en-US"/>
        </w:rPr>
      </w:pPr>
      <w:r w:rsidRPr="00D92F46">
        <w:rPr>
          <w:rStyle w:val="FontStyle82"/>
          <w:rFonts w:ascii="Times New Roman" w:hAnsi="Times New Roman" w:cs="Times New Roman"/>
          <w:sz w:val="24"/>
          <w:szCs w:val="24"/>
          <w:lang w:val="kk" w:eastAsia="en-US"/>
        </w:rPr>
        <w:t xml:space="preserve">d)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аудиті және онымен жасалатын транзакцияларды тіркеу</w:t>
      </w:r>
      <w:r w:rsidRPr="00D92F46">
        <w:rPr>
          <w:rStyle w:val="FontStyle82"/>
          <w:rFonts w:ascii="Times New Roman" w:hAnsi="Times New Roman" w:cs="Times New Roman"/>
          <w:sz w:val="28"/>
          <w:szCs w:val="28"/>
          <w:lang w:val="kk" w:eastAsia="en-US"/>
        </w:rPr>
        <w:t>.</w:t>
      </w:r>
    </w:p>
    <w:p w:rsidR="00D318EC" w:rsidRPr="00D92F46" w:rsidRDefault="00D318EC" w:rsidP="005F66F3">
      <w:pPr>
        <w:pStyle w:val="Style19"/>
        <w:widowControl/>
        <w:jc w:val="center"/>
        <w:rPr>
          <w:rStyle w:val="FontStyle83"/>
          <w:rFonts w:ascii="Times New Roman" w:hAnsi="Times New Roman" w:cs="Times New Roman"/>
          <w:b/>
          <w:sz w:val="24"/>
          <w:szCs w:val="24"/>
          <w:lang w:eastAsia="en-US"/>
        </w:rPr>
      </w:pPr>
    </w:p>
    <w:p w:rsidR="005F66F3" w:rsidRPr="00D92F46" w:rsidRDefault="005D585E" w:rsidP="005F66F3">
      <w:pPr>
        <w:pStyle w:val="Style19"/>
        <w:widowControl/>
        <w:jc w:val="center"/>
        <w:rPr>
          <w:rStyle w:val="FontStyle83"/>
          <w:rFonts w:ascii="Times New Roman" w:hAnsi="Times New Roman" w:cs="Times New Roman"/>
          <w:b/>
          <w:sz w:val="24"/>
          <w:szCs w:val="24"/>
          <w:lang w:val="kk-KZ" w:eastAsia="en-US"/>
        </w:rPr>
      </w:pPr>
      <w:r w:rsidRPr="00D92F46">
        <w:rPr>
          <w:rStyle w:val="FontStyle83"/>
          <w:rFonts w:ascii="Times New Roman" w:hAnsi="Times New Roman" w:cs="Times New Roman"/>
          <w:b/>
          <w:sz w:val="24"/>
          <w:szCs w:val="24"/>
          <w:lang w:val="kk-KZ" w:eastAsia="en-US"/>
        </w:rPr>
        <w:t>2-к</w:t>
      </w:r>
      <w:r w:rsidRPr="00D92F46">
        <w:rPr>
          <w:rStyle w:val="FontStyle83"/>
          <w:rFonts w:ascii="Times New Roman" w:hAnsi="Times New Roman" w:cs="Times New Roman"/>
          <w:b/>
          <w:sz w:val="24"/>
          <w:szCs w:val="24"/>
          <w:lang w:val="kk" w:eastAsia="en-US"/>
        </w:rPr>
        <w:t xml:space="preserve">есте. Қауіпсіздікті қамтамасыз ету қағидаттары мен сәйкестендіруді басқару және </w:t>
      </w:r>
      <w:r w:rsidR="0034110F" w:rsidRPr="00D92F46">
        <w:rPr>
          <w:rStyle w:val="FontStyle83"/>
          <w:rFonts w:ascii="Times New Roman" w:hAnsi="Times New Roman" w:cs="Times New Roman"/>
          <w:b/>
          <w:sz w:val="24"/>
          <w:szCs w:val="24"/>
          <w:lang w:val="kk" w:eastAsia="en-US"/>
        </w:rPr>
        <w:t>қолжетімділікті</w:t>
      </w:r>
      <w:r w:rsidRPr="00D92F46">
        <w:rPr>
          <w:rStyle w:val="FontStyle83"/>
          <w:rFonts w:ascii="Times New Roman" w:hAnsi="Times New Roman" w:cs="Times New Roman"/>
          <w:b/>
          <w:sz w:val="24"/>
          <w:szCs w:val="24"/>
          <w:lang w:val="kk" w:eastAsia="en-US"/>
        </w:rPr>
        <w:t xml:space="preserve"> басқару деңгейіндегі компоненттер арасындағы өзара байланыстың мысалы</w:t>
      </w:r>
    </w:p>
    <w:p w:rsidR="005D585E" w:rsidRPr="00D92F46" w:rsidRDefault="005D585E" w:rsidP="005F66F3">
      <w:pPr>
        <w:pStyle w:val="Style19"/>
        <w:widowControl/>
        <w:jc w:val="center"/>
        <w:rPr>
          <w:rStyle w:val="FontStyle83"/>
          <w:rFonts w:ascii="Times New Roman" w:hAnsi="Times New Roman" w:cs="Times New Roman"/>
          <w:b/>
          <w:sz w:val="24"/>
          <w:szCs w:val="24"/>
          <w:lang w:val="kk-KZ" w:eastAsia="en-US"/>
        </w:rPr>
      </w:pPr>
    </w:p>
    <w:tbl>
      <w:tblPr>
        <w:tblW w:w="9761" w:type="dxa"/>
        <w:jc w:val="center"/>
        <w:tblLayout w:type="fixed"/>
        <w:tblCellMar>
          <w:left w:w="40" w:type="dxa"/>
          <w:right w:w="40" w:type="dxa"/>
        </w:tblCellMar>
        <w:tblLook w:val="0000" w:firstRow="0" w:lastRow="0" w:firstColumn="0" w:lastColumn="0" w:noHBand="0" w:noVBand="0"/>
      </w:tblPr>
      <w:tblGrid>
        <w:gridCol w:w="2006"/>
        <w:gridCol w:w="701"/>
        <w:gridCol w:w="706"/>
        <w:gridCol w:w="701"/>
        <w:gridCol w:w="706"/>
        <w:gridCol w:w="701"/>
        <w:gridCol w:w="706"/>
        <w:gridCol w:w="701"/>
        <w:gridCol w:w="706"/>
        <w:gridCol w:w="706"/>
        <w:gridCol w:w="701"/>
        <w:gridCol w:w="720"/>
      </w:tblGrid>
      <w:tr w:rsidR="000E253F" w:rsidRPr="00D92F46" w:rsidTr="005F66F3">
        <w:trPr>
          <w:trHeight w:val="288"/>
          <w:jc w:val="center"/>
        </w:trPr>
        <w:tc>
          <w:tcPr>
            <w:tcW w:w="2006" w:type="dxa"/>
            <w:tcBorders>
              <w:top w:val="single" w:sz="6" w:space="0" w:color="auto"/>
              <w:left w:val="single" w:sz="6" w:space="0" w:color="auto"/>
              <w:bottom w:val="nil"/>
              <w:right w:val="single" w:sz="6" w:space="0" w:color="auto"/>
            </w:tcBorders>
          </w:tcPr>
          <w:p w:rsidR="005F66F3" w:rsidRPr="00D92F46" w:rsidRDefault="005F66F3" w:rsidP="005F66F3">
            <w:pPr>
              <w:pStyle w:val="Style32"/>
              <w:widowControl/>
              <w:jc w:val="center"/>
              <w:rPr>
                <w:rFonts w:ascii="Times New Roman" w:hAnsi="Times New Roman" w:cs="Times New Roman"/>
                <w:sz w:val="28"/>
                <w:szCs w:val="28"/>
                <w:lang w:val="kk"/>
              </w:rPr>
            </w:pPr>
          </w:p>
        </w:tc>
        <w:tc>
          <w:tcPr>
            <w:tcW w:w="7755" w:type="dxa"/>
            <w:gridSpan w:val="11"/>
            <w:tcBorders>
              <w:top w:val="single" w:sz="6" w:space="0" w:color="auto"/>
              <w:left w:val="single" w:sz="6" w:space="0" w:color="auto"/>
              <w:bottom w:val="nil"/>
              <w:right w:val="single" w:sz="6" w:space="0" w:color="auto"/>
            </w:tcBorders>
          </w:tcPr>
          <w:p w:rsidR="005F66F3" w:rsidRPr="00D92F46" w:rsidRDefault="005D585E" w:rsidP="005F66F3">
            <w:pPr>
              <w:pStyle w:val="Style48"/>
              <w:widowControl/>
              <w:jc w:val="center"/>
              <w:rPr>
                <w:rStyle w:val="FontStyle73"/>
                <w:rFonts w:ascii="Times New Roman" w:hAnsi="Times New Roman" w:cs="Times New Roman"/>
                <w:sz w:val="28"/>
                <w:szCs w:val="28"/>
                <w:lang w:eastAsia="en-US"/>
              </w:rPr>
            </w:pPr>
            <w:r w:rsidRPr="00D92F46">
              <w:rPr>
                <w:rStyle w:val="FontStyle73"/>
                <w:rFonts w:ascii="Times New Roman" w:hAnsi="Times New Roman" w:cs="Times New Roman"/>
                <w:szCs w:val="28"/>
                <w:lang w:val="kk" w:eastAsia="en-US"/>
              </w:rPr>
              <w:t>Принциптері</w:t>
            </w:r>
          </w:p>
        </w:tc>
      </w:tr>
      <w:tr w:rsidR="000E253F" w:rsidRPr="00D92F46" w:rsidTr="005F66F3">
        <w:trPr>
          <w:trHeight w:val="1334"/>
          <w:jc w:val="center"/>
        </w:trPr>
        <w:tc>
          <w:tcPr>
            <w:tcW w:w="2006" w:type="dxa"/>
            <w:tcBorders>
              <w:top w:val="nil"/>
              <w:left w:val="single" w:sz="6" w:space="0" w:color="auto"/>
              <w:bottom w:val="single" w:sz="6" w:space="0" w:color="auto"/>
              <w:right w:val="single" w:sz="6" w:space="0" w:color="auto"/>
            </w:tcBorders>
          </w:tcPr>
          <w:p w:rsidR="005F66F3" w:rsidRPr="00D92F46" w:rsidRDefault="005D585E" w:rsidP="005F66F3">
            <w:pPr>
              <w:pStyle w:val="Style48"/>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Компоненттер</w:t>
            </w:r>
          </w:p>
        </w:tc>
        <w:tc>
          <w:tcPr>
            <w:tcW w:w="701" w:type="dxa"/>
            <w:tcBorders>
              <w:top w:val="nil"/>
              <w:left w:val="single" w:sz="6" w:space="0" w:color="auto"/>
              <w:bottom w:val="single" w:sz="6" w:space="0" w:color="auto"/>
              <w:right w:val="single" w:sz="6" w:space="0" w:color="auto"/>
            </w:tcBorders>
          </w:tcPr>
          <w:p w:rsidR="005F66F3" w:rsidRPr="00D92F46" w:rsidRDefault="005D585E" w:rsidP="005F66F3">
            <w:pPr>
              <w:pStyle w:val="Style48"/>
              <w:widowControl/>
              <w:jc w:val="center"/>
              <w:rPr>
                <w:rStyle w:val="FontStyle73"/>
                <w:rFonts w:ascii="Times New Roman" w:hAnsi="Times New Roman" w:cs="Times New Roman"/>
                <w:szCs w:val="28"/>
                <w:lang w:val="en-US" w:eastAsia="en-US"/>
              </w:rPr>
            </w:pPr>
            <w:r w:rsidRPr="00D92F46">
              <w:rPr>
                <w:rFonts w:ascii="Times New Roman" w:hAnsi="Times New Roman" w:cs="Times New Roman"/>
                <w:szCs w:val="28"/>
                <w:lang w:val="kk"/>
              </w:rPr>
              <w:t>Келісім және таңдау</w:t>
            </w:r>
          </w:p>
        </w:tc>
        <w:tc>
          <w:tcPr>
            <w:tcW w:w="706" w:type="dxa"/>
            <w:tcBorders>
              <w:top w:val="nil"/>
              <w:left w:val="single" w:sz="6" w:space="0" w:color="auto"/>
              <w:bottom w:val="single" w:sz="6" w:space="0" w:color="auto"/>
              <w:right w:val="single" w:sz="6" w:space="0" w:color="auto"/>
            </w:tcBorders>
          </w:tcPr>
          <w:p w:rsidR="005F66F3" w:rsidRPr="00D92F46" w:rsidRDefault="005D585E" w:rsidP="005F66F3">
            <w:pPr>
              <w:pStyle w:val="Style48"/>
              <w:widowControl/>
              <w:jc w:val="center"/>
              <w:rPr>
                <w:rStyle w:val="FontStyle73"/>
                <w:rFonts w:ascii="Times New Roman" w:hAnsi="Times New Roman" w:cs="Times New Roman"/>
                <w:szCs w:val="28"/>
                <w:lang w:val="en-US" w:eastAsia="en-US"/>
              </w:rPr>
            </w:pPr>
            <w:r w:rsidRPr="00D92F46">
              <w:rPr>
                <w:rFonts w:ascii="Times New Roman" w:hAnsi="Times New Roman" w:cs="Times New Roman"/>
                <w:szCs w:val="28"/>
                <w:lang w:val="kk"/>
              </w:rPr>
              <w:t>Мақсаттың заңдылығы және оның сипаттамасы</w:t>
            </w:r>
          </w:p>
        </w:tc>
        <w:tc>
          <w:tcPr>
            <w:tcW w:w="701" w:type="dxa"/>
            <w:tcBorders>
              <w:top w:val="nil"/>
              <w:left w:val="single" w:sz="6" w:space="0" w:color="auto"/>
              <w:bottom w:val="single" w:sz="6" w:space="0" w:color="auto"/>
              <w:right w:val="single" w:sz="6" w:space="0" w:color="auto"/>
            </w:tcBorders>
          </w:tcPr>
          <w:p w:rsidR="005F66F3" w:rsidRPr="00D92F46" w:rsidRDefault="005D585E" w:rsidP="005F66F3">
            <w:pPr>
              <w:pStyle w:val="Style48"/>
              <w:widowControl/>
              <w:jc w:val="center"/>
              <w:rPr>
                <w:rStyle w:val="FontStyle73"/>
                <w:rFonts w:ascii="Times New Roman" w:hAnsi="Times New Roman" w:cs="Times New Roman"/>
                <w:szCs w:val="28"/>
                <w:lang w:val="en-US" w:eastAsia="en-US"/>
              </w:rPr>
            </w:pPr>
            <w:r w:rsidRPr="00D92F46">
              <w:rPr>
                <w:rFonts w:ascii="Times New Roman" w:hAnsi="Times New Roman" w:cs="Times New Roman"/>
                <w:szCs w:val="28"/>
                <w:lang w:val="kk"/>
              </w:rPr>
              <w:t>Ақпарат жинауға шектеу</w:t>
            </w:r>
          </w:p>
        </w:tc>
        <w:tc>
          <w:tcPr>
            <w:tcW w:w="706"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Деректерді азайту</w:t>
            </w:r>
          </w:p>
        </w:tc>
        <w:tc>
          <w:tcPr>
            <w:tcW w:w="701" w:type="dxa"/>
            <w:tcBorders>
              <w:top w:val="nil"/>
              <w:left w:val="single" w:sz="6" w:space="0" w:color="auto"/>
              <w:bottom w:val="single" w:sz="6" w:space="0" w:color="auto"/>
              <w:right w:val="single" w:sz="6" w:space="0" w:color="auto"/>
            </w:tcBorders>
          </w:tcPr>
          <w:p w:rsidR="00337C2E" w:rsidRPr="00D92F46" w:rsidRDefault="005D585E" w:rsidP="005F66F3">
            <w:pPr>
              <w:pStyle w:val="Style13"/>
              <w:widowControl/>
              <w:jc w:val="center"/>
              <w:rPr>
                <w:rFonts w:ascii="Times New Roman" w:hAnsi="Times New Roman"/>
                <w:szCs w:val="28"/>
                <w:lang w:val="kk-KZ"/>
              </w:rPr>
            </w:pPr>
            <w:r w:rsidRPr="00D92F46">
              <w:rPr>
                <w:rFonts w:ascii="Times New Roman" w:hAnsi="Times New Roman"/>
                <w:szCs w:val="28"/>
                <w:lang w:val="kk"/>
              </w:rPr>
              <w:t>Пай</w:t>
            </w:r>
          </w:p>
          <w:p w:rsidR="00337C2E" w:rsidRPr="00D92F46" w:rsidRDefault="00337C2E" w:rsidP="005F66F3">
            <w:pPr>
              <w:pStyle w:val="Style13"/>
              <w:widowControl/>
              <w:jc w:val="center"/>
              <w:rPr>
                <w:rFonts w:ascii="Times New Roman" w:hAnsi="Times New Roman"/>
                <w:szCs w:val="28"/>
                <w:lang w:val="kk-KZ"/>
              </w:rPr>
            </w:pPr>
            <w:r w:rsidRPr="00D92F46">
              <w:rPr>
                <w:rFonts w:ascii="Times New Roman" w:hAnsi="Times New Roman"/>
                <w:szCs w:val="28"/>
                <w:lang w:val="kk"/>
              </w:rPr>
              <w:t>Д</w:t>
            </w:r>
            <w:r w:rsidR="005D585E" w:rsidRPr="00D92F46">
              <w:rPr>
                <w:rFonts w:ascii="Times New Roman" w:hAnsi="Times New Roman"/>
                <w:szCs w:val="28"/>
                <w:lang w:val="kk"/>
              </w:rPr>
              <w:t>ала</w:t>
            </w:r>
          </w:p>
          <w:p w:rsidR="005F66F3" w:rsidRPr="00D92F46" w:rsidRDefault="005D585E" w:rsidP="005F66F3">
            <w:pPr>
              <w:pStyle w:val="Style13"/>
              <w:widowControl/>
              <w:jc w:val="center"/>
              <w:rPr>
                <w:rStyle w:val="FontStyle73"/>
                <w:rFonts w:ascii="Times New Roman" w:hAnsi="Times New Roman" w:cs="Times New Roman"/>
                <w:szCs w:val="28"/>
                <w:lang w:val="kk-KZ" w:eastAsia="en-US"/>
              </w:rPr>
            </w:pPr>
            <w:r w:rsidRPr="00D92F46">
              <w:rPr>
                <w:rFonts w:ascii="Times New Roman" w:hAnsi="Times New Roman"/>
                <w:szCs w:val="28"/>
                <w:lang w:val="kk"/>
              </w:rPr>
              <w:t>нуға, сақтауға және ашуға қатысты шектеулер</w:t>
            </w:r>
          </w:p>
        </w:tc>
        <w:tc>
          <w:tcPr>
            <w:tcW w:w="706" w:type="dxa"/>
            <w:tcBorders>
              <w:top w:val="nil"/>
              <w:left w:val="single" w:sz="6" w:space="0" w:color="auto"/>
              <w:bottom w:val="single" w:sz="6" w:space="0" w:color="auto"/>
              <w:right w:val="single" w:sz="6" w:space="0" w:color="auto"/>
            </w:tcBorders>
          </w:tcPr>
          <w:p w:rsidR="00337C2E" w:rsidRPr="00D92F46" w:rsidRDefault="005D585E" w:rsidP="005F66F3">
            <w:pPr>
              <w:pStyle w:val="Style13"/>
              <w:widowControl/>
              <w:jc w:val="center"/>
              <w:rPr>
                <w:rFonts w:ascii="Times New Roman" w:hAnsi="Times New Roman"/>
                <w:szCs w:val="28"/>
                <w:lang w:val="kk-KZ"/>
              </w:rPr>
            </w:pPr>
            <w:r w:rsidRPr="00D92F46">
              <w:rPr>
                <w:rFonts w:ascii="Times New Roman" w:hAnsi="Times New Roman"/>
                <w:szCs w:val="28"/>
                <w:lang w:val="kk"/>
              </w:rPr>
              <w:t>Дәл</w:t>
            </w:r>
          </w:p>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дік және сапа</w:t>
            </w:r>
          </w:p>
        </w:tc>
        <w:tc>
          <w:tcPr>
            <w:tcW w:w="701"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Ашықтық, айқындық және хабарламалар</w:t>
            </w:r>
          </w:p>
        </w:tc>
        <w:tc>
          <w:tcPr>
            <w:tcW w:w="706"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 xml:space="preserve">Жеке қатысу және </w:t>
            </w:r>
            <w:r w:rsidR="005A2A66" w:rsidRPr="00D92F46">
              <w:rPr>
                <w:rFonts w:ascii="Times New Roman" w:hAnsi="Times New Roman"/>
                <w:szCs w:val="28"/>
                <w:lang w:val="kk"/>
              </w:rPr>
              <w:t>қолжетімділік</w:t>
            </w:r>
          </w:p>
        </w:tc>
        <w:tc>
          <w:tcPr>
            <w:tcW w:w="706"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Жауапкершілік</w:t>
            </w:r>
          </w:p>
        </w:tc>
        <w:tc>
          <w:tcPr>
            <w:tcW w:w="701"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Ақпарат қауіпсіздігін қамтамасыз ету</w:t>
            </w:r>
          </w:p>
        </w:tc>
        <w:tc>
          <w:tcPr>
            <w:tcW w:w="720"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Сәйкестік</w:t>
            </w:r>
          </w:p>
        </w:tc>
      </w:tr>
      <w:tr w:rsidR="000E253F" w:rsidRPr="00D92F46" w:rsidTr="005F66F3">
        <w:trPr>
          <w:trHeight w:val="451"/>
          <w:jc w:val="center"/>
        </w:trPr>
        <w:tc>
          <w:tcPr>
            <w:tcW w:w="2006"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both"/>
              <w:rPr>
                <w:rStyle w:val="FontStyle72"/>
                <w:rFonts w:ascii="Times New Roman" w:hAnsi="Times New Roman" w:cs="Times New Roman"/>
                <w:sz w:val="20"/>
                <w:szCs w:val="20"/>
                <w:lang w:val="en-US" w:eastAsia="en-US"/>
              </w:rPr>
            </w:pPr>
            <w:r w:rsidRPr="00D92F46">
              <w:rPr>
                <w:rStyle w:val="FontStyle72"/>
                <w:rFonts w:ascii="Times New Roman" w:hAnsi="Times New Roman" w:cs="Times New Roman"/>
                <w:sz w:val="20"/>
                <w:szCs w:val="20"/>
                <w:lang w:val="kk" w:eastAsia="en-US"/>
              </w:rPr>
              <w:t>Сәйкестендіруді басқару</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jc w:val="center"/>
        </w:trPr>
        <w:tc>
          <w:tcPr>
            <w:tcW w:w="20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both"/>
              <w:rPr>
                <w:rStyle w:val="FontStyle72"/>
                <w:rFonts w:ascii="Times New Roman" w:hAnsi="Times New Roman" w:cs="Times New Roman"/>
                <w:sz w:val="20"/>
                <w:szCs w:val="20"/>
                <w:lang w:val="en-US" w:eastAsia="en-US"/>
              </w:rPr>
            </w:pPr>
            <w:r w:rsidRPr="00D92F46">
              <w:rPr>
                <w:rStyle w:val="FontStyle72"/>
                <w:rFonts w:ascii="Times New Roman" w:hAnsi="Times New Roman" w:cs="Times New Roman"/>
                <w:sz w:val="20"/>
                <w:szCs w:val="20"/>
                <w:lang w:val="kk" w:eastAsia="en-US"/>
              </w:rPr>
              <w:t>Иесіздендіру</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4"/>
          <w:jc w:val="center"/>
        </w:trPr>
        <w:tc>
          <w:tcPr>
            <w:tcW w:w="20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both"/>
              <w:rPr>
                <w:rStyle w:val="FontStyle72"/>
                <w:rFonts w:ascii="Times New Roman" w:hAnsi="Times New Roman" w:cs="Times New Roman"/>
                <w:sz w:val="20"/>
                <w:szCs w:val="20"/>
                <w:lang w:val="en-US" w:eastAsia="en-US"/>
              </w:rPr>
            </w:pPr>
            <w:r w:rsidRPr="00D92F46">
              <w:rPr>
                <w:rStyle w:val="FontStyle72"/>
                <w:rFonts w:ascii="Times New Roman" w:hAnsi="Times New Roman" w:cs="Times New Roman"/>
                <w:sz w:val="20"/>
                <w:szCs w:val="20"/>
                <w:lang w:val="kk" w:eastAsia="en-US"/>
              </w:rPr>
              <w:t>Қолжетімділікті басқару</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jc w:val="center"/>
        </w:trPr>
        <w:tc>
          <w:tcPr>
            <w:tcW w:w="20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both"/>
              <w:rPr>
                <w:rStyle w:val="FontStyle72"/>
                <w:rFonts w:ascii="Times New Roman" w:hAnsi="Times New Roman" w:cs="Times New Roman"/>
                <w:sz w:val="20"/>
                <w:szCs w:val="20"/>
                <w:lang w:val="en-US" w:eastAsia="en-US"/>
              </w:rPr>
            </w:pPr>
            <w:r w:rsidRPr="00D92F46">
              <w:rPr>
                <w:rStyle w:val="FontStyle72"/>
                <w:rFonts w:ascii="Times New Roman" w:hAnsi="Times New Roman" w:cs="Times New Roman"/>
                <w:sz w:val="20"/>
                <w:szCs w:val="20"/>
                <w:lang w:val="kk" w:eastAsia="en-US"/>
              </w:rPr>
              <w:t>Аутентификация</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93"/>
          <w:jc w:val="center"/>
        </w:trPr>
        <w:tc>
          <w:tcPr>
            <w:tcW w:w="2006" w:type="dxa"/>
            <w:tcBorders>
              <w:top w:val="single" w:sz="6" w:space="0" w:color="auto"/>
              <w:left w:val="single" w:sz="6" w:space="0" w:color="auto"/>
              <w:bottom w:val="single" w:sz="6" w:space="0" w:color="auto"/>
              <w:right w:val="single" w:sz="6" w:space="0" w:color="auto"/>
            </w:tcBorders>
          </w:tcPr>
          <w:p w:rsidR="005F66F3" w:rsidRPr="00D92F46" w:rsidRDefault="00D2261C" w:rsidP="005F66F3">
            <w:pPr>
              <w:pStyle w:val="Style21"/>
              <w:widowControl/>
              <w:jc w:val="both"/>
              <w:rPr>
                <w:rStyle w:val="FontStyle72"/>
                <w:rFonts w:ascii="Times New Roman" w:hAnsi="Times New Roman" w:cs="Times New Roman"/>
                <w:sz w:val="20"/>
                <w:szCs w:val="20"/>
                <w:lang w:val="en-US" w:eastAsia="en-US"/>
              </w:rPr>
            </w:pPr>
            <w:r w:rsidRPr="00D92F46">
              <w:rPr>
                <w:rStyle w:val="FontStyle72"/>
                <w:rFonts w:ascii="Times New Roman" w:hAnsi="Times New Roman" w:cs="Times New Roman"/>
                <w:sz w:val="20"/>
                <w:szCs w:val="20"/>
                <w:lang w:val="kk" w:eastAsia="en-US"/>
              </w:rPr>
              <w:t>Авторизациялау</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bl>
    <w:p w:rsidR="005F66F3" w:rsidRPr="00D92F46" w:rsidRDefault="005F66F3" w:rsidP="005F66F3">
      <w:pPr>
        <w:pStyle w:val="Style24"/>
        <w:widowControl/>
        <w:jc w:val="both"/>
        <w:rPr>
          <w:rStyle w:val="FontStyle82"/>
          <w:rFonts w:ascii="Times New Roman" w:hAnsi="Times New Roman" w:cs="Times New Roman"/>
          <w:sz w:val="28"/>
          <w:szCs w:val="28"/>
          <w:lang w:eastAsia="en-US"/>
        </w:rPr>
      </w:pP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Бұл стандарт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басқарудың жалпы талаптарын ғана анықтайды, нақты мәліметтерді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 әзірлеушінің қарауына қалдырады. Өңдеу кезінде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қауіпсіздігінің бұзылу қаупін азайту үшін тиісті қорғау шаралары қолданылуы тиіс.</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деңгейі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қауіпсіздігін қамтамасыз ету талаптарына негізделген шараларды қолданысқа енгізу үшін қондырғылар деңгейінен келіп түсетін ақпаратты пайдаланады.</w:t>
      </w: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8.2.4.1 </w:t>
      </w:r>
      <w:r w:rsidRPr="00D92F46">
        <w:rPr>
          <w:rStyle w:val="FontStyle83"/>
          <w:rFonts w:ascii="Times New Roman" w:hAnsi="Times New Roman" w:cs="Times New Roman"/>
          <w:b/>
          <w:sz w:val="24"/>
          <w:szCs w:val="24"/>
          <w:lang w:val="kk-KZ" w:eastAsia="en-US"/>
        </w:rPr>
        <w:t>Д</w:t>
      </w:r>
      <w:r w:rsidRPr="00D92F46">
        <w:rPr>
          <w:rStyle w:val="FontStyle83"/>
          <w:rFonts w:ascii="Times New Roman" w:hAnsi="Times New Roman" w:cs="Times New Roman"/>
          <w:b/>
          <w:sz w:val="24"/>
          <w:szCs w:val="24"/>
          <w:lang w:val="kk" w:eastAsia="en-US"/>
        </w:rPr>
        <w:t>ербес деректерді басқару</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Жалпы сипаттама: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өңдейтін кез-келген жүйеде жүйеде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басқарудың белгілі бір негізгі функциялары болуы керек. Оларға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кіру, </w:t>
      </w:r>
      <w:r w:rsidRPr="00D92F46">
        <w:rPr>
          <w:rStyle w:val="FontStyle82"/>
          <w:rFonts w:ascii="Times New Roman" w:hAnsi="Times New Roman" w:cs="Times New Roman"/>
          <w:sz w:val="24"/>
          <w:szCs w:val="24"/>
          <w:lang w:val="kk" w:eastAsia="en-US"/>
        </w:rPr>
        <w:lastRenderedPageBreak/>
        <w:t xml:space="preserve">жаңарту және жою кіреді. Қажет болған жағдайда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жүйенің бүкіл қызмет ету мерзімі ішінде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жинауды және өңдеуді қамтамасыз ететін үздіксіз процесті қолдауға қабілетті болуы тиіс.</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жүйесіндегі </w:t>
      </w:r>
      <w:r w:rsidR="004E2B07" w:rsidRPr="00D92F46">
        <w:rPr>
          <w:rStyle w:val="FontStyle82"/>
          <w:rFonts w:ascii="Times New Roman" w:hAnsi="Times New Roman" w:cs="Times New Roman"/>
          <w:sz w:val="24"/>
          <w:szCs w:val="24"/>
          <w:lang w:val="kk" w:eastAsia="en-US"/>
        </w:rPr>
        <w:t>дербес дерек</w:t>
      </w:r>
      <w:r w:rsidRPr="00D92F46">
        <w:rPr>
          <w:rStyle w:val="FontStyle82"/>
          <w:rFonts w:ascii="Times New Roman" w:hAnsi="Times New Roman" w:cs="Times New Roman"/>
          <w:sz w:val="24"/>
          <w:szCs w:val="24"/>
          <w:lang w:val="kk" w:eastAsia="en-US"/>
        </w:rPr>
        <w:t xml:space="preserve">терді басқару компоненті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субъектісінен алынған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жинаумен және жергілікті өңдеумен байланысты.</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жүйесіндегі дербес деректерді басқару құрамдауышы субъектілердің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алмасуды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жинауды)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өңдеушілерді (өңдеуді табыстау үшін) жүзеге асыруға қабілетті болуы тиіс. </w:t>
      </w:r>
      <w:r w:rsidR="004E2B07" w:rsidRPr="00D92F46">
        <w:rPr>
          <w:rStyle w:val="FontStyle82"/>
          <w:rFonts w:ascii="Times New Roman" w:hAnsi="Times New Roman" w:cs="Times New Roman"/>
          <w:sz w:val="24"/>
          <w:szCs w:val="24"/>
          <w:lang w:val="kk" w:eastAsia="en-US"/>
        </w:rPr>
        <w:t>Дербес дерек</w:t>
      </w:r>
      <w:r w:rsidRPr="00D92F46">
        <w:rPr>
          <w:rStyle w:val="FontStyle82"/>
          <w:rFonts w:ascii="Times New Roman" w:hAnsi="Times New Roman" w:cs="Times New Roman"/>
          <w:sz w:val="24"/>
          <w:szCs w:val="24"/>
          <w:lang w:val="kk" w:eastAsia="en-US"/>
        </w:rPr>
        <w:t xml:space="preserve">терді қорғау саясаты, сондай-ақ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субъектілерінің әртүрлі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пайдалану және басқа да факторлар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қолжетімді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басқарудың аспаптық құралдарын шектеуі мүмкін екенін атап өткен жөн. Мысалы,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жүйесінде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қосуға немесе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басқа ақпаратпен байланыстыруға тыйым салынуы мүмкін.</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басқару компоненті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операторынан алынған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өңдейді.</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8.2.4.2 </w:t>
      </w:r>
      <w:r w:rsidRPr="00D92F46">
        <w:rPr>
          <w:rStyle w:val="FontStyle83"/>
          <w:rFonts w:ascii="Times New Roman" w:hAnsi="Times New Roman" w:cs="Times New Roman"/>
          <w:b/>
          <w:sz w:val="24"/>
          <w:szCs w:val="24"/>
          <w:lang w:val="kk-KZ" w:eastAsia="en-US"/>
        </w:rPr>
        <w:t>Д</w:t>
      </w:r>
      <w:r w:rsidRPr="00D92F46">
        <w:rPr>
          <w:rStyle w:val="FontStyle83"/>
          <w:rFonts w:ascii="Times New Roman" w:hAnsi="Times New Roman" w:cs="Times New Roman"/>
          <w:b/>
          <w:sz w:val="24"/>
          <w:szCs w:val="24"/>
          <w:lang w:val="kk" w:eastAsia="en-US"/>
        </w:rPr>
        <w:t>ербес деректерді беру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Жалпы сипаттама: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беру компоненті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қорғауға мүдделі әр түрлі тараптардың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 арасында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алмасуға жауап береді.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берілуін қорғау және олардың құпиялылығын қамтамасыз ету үшін бастапқы нүкте мен межелі нүкте арасындағы өзара аутентификацияны және шифрлауды қамтуы тиіс. Бұл жағдайда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беру компоненті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аутентификациясы мен шифрлау компоненттерін пайдалануы тиіс.</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8.2.4.3 </w:t>
      </w:r>
      <w:r w:rsidR="00CF7F8C" w:rsidRPr="00D92F46">
        <w:rPr>
          <w:rStyle w:val="FontStyle83"/>
          <w:rFonts w:ascii="Times New Roman" w:hAnsi="Times New Roman" w:cs="Times New Roman"/>
          <w:b/>
          <w:sz w:val="24"/>
          <w:szCs w:val="24"/>
          <w:lang w:val="kk-KZ" w:eastAsia="en-US"/>
        </w:rPr>
        <w:t>Д</w:t>
      </w:r>
      <w:r w:rsidRPr="00D92F46">
        <w:rPr>
          <w:rStyle w:val="FontStyle83"/>
          <w:rFonts w:ascii="Times New Roman" w:hAnsi="Times New Roman" w:cs="Times New Roman"/>
          <w:b/>
          <w:sz w:val="24"/>
          <w:szCs w:val="24"/>
          <w:lang w:val="kk" w:eastAsia="en-US"/>
        </w:rPr>
        <w:t>ербес деректердің дәлдігін тексеру</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Жалпы сипаттама: өңделетін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дұрыстығын деректердің дәлдігі мен форматтың дұрыстығы тұрғысынан тексеру қажет. Оператор деректер мен </w:t>
      </w:r>
      <w:r w:rsidR="00337C2E" w:rsidRPr="00D92F46">
        <w:rPr>
          <w:rStyle w:val="FontStyle82"/>
          <w:rFonts w:ascii="Times New Roman" w:hAnsi="Times New Roman" w:cs="Times New Roman"/>
          <w:sz w:val="24"/>
          <w:szCs w:val="24"/>
          <w:lang w:val="kk-KZ" w:eastAsia="en-US"/>
        </w:rPr>
        <w:t>ауқым</w:t>
      </w:r>
      <w:r w:rsidRPr="00D92F46">
        <w:rPr>
          <w:rStyle w:val="FontStyle82"/>
          <w:rFonts w:ascii="Times New Roman" w:hAnsi="Times New Roman" w:cs="Times New Roman"/>
          <w:sz w:val="24"/>
          <w:szCs w:val="24"/>
          <w:lang w:val="kk" w:eastAsia="en-US"/>
        </w:rPr>
        <w:t xml:space="preserve"> туралы жеткілікті ақпаратқа ие болуы керек</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мүмкін болатын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енгізу қателері туралы жүйені пайдаланатын тарапқа ескерту үшін олардың рұқсат етілген мәндері.</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субъектісінен (субъектілерінен) жиналған деректердің дұрыстығын тексеруді жүзеге асырады.</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дұрыстығын тексеруді жүзеге асыру үшін жобаланған болса 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жүйесі деректердің дәлдігіне және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форматының дұрыстығына сенімділікті қамтамасыз ету үшін осындай тексеруді және мүмкін, қосымша тексерулерді орындауы тиіс, сондай-ақ бөгде мәндер мен статистикалық ауытқулар тұрғысынан </w:t>
      </w:r>
      <w:r w:rsidR="00337C2E" w:rsidRPr="00D92F46">
        <w:rPr>
          <w:rStyle w:val="FontStyle82"/>
          <w:rFonts w:ascii="Times New Roman" w:hAnsi="Times New Roman" w:cs="Times New Roman"/>
          <w:sz w:val="24"/>
          <w:szCs w:val="24"/>
          <w:lang w:val="kk-KZ" w:eastAsia="en-US"/>
        </w:rPr>
        <w:t xml:space="preserve">ғаламдық </w:t>
      </w:r>
      <w:r w:rsidRPr="00D92F46">
        <w:rPr>
          <w:rStyle w:val="FontStyle82"/>
          <w:rFonts w:ascii="Times New Roman" w:hAnsi="Times New Roman" w:cs="Times New Roman"/>
          <w:sz w:val="24"/>
          <w:szCs w:val="24"/>
          <w:lang w:val="kk" w:eastAsia="en-US"/>
        </w:rPr>
        <w:t>тексерулерді жүзеге асыра алады.</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өңдеушісі: өңдеушінің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 жүйесінің міндеттеріне ұқсас міндеттерді орындауы тиіс.</w:t>
      </w:r>
    </w:p>
    <w:p w:rsidR="005F66F3" w:rsidRPr="00D92F46" w:rsidRDefault="00CF7F8C"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8.2.4.4 </w:t>
      </w:r>
      <w:r w:rsidRPr="00D92F46">
        <w:rPr>
          <w:rStyle w:val="FontStyle83"/>
          <w:rFonts w:ascii="Times New Roman" w:hAnsi="Times New Roman" w:cs="Times New Roman"/>
          <w:b/>
          <w:sz w:val="24"/>
          <w:szCs w:val="24"/>
          <w:lang w:val="kk-KZ" w:eastAsia="en-US"/>
        </w:rPr>
        <w:t>Д</w:t>
      </w:r>
      <w:r w:rsidR="005D585E" w:rsidRPr="00D92F46">
        <w:rPr>
          <w:rStyle w:val="FontStyle83"/>
          <w:rFonts w:ascii="Times New Roman" w:hAnsi="Times New Roman" w:cs="Times New Roman"/>
          <w:b/>
          <w:sz w:val="24"/>
          <w:szCs w:val="24"/>
          <w:lang w:val="kk" w:eastAsia="en-US"/>
        </w:rPr>
        <w:t>ербес деректерді иесіздендіру</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Жалпы сипаттама: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деңгейіндегі иесіздендіру компоненті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шынайы сәйкестендіру деректерін иесіздендірілген, шынайы сәйкестендіру деректерін жасыратын </w:t>
      </w:r>
      <w:r w:rsidR="009A2000" w:rsidRPr="00D92F46">
        <w:rPr>
          <w:rStyle w:val="FontStyle82"/>
          <w:rFonts w:ascii="Times New Roman" w:hAnsi="Times New Roman" w:cs="Times New Roman"/>
          <w:sz w:val="24"/>
          <w:szCs w:val="24"/>
          <w:lang w:val="kk-KZ" w:eastAsia="en-US"/>
        </w:rPr>
        <w:t>сәйкестендіргішті</w:t>
      </w:r>
      <w:r w:rsidRPr="00D92F46">
        <w:rPr>
          <w:rStyle w:val="FontStyle82"/>
          <w:rFonts w:ascii="Times New Roman" w:hAnsi="Times New Roman" w:cs="Times New Roman"/>
          <w:sz w:val="24"/>
          <w:szCs w:val="24"/>
          <w:lang w:val="kk" w:eastAsia="en-US"/>
        </w:rPr>
        <w:t xml:space="preserve"> ауыстыруға байланысты сәйкестендіру деректерін басқару және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деңгейінде сипатталған иесіздендіру жүйесін пайдаланады.</w:t>
      </w:r>
    </w:p>
    <w:p w:rsidR="005F66F3" w:rsidRPr="00D92F46" w:rsidRDefault="0025647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иесіздендіру мақсаттарына </w:t>
      </w:r>
      <w:r w:rsidR="0034110F" w:rsidRPr="00D92F46">
        <w:rPr>
          <w:rStyle w:val="FontStyle82"/>
          <w:rFonts w:ascii="Times New Roman" w:hAnsi="Times New Roman" w:cs="Times New Roman"/>
          <w:sz w:val="24"/>
          <w:szCs w:val="24"/>
          <w:lang w:val="kk" w:eastAsia="en-US"/>
        </w:rPr>
        <w:t>қолжетімділікті</w:t>
      </w:r>
      <w:r w:rsidR="005D585E" w:rsidRPr="00D92F46">
        <w:rPr>
          <w:rStyle w:val="FontStyle82"/>
          <w:rFonts w:ascii="Times New Roman" w:hAnsi="Times New Roman" w:cs="Times New Roman"/>
          <w:sz w:val="24"/>
          <w:szCs w:val="24"/>
          <w:lang w:val="kk" w:eastAsia="en-US"/>
        </w:rPr>
        <w:t>ң тағы бір тәсілі</w:t>
      </w:r>
      <w:r w:rsidR="00337C2E" w:rsidRPr="00D92F46">
        <w:rPr>
          <w:rStyle w:val="FontStyle82"/>
          <w:rFonts w:ascii="Times New Roman" w:hAnsi="Times New Roman" w:cs="Times New Roman"/>
          <w:sz w:val="24"/>
          <w:szCs w:val="24"/>
          <w:lang w:val="kk-KZ" w:eastAsia="en-US"/>
        </w:rPr>
        <w:t xml:space="preserve"> </w:t>
      </w:r>
      <w:r w:rsidR="005D585E" w:rsidRPr="00D92F46">
        <w:rPr>
          <w:rStyle w:val="FontStyle82"/>
          <w:rFonts w:ascii="Times New Roman" w:hAnsi="Times New Roman" w:cs="Times New Roman"/>
          <w:sz w:val="24"/>
          <w:szCs w:val="24"/>
          <w:lang w:val="kk" w:eastAsia="en-US"/>
        </w:rPr>
        <w:t>-</w:t>
      </w:r>
      <w:r w:rsidR="00337C2E" w:rsidRPr="00D92F46">
        <w:rPr>
          <w:rStyle w:val="FontStyle82"/>
          <w:rFonts w:ascii="Times New Roman" w:hAnsi="Times New Roman" w:cs="Times New Roman"/>
          <w:sz w:val="24"/>
          <w:szCs w:val="24"/>
          <w:lang w:val="kk-KZ" w:eastAsia="en-US"/>
        </w:rPr>
        <w:t xml:space="preserve"> </w:t>
      </w:r>
      <w:r w:rsidR="005D585E" w:rsidRPr="00D92F46">
        <w:rPr>
          <w:rStyle w:val="FontStyle82"/>
          <w:rFonts w:ascii="Times New Roman" w:hAnsi="Times New Roman" w:cs="Times New Roman"/>
          <w:sz w:val="24"/>
          <w:szCs w:val="24"/>
          <w:lang w:val="kk" w:eastAsia="en-US"/>
        </w:rPr>
        <w:t>ақпарат ішінара жасырын түрде жасалады.</w:t>
      </w:r>
    </w:p>
    <w:p w:rsidR="005F66F3" w:rsidRPr="00D92F46" w:rsidRDefault="0025647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иесіздендіруді ықтимал қолдану мысалдарына мыналар жатады: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сәйкестендіру деректері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 мақсаттарына </w:t>
      </w:r>
      <w:r w:rsidR="005A2A66" w:rsidRPr="00D92F46">
        <w:rPr>
          <w:rStyle w:val="FontStyle82"/>
          <w:rFonts w:ascii="Times New Roman" w:hAnsi="Times New Roman" w:cs="Times New Roman"/>
          <w:sz w:val="24"/>
          <w:szCs w:val="24"/>
          <w:lang w:val="kk" w:eastAsia="en-US"/>
        </w:rPr>
        <w:t>қолжетімділік</w:t>
      </w:r>
      <w:r w:rsidRPr="00D92F46">
        <w:rPr>
          <w:rStyle w:val="FontStyle82"/>
          <w:rFonts w:ascii="Times New Roman" w:hAnsi="Times New Roman" w:cs="Times New Roman"/>
          <w:sz w:val="24"/>
          <w:szCs w:val="24"/>
          <w:lang w:val="kk" w:eastAsia="en-US"/>
        </w:rPr>
        <w:t xml:space="preserve"> үшін талап етілмейді;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 үшін сәйкестендіргіш талап етіледі (мысалы, </w:t>
      </w:r>
      <w:r w:rsidR="009A2000" w:rsidRPr="00D92F46">
        <w:rPr>
          <w:rStyle w:val="FontStyle82"/>
          <w:rFonts w:ascii="Times New Roman" w:hAnsi="Times New Roman" w:cs="Times New Roman"/>
          <w:sz w:val="24"/>
          <w:szCs w:val="24"/>
          <w:lang w:val="kk" w:eastAsia="en-US"/>
        </w:rPr>
        <w:t>сәйкестендіргішті</w:t>
      </w:r>
      <w:r w:rsidRPr="00D92F46">
        <w:rPr>
          <w:rStyle w:val="FontStyle82"/>
          <w:rFonts w:ascii="Times New Roman" w:hAnsi="Times New Roman" w:cs="Times New Roman"/>
          <w:sz w:val="24"/>
          <w:szCs w:val="24"/>
          <w:lang w:val="kk" w:eastAsia="en-US"/>
        </w:rPr>
        <w:t xml:space="preserve"> енгізу әдісін иесіздендіру үшін қолданған кезде).</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операторды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жүйесіне жібермес бұрын жиналған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иесіздендіруді жүзеге асырады.</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жүйесіндегі иесіздендіру құрамдауышы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жүйесінен алынған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 xml:space="preserve">де иесіздендіруге ұшыраған сәйкестендіру деректерін өңдеу үшін пайдаланылуы мүмкін. Егер иесіздендіру жүйесі субъекті мен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бірлесіп пайдаланатын екі жақты функцияға негізделсе, соңғысы қажет болған кезде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қайта анықтай алады.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нің жүйесіне берілетін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иесіздендіруді де пайдалана алады.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ашқан кезд</w:t>
      </w:r>
      <w:r w:rsidR="00337C2E" w:rsidRPr="00D92F46">
        <w:rPr>
          <w:rStyle w:val="FontStyle82"/>
          <w:rFonts w:ascii="Times New Roman" w:hAnsi="Times New Roman" w:cs="Times New Roman"/>
          <w:sz w:val="24"/>
          <w:szCs w:val="24"/>
          <w:lang w:val="kk" w:eastAsia="en-US"/>
        </w:rPr>
        <w:t xml:space="preserve">е әр түрлі өзара әрекеттесетін </w:t>
      </w:r>
      <w:r w:rsidR="00337C2E"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араптар (субъектілер) әртүрлі немесе әртүрлі параметрленген иесіздендіру функцияларын қолдануы керек.</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Мысалы,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бірнеше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жүйелеріне берілсе, онда әрбір өңдеушіге берілетін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үшін өңдеушілер арасындағы сөз байласу қаупін азайту үшін иесіздендірудің әртүрлі функциялары пайдаланылуы тиіс.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өңдеушілерінің және олар қолданатын әдістердің, сондай-ақ иесіздендіру параметрлерінің тізілімін жүргізеді. Сонымен қатар,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ашудың әрбір жағдайын екі тарап, ал ашылу транзакцияларын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 мен өңдеушісі жүйелері тіркеуі тиіс.</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өңдеушісі: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оған осындай нұсқаулар берсе, өңдеушінің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иесіздендіруді жүзеге асыра алады.</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8.2.4.5 </w:t>
      </w:r>
      <w:r w:rsidR="004D0E07" w:rsidRPr="00D92F46">
        <w:rPr>
          <w:rStyle w:val="FontStyle83"/>
          <w:rFonts w:ascii="Times New Roman" w:hAnsi="Times New Roman" w:cs="Times New Roman"/>
          <w:b/>
          <w:sz w:val="24"/>
          <w:szCs w:val="24"/>
          <w:lang w:val="kk" w:eastAsia="en-US"/>
        </w:rPr>
        <w:t xml:space="preserve">ДСА </w:t>
      </w:r>
      <w:r w:rsidR="009A2000" w:rsidRPr="00D92F46">
        <w:rPr>
          <w:rStyle w:val="FontStyle83"/>
          <w:rFonts w:ascii="Times New Roman" w:hAnsi="Times New Roman" w:cs="Times New Roman"/>
          <w:b/>
          <w:sz w:val="24"/>
          <w:szCs w:val="24"/>
          <w:lang w:val="kk-KZ" w:eastAsia="en-US"/>
        </w:rPr>
        <w:t>анонимдеу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Жалпы сипаттама: аноним</w:t>
      </w:r>
      <w:r w:rsidR="009A2000" w:rsidRPr="00D92F46">
        <w:rPr>
          <w:rStyle w:val="FontStyle82"/>
          <w:rFonts w:ascii="Times New Roman" w:hAnsi="Times New Roman" w:cs="Times New Roman"/>
          <w:sz w:val="24"/>
          <w:szCs w:val="24"/>
          <w:lang w:val="kk-KZ" w:eastAsia="en-US"/>
        </w:rPr>
        <w:t>деу</w:t>
      </w:r>
      <w:r w:rsidRPr="00D92F46">
        <w:rPr>
          <w:rStyle w:val="FontStyle82"/>
          <w:rFonts w:ascii="Times New Roman" w:hAnsi="Times New Roman" w:cs="Times New Roman"/>
          <w:sz w:val="24"/>
          <w:szCs w:val="24"/>
          <w:lang w:val="kk" w:eastAsia="en-US"/>
        </w:rPr>
        <w:t xml:space="preserve"> процесі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алады және барлық жеке сәйкестендіргіштерді жояды немесе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 тікелей немесе жанама түрде,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 өз б</w:t>
      </w:r>
      <w:r w:rsidR="00337C2E" w:rsidRPr="00D92F46">
        <w:rPr>
          <w:rStyle w:val="FontStyle82"/>
          <w:rFonts w:ascii="Times New Roman" w:hAnsi="Times New Roman" w:cs="Times New Roman"/>
          <w:sz w:val="24"/>
          <w:szCs w:val="24"/>
          <w:lang w:val="kk" w:eastAsia="en-US"/>
        </w:rPr>
        <w:t xml:space="preserve">етінше немесе кез келген басқа </w:t>
      </w:r>
      <w:r w:rsidR="00337C2E"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араппен ынтымақтастықта сәйкестендіре алмайтындай етіп оны өзге түрде өзгертпейді.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Аноним</w:t>
      </w:r>
      <w:r w:rsidR="009A2000" w:rsidRPr="00D92F46">
        <w:rPr>
          <w:rStyle w:val="FontStyle82"/>
          <w:rFonts w:ascii="Times New Roman" w:hAnsi="Times New Roman" w:cs="Times New Roman"/>
          <w:sz w:val="24"/>
          <w:szCs w:val="24"/>
          <w:lang w:val="kk-KZ" w:eastAsia="en-US"/>
        </w:rPr>
        <w:t>деу</w:t>
      </w:r>
      <w:r w:rsidRPr="00D92F46">
        <w:rPr>
          <w:rStyle w:val="FontStyle82"/>
          <w:rFonts w:ascii="Times New Roman" w:hAnsi="Times New Roman" w:cs="Times New Roman"/>
          <w:sz w:val="24"/>
          <w:szCs w:val="24"/>
          <w:lang w:val="kk" w:eastAsia="en-US"/>
        </w:rPr>
        <w:t xml:space="preserve"> әдістерінің мысалдары: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ақпаратты дәлірек емес ету арқылы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жалпылау, мысалы, үздіксіз мәндерді топтастыру немесе категориялық мәндерді неғұрлым кең терминдермен алмастыру;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басу</w:t>
      </w:r>
      <w:r w:rsidR="00337C2E"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w:t>
      </w:r>
      <w:r w:rsidR="00337C2E"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бүкіл жазбаны немесе оны сәйкестендіретін жазбалардың белгілі бір бөліктерін жою;</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д</w:t>
      </w:r>
      <w:r w:rsidR="00337C2E" w:rsidRPr="00D92F46">
        <w:rPr>
          <w:rStyle w:val="FontStyle82"/>
          <w:rFonts w:ascii="Times New Roman" w:hAnsi="Times New Roman" w:cs="Times New Roman"/>
          <w:sz w:val="24"/>
          <w:szCs w:val="24"/>
          <w:lang w:val="kk-KZ" w:eastAsia="en-US"/>
        </w:rPr>
        <w:t>а</w:t>
      </w:r>
      <w:r w:rsidRPr="00D92F46">
        <w:rPr>
          <w:rStyle w:val="FontStyle82"/>
          <w:rFonts w:ascii="Times New Roman" w:hAnsi="Times New Roman" w:cs="Times New Roman"/>
          <w:sz w:val="24"/>
          <w:szCs w:val="24"/>
          <w:lang w:val="kk" w:eastAsia="en-US"/>
        </w:rPr>
        <w:t xml:space="preserve"> сипаттамалардың кездейсоқ өзгерістерін енгізу</w:t>
      </w:r>
      <w:r w:rsidR="00337C2E"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w:t>
      </w:r>
      <w:r w:rsidR="00337C2E"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салмақ, бой немесе жас сияқты жеке ақпараттық өрістерге аз мөлшерде вариациялар қосу;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d)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ауыстыру</w:t>
      </w:r>
      <w:r w:rsidR="00337C2E"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w:t>
      </w:r>
      <w:r w:rsidR="00337C2E"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 xml:space="preserve">бір жазбаның белгілі бір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өрістерін басқа ұқсас жазбаның сол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өрістеріне ауыстыру (мысалы, екі жазбаның пошта индекстерін ауыстыру); және</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 ді орташа мәнмен ауыстыру-кластерленген жазбалардағы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әрбір мәнін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ң барлық тобы үшін орташа мәнмен ауыстыру.</w:t>
      </w:r>
    </w:p>
    <w:p w:rsidR="005F66F3" w:rsidRPr="00D92F46" w:rsidRDefault="005D585E"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Деректерге байланысты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 қайта анықтау мүмкіндігін қалдыратын әдістер бар. Мұндай әдістер осы компонентте қолдануға жарамайды. Сонымен қатар,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кездейсоқ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ң басқа тақырыбын анықтайтын етіп өзгерте алатын аноним</w:t>
      </w:r>
      <w:r w:rsidR="009A2000" w:rsidRPr="00D92F46">
        <w:rPr>
          <w:rStyle w:val="FontStyle82"/>
          <w:rFonts w:ascii="Times New Roman" w:hAnsi="Times New Roman" w:cs="Times New Roman"/>
          <w:sz w:val="24"/>
          <w:szCs w:val="24"/>
          <w:lang w:val="kk-KZ" w:eastAsia="en-US"/>
        </w:rPr>
        <w:t>деу</w:t>
      </w:r>
      <w:r w:rsidRPr="00D92F46">
        <w:rPr>
          <w:rStyle w:val="FontStyle82"/>
          <w:rFonts w:ascii="Times New Roman" w:hAnsi="Times New Roman" w:cs="Times New Roman"/>
          <w:sz w:val="24"/>
          <w:szCs w:val="24"/>
          <w:lang w:val="kk" w:eastAsia="en-US"/>
        </w:rPr>
        <w:t xml:space="preserve"> әдіс</w:t>
      </w:r>
      <w:r w:rsidR="009A2000" w:rsidRPr="00D92F46">
        <w:rPr>
          <w:rStyle w:val="FontStyle82"/>
          <w:rFonts w:ascii="Times New Roman" w:hAnsi="Times New Roman" w:cs="Times New Roman"/>
          <w:sz w:val="24"/>
          <w:szCs w:val="24"/>
          <w:lang w:val="kk" w:eastAsia="en-US"/>
        </w:rPr>
        <w:t>тері бар. Пайдаланылатын аноним</w:t>
      </w:r>
      <w:r w:rsidR="009A2000" w:rsidRPr="00D92F46">
        <w:rPr>
          <w:rStyle w:val="FontStyle82"/>
          <w:rFonts w:ascii="Times New Roman" w:hAnsi="Times New Roman" w:cs="Times New Roman"/>
          <w:sz w:val="24"/>
          <w:szCs w:val="24"/>
          <w:lang w:val="kk-KZ" w:eastAsia="en-US"/>
        </w:rPr>
        <w:t>деу</w:t>
      </w:r>
      <w:r w:rsidRPr="00D92F46">
        <w:rPr>
          <w:rStyle w:val="FontStyle82"/>
          <w:rFonts w:ascii="Times New Roman" w:hAnsi="Times New Roman" w:cs="Times New Roman"/>
          <w:sz w:val="24"/>
          <w:szCs w:val="24"/>
          <w:lang w:val="kk" w:eastAsia="en-US"/>
        </w:rPr>
        <w:t xml:space="preserve"> әдісінің сапасы оны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жүйесінің жобасына енгізгенге дейін бағалануы тиіс.</w:t>
      </w:r>
    </w:p>
    <w:p w:rsidR="005F66F3" w:rsidRPr="00D92F46" w:rsidRDefault="004D0E07"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басқа мүдделі тараптардың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жүйелеріне беру алдында құпиялылыққа мүдделі кез келген </w:t>
      </w:r>
      <w:r w:rsidR="007F56B8" w:rsidRPr="00D92F46">
        <w:rPr>
          <w:rStyle w:val="FontStyle82"/>
          <w:rFonts w:ascii="Times New Roman" w:hAnsi="Times New Roman" w:cs="Times New Roman"/>
          <w:sz w:val="24"/>
          <w:szCs w:val="24"/>
          <w:lang w:val="kk-KZ" w:eastAsia="en-US"/>
        </w:rPr>
        <w:t>т</w:t>
      </w:r>
      <w:r w:rsidR="005D585E" w:rsidRPr="00D92F46">
        <w:rPr>
          <w:rStyle w:val="FontStyle82"/>
          <w:rFonts w:ascii="Times New Roman" w:hAnsi="Times New Roman" w:cs="Times New Roman"/>
          <w:sz w:val="24"/>
          <w:szCs w:val="24"/>
          <w:lang w:val="kk" w:eastAsia="en-US"/>
        </w:rPr>
        <w:t xml:space="preserve">араптың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жүйесі анонимдеуі мүмкін.</w:t>
      </w:r>
    </w:p>
    <w:p w:rsidR="005F66F3" w:rsidRPr="00D92F46" w:rsidRDefault="00CF7F8C"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8.2.4.6 </w:t>
      </w:r>
      <w:r w:rsidRPr="00D92F46">
        <w:rPr>
          <w:rStyle w:val="FontStyle83"/>
          <w:rFonts w:ascii="Times New Roman" w:hAnsi="Times New Roman" w:cs="Times New Roman"/>
          <w:b/>
          <w:sz w:val="24"/>
          <w:szCs w:val="24"/>
          <w:lang w:val="kk-KZ" w:eastAsia="en-US"/>
        </w:rPr>
        <w:t>Қ</w:t>
      </w:r>
      <w:r w:rsidR="005D585E" w:rsidRPr="00D92F46">
        <w:rPr>
          <w:rStyle w:val="FontStyle83"/>
          <w:rFonts w:ascii="Times New Roman" w:hAnsi="Times New Roman" w:cs="Times New Roman"/>
          <w:b/>
          <w:sz w:val="24"/>
          <w:szCs w:val="24"/>
          <w:lang w:val="kk" w:eastAsia="en-US"/>
        </w:rPr>
        <w:t>ұпияның таралуы</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Жалпы сипаттама: құпияның таралуы</w:t>
      </w:r>
      <w:r w:rsidR="00337C2E"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w:t>
      </w:r>
      <w:r w:rsidR="00337C2E"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 xml:space="preserve">бұл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мәндерін бастапқы мән туралы ешқандай ақпаратты жеке ашпайтын бөліктерге бөлу әдісі.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бұзу қаупін азайту мақсатында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жинау үшін құпияның бөлінуін пайдалануға болады. Құпияның таралуы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есептеулермен бірге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w:t>
      </w:r>
      <w:r w:rsidR="00CF7F8C" w:rsidRPr="00D92F46">
        <w:rPr>
          <w:rStyle w:val="FontStyle82"/>
          <w:rFonts w:ascii="Times New Roman" w:hAnsi="Times New Roman" w:cs="Times New Roman"/>
          <w:sz w:val="24"/>
          <w:szCs w:val="24"/>
          <w:lang w:val="kk-KZ" w:eastAsia="en-US"/>
        </w:rPr>
        <w:t>ж</w:t>
      </w:r>
      <w:r w:rsidRPr="00D92F46">
        <w:rPr>
          <w:rStyle w:val="FontStyle82"/>
          <w:rFonts w:ascii="Times New Roman" w:hAnsi="Times New Roman" w:cs="Times New Roman"/>
          <w:sz w:val="24"/>
          <w:szCs w:val="24"/>
          <w:lang w:val="kk" w:eastAsia="en-US"/>
        </w:rPr>
        <w:t>оғары қорғалуын қамтамасыз етеді.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xml:space="preserve">Бөлу құпиясын пайдаланылуы мүмкін азайту үшін тәуекел тарапынан бұзушыларды да жағы бар бөлігін </w:t>
      </w:r>
      <w:r w:rsidR="006B3E8E" w:rsidRPr="00D92F46">
        <w:rPr>
          <w:rStyle w:val="FontStyle82"/>
          <w:rFonts w:ascii="Times New Roman" w:hAnsi="Times New Roman" w:cs="Times New Roman"/>
          <w:sz w:val="24"/>
          <w:szCs w:val="24"/>
          <w:lang w:val="kk" w:eastAsia="en-US"/>
        </w:rPr>
        <w:t xml:space="preserve">қолжетімділік </w:t>
      </w:r>
      <w:r w:rsidRPr="00D92F46">
        <w:rPr>
          <w:rStyle w:val="FontStyle82"/>
          <w:rFonts w:ascii="Times New Roman" w:hAnsi="Times New Roman" w:cs="Times New Roman"/>
          <w:sz w:val="24"/>
          <w:szCs w:val="24"/>
          <w:lang w:val="kk" w:eastAsia="en-US"/>
        </w:rPr>
        <w:t xml:space="preserve">мәндерін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болады оның бастапқы мәні. Бұл құқық бұзушылардың шабуылдарын айтарлықтай қиындатады. Құпияның таралуының оңтайлы нәтижелерін алу үшін жүйеде әрбір әрекет етуші субъектінің бірден артық өкілінің болуы талап етіледі. Әрбір өкіл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бөліктерінің шектеулі санын сақтауы және өңдеуі тиіс.</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субъектілерінен жиналған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үшін құпияны бөлуді жүзеге асыра алады. Содан кейін алынған бөліктер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операторларына беріледі.</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жүйесінен алынған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секрециясын таратудан өткен өңдеу үшін немесе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 жүйеге берілгенге дейін ашық мәтінмен ұсынылған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қатысты құпияны бөлуді жүзеге асыру үшін құпияның бөлінуін пайдалана алады.</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 </w:t>
      </w:r>
      <w:r w:rsidR="00E540A7" w:rsidRPr="00D92F46">
        <w:rPr>
          <w:rStyle w:val="FontStyle82"/>
          <w:rFonts w:ascii="Times New Roman" w:hAnsi="Times New Roman" w:cs="Times New Roman"/>
          <w:sz w:val="24"/>
          <w:szCs w:val="24"/>
          <w:lang w:val="kk" w:eastAsia="en-US"/>
        </w:rPr>
        <w:t>өңдеушіні</w:t>
      </w:r>
      <w:r w:rsidR="00CF7F8C" w:rsidRPr="00D92F46">
        <w:rPr>
          <w:rStyle w:val="FontStyle82"/>
          <w:rFonts w:ascii="Times New Roman" w:hAnsi="Times New Roman" w:cs="Times New Roman"/>
          <w:sz w:val="24"/>
          <w:szCs w:val="24"/>
          <w:lang w:val="kk" w:eastAsia="en-US"/>
        </w:rPr>
        <w:t xml:space="preserve">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құпияның бір бүтінге бөлінуін пайдалана алады. Біріншіден, өңдеуге дейін құпияны таратудан өткен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сақтау немесе жүктеу. Бұл жағдайда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құпияның таралуы түрінде сақталады, бірақ өңдеу алдында қалпына келтіріледі. Екіншіден, қауіпсіз көп жақты есептеулермен бірге пайдалану. Бұл жағдайда сіз есептеулерді тікелей құпияның таралуынан өткен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мен жасай аласыз.</w:t>
      </w:r>
    </w:p>
    <w:p w:rsidR="005F66F3" w:rsidRPr="00D92F46" w:rsidRDefault="00CF7F8C"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8.2.4.7 </w:t>
      </w:r>
      <w:r w:rsidRPr="00D92F46">
        <w:rPr>
          <w:rStyle w:val="FontStyle83"/>
          <w:rFonts w:ascii="Times New Roman" w:hAnsi="Times New Roman" w:cs="Times New Roman"/>
          <w:b/>
          <w:sz w:val="24"/>
          <w:szCs w:val="24"/>
          <w:lang w:val="kk-KZ" w:eastAsia="en-US"/>
        </w:rPr>
        <w:t>Д</w:t>
      </w:r>
      <w:r w:rsidR="005D585E" w:rsidRPr="00D92F46">
        <w:rPr>
          <w:rStyle w:val="FontStyle83"/>
          <w:rFonts w:ascii="Times New Roman" w:hAnsi="Times New Roman" w:cs="Times New Roman"/>
          <w:b/>
          <w:sz w:val="24"/>
          <w:szCs w:val="24"/>
          <w:lang w:val="kk" w:eastAsia="en-US"/>
        </w:rPr>
        <w:t>ербес деректерді шифрлау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Жалпы сипаттама: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шифрлау компоненттері сақтау алдында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шифрлау тетіктерін қолдануды қамтамасыз етуі мүмкін.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 жобалау қандай сақталған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шифрлау керектігін анықтауды қамтуы мүмкін.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етуді қорғау талаптарына байланысты шифрлау кілттерін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жүйелерімен олардың әрқайсысы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шешіп, оған тиісті қол жеткізе алатындай етіп ортақ пайдалануға болады. Егер шифрланған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өңдей алатын қауіпсіз есептеу әдісі қолданылса, өңдеу үшін ақпаратты шифрлау процедурасын орындау қажет емес.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Құрамдас қызметтерге кілттерді басқару, мәліметтер базасындағы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шифрлау және резервтік файлдар мен архивтер сияқты сақталған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шифрлау кіруі мүмкін.</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шифрлауды сақталған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қорғау үшін пайдалануға болады. Бұл екі мақсатпен жүзеге асырылуы мүмкін. Біріншіден, рұқсатсыз кіруді болдырмау үшін шифрланған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сақтауға болады. Егер ол өңдеуді қажет етсе, шифрлау процедурасы тиісті кілттің көмегімен жүзеге асырылады.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шифрлау сақтық көшірмелерден деректердің таралу қаупін азайтады. Шифрлау үшін пайдаланылатын кілттер шифрланған </w:t>
      </w:r>
      <w:r w:rsidR="00294F65" w:rsidRPr="00D92F46">
        <w:rPr>
          <w:rStyle w:val="FontStyle82"/>
          <w:rFonts w:ascii="Times New Roman" w:hAnsi="Times New Roman" w:cs="Times New Roman"/>
          <w:sz w:val="24"/>
          <w:szCs w:val="24"/>
          <w:lang w:val="kk" w:eastAsia="en-US"/>
        </w:rPr>
        <w:t>ДСА-</w:t>
      </w:r>
      <w:r w:rsidR="005D585E" w:rsidRPr="00D92F46">
        <w:rPr>
          <w:rStyle w:val="FontStyle82"/>
          <w:rFonts w:ascii="Times New Roman" w:hAnsi="Times New Roman" w:cs="Times New Roman"/>
          <w:sz w:val="24"/>
          <w:szCs w:val="24"/>
          <w:lang w:val="kk" w:eastAsia="en-US"/>
        </w:rPr>
        <w:t>ден бөлек сақталуы тиіс.</w:t>
      </w:r>
    </w:p>
    <w:p w:rsidR="005F66F3" w:rsidRPr="00D92F46" w:rsidRDefault="005D585E"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Сонымен қатар,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гомоморфты шифрлау сияқты қауіпсіз есептеу әдістерін </w:t>
      </w:r>
      <w:r w:rsidR="00FF7D8A" w:rsidRPr="00D92F46">
        <w:rPr>
          <w:rStyle w:val="FontStyle82"/>
          <w:rFonts w:ascii="Times New Roman" w:hAnsi="Times New Roman" w:cs="Times New Roman"/>
          <w:sz w:val="24"/>
          <w:szCs w:val="24"/>
          <w:lang w:val="kk" w:eastAsia="en-US"/>
        </w:rPr>
        <w:t>қолданып</w:t>
      </w:r>
      <w:r w:rsidRPr="00D92F46">
        <w:rPr>
          <w:rStyle w:val="FontStyle82"/>
          <w:rFonts w:ascii="Times New Roman" w:hAnsi="Times New Roman" w:cs="Times New Roman"/>
          <w:sz w:val="24"/>
          <w:szCs w:val="24"/>
          <w:lang w:val="kk" w:eastAsia="en-US"/>
        </w:rPr>
        <w:t>, шифрланған түрде өңдеуге дайындалу үшін шифрлануы мүмкін.</w:t>
      </w:r>
    </w:p>
    <w:p w:rsidR="005F66F3" w:rsidRPr="00D92F46" w:rsidRDefault="005D585E"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Барлық жағдайларда ағымдағы және болашақ есептеу ресурстары бұл кілтті бұзбауы үшін тиісті кілт ұзындығын анықтау керек.</w:t>
      </w:r>
    </w:p>
    <w:p w:rsidR="005F66F3" w:rsidRPr="00D92F46" w:rsidRDefault="00CF7F8C"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8.2.4.8 </w:t>
      </w:r>
      <w:r w:rsidRPr="00D92F46">
        <w:rPr>
          <w:rStyle w:val="FontStyle83"/>
          <w:rFonts w:ascii="Times New Roman" w:hAnsi="Times New Roman" w:cs="Times New Roman"/>
          <w:b/>
          <w:sz w:val="24"/>
          <w:szCs w:val="24"/>
          <w:lang w:val="kk-KZ" w:eastAsia="en-US"/>
        </w:rPr>
        <w:t>Д</w:t>
      </w:r>
      <w:r w:rsidR="005D585E" w:rsidRPr="00D92F46">
        <w:rPr>
          <w:rStyle w:val="FontStyle83"/>
          <w:rFonts w:ascii="Times New Roman" w:hAnsi="Times New Roman" w:cs="Times New Roman"/>
          <w:b/>
          <w:sz w:val="24"/>
          <w:szCs w:val="24"/>
          <w:lang w:val="kk" w:eastAsia="en-US"/>
        </w:rPr>
        <w:t>ербес деректерді пайдалану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Жалпы сипаттама: ағымдағы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есептеулерде немесе талдауларда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пайдалану үшін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пайдалану компоненті іске асырылуы тиіс. Бұл компонент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 логикасын жүзеге асырады.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пайдаланудың кейбір сценарийлері үшін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жоғалту тәуекелдерін төмендету үшін қауіпсіз есептеулер қолданылуы мүмкін екенін атап өткен жөн.</w:t>
      </w:r>
    </w:p>
    <w:p w:rsidR="005F66F3" w:rsidRPr="00D92F46" w:rsidRDefault="00CF7F8C"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8.2.4.9 </w:t>
      </w:r>
      <w:r w:rsidRPr="00D92F46">
        <w:rPr>
          <w:rStyle w:val="FontStyle83"/>
          <w:rFonts w:ascii="Times New Roman" w:hAnsi="Times New Roman" w:cs="Times New Roman"/>
          <w:b/>
          <w:sz w:val="24"/>
          <w:szCs w:val="24"/>
          <w:lang w:val="kk-KZ" w:eastAsia="en-US"/>
        </w:rPr>
        <w:t>Қ</w:t>
      </w:r>
      <w:r w:rsidR="005D585E" w:rsidRPr="00D92F46">
        <w:rPr>
          <w:rStyle w:val="FontStyle83"/>
          <w:rFonts w:ascii="Times New Roman" w:hAnsi="Times New Roman" w:cs="Times New Roman"/>
          <w:b/>
          <w:sz w:val="24"/>
          <w:szCs w:val="24"/>
          <w:lang w:val="kk" w:eastAsia="en-US"/>
        </w:rPr>
        <w:t>ауіпсіз есептеулер</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операторлары мен өңдеушілері: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операторлары мен өңдеушілеріне бастапқы кіріс мәндеріне қол жеткізбей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өңдеуге мүмкіндік беру үшін қауіпсіз есептеулерді қолдануға болады. Оның орнына, қауіпсіз есептеу әдістері шифрлау </w:t>
      </w:r>
      <w:r w:rsidR="005D585E" w:rsidRPr="00D92F46">
        <w:rPr>
          <w:rStyle w:val="FontStyle82"/>
          <w:rFonts w:ascii="Times New Roman" w:hAnsi="Times New Roman" w:cs="Times New Roman"/>
          <w:sz w:val="24"/>
          <w:szCs w:val="24"/>
          <w:lang w:val="kk" w:eastAsia="en-US"/>
        </w:rPr>
        <w:lastRenderedPageBreak/>
        <w:t xml:space="preserve">немесе құпияны бөлу сияқты </w:t>
      </w:r>
      <w:r w:rsidR="004E2B07" w:rsidRPr="00D92F46">
        <w:rPr>
          <w:rStyle w:val="FontStyle82"/>
          <w:rFonts w:ascii="Times New Roman" w:hAnsi="Times New Roman" w:cs="Times New Roman"/>
          <w:sz w:val="24"/>
          <w:szCs w:val="24"/>
          <w:lang w:val="kk" w:eastAsia="en-US"/>
        </w:rPr>
        <w:t>дербес дерек</w:t>
      </w:r>
      <w:r w:rsidR="00DD20A6" w:rsidRPr="00D92F46">
        <w:rPr>
          <w:rStyle w:val="FontStyle82"/>
          <w:rFonts w:ascii="Times New Roman" w:hAnsi="Times New Roman" w:cs="Times New Roman"/>
          <w:sz w:val="24"/>
          <w:szCs w:val="24"/>
          <w:lang w:val="kk" w:eastAsia="en-US"/>
        </w:rPr>
        <w:t>терді T</w:t>
      </w:r>
      <w:r w:rsidR="00DD20A6" w:rsidRPr="00D92F46">
        <w:rPr>
          <w:rStyle w:val="FontStyle82"/>
          <w:rFonts w:ascii="Times New Roman" w:hAnsi="Times New Roman" w:cs="Times New Roman"/>
          <w:sz w:val="24"/>
          <w:szCs w:val="24"/>
          <w:lang w:val="kk-KZ" w:eastAsia="en-US"/>
        </w:rPr>
        <w:t>П</w:t>
      </w:r>
      <w:r w:rsidR="005D585E" w:rsidRPr="00D92F46">
        <w:rPr>
          <w:rStyle w:val="FontStyle82"/>
          <w:rFonts w:ascii="Times New Roman" w:hAnsi="Times New Roman" w:cs="Times New Roman"/>
          <w:sz w:val="24"/>
          <w:szCs w:val="24"/>
          <w:lang w:val="kk" w:eastAsia="en-US"/>
        </w:rPr>
        <w:t xml:space="preserve">K арқылы өзгертілген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көмегімен есептеулер жүргізеді.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Қауіпсіз көп жақты есептеу деп аталатын қауіпсіз есептеу әдістерінің жиынтығы</w:t>
      </w:r>
      <w:r w:rsidR="00DD20A6"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w:t>
      </w:r>
      <w:r w:rsidR="00DD20A6"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бұл өңдеу процесінде осы бөліктерді бір-біріне ашпай, ақпараттың жеке сақталатын бөліктері негізінде тараптар белгілі бір мәнді бірлесіп есептей алатын әдіс. Қауіпсіз көп</w:t>
      </w:r>
      <w:r w:rsidR="00DD20A6"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 xml:space="preserve">жақты есептеулер кезінде бұзушылықтардан оңтайлы қорғауды қамтамасыз ету үшін бірнеше оператор немесе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және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жүйелерін өңдеушілер, әрқайсысы өзінің тиісті ақпаратымен жұмылдырылуы тиіс.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Қауіпсіз есептеулер жұмыс істеп тұрған субъектінің </w:t>
      </w:r>
      <w:r w:rsidR="00DD20A6" w:rsidRPr="00D92F46">
        <w:rPr>
          <w:rStyle w:val="FontStyle82"/>
          <w:rFonts w:ascii="Times New Roman" w:hAnsi="Times New Roman" w:cs="Times New Roman"/>
          <w:sz w:val="24"/>
          <w:szCs w:val="24"/>
          <w:lang w:val="kk-KZ" w:eastAsia="en-US"/>
        </w:rPr>
        <w:t>д</w:t>
      </w:r>
      <w:r w:rsidRPr="00D92F46">
        <w:rPr>
          <w:rStyle w:val="FontStyle82"/>
          <w:rFonts w:ascii="Times New Roman" w:hAnsi="Times New Roman" w:cs="Times New Roman"/>
          <w:sz w:val="24"/>
          <w:szCs w:val="24"/>
          <w:lang w:val="kk" w:eastAsia="en-US"/>
        </w:rPr>
        <w:t xml:space="preserve">ербес деректер жүйесінен </w:t>
      </w:r>
      <w:r w:rsidR="004D0E07" w:rsidRPr="00D92F46">
        <w:rPr>
          <w:rStyle w:val="FontStyle82"/>
          <w:rFonts w:ascii="Times New Roman" w:hAnsi="Times New Roman" w:cs="Times New Roman"/>
          <w:sz w:val="24"/>
          <w:szCs w:val="24"/>
          <w:lang w:val="kk" w:eastAsia="en-US"/>
        </w:rPr>
        <w:t xml:space="preserve">ДСА </w:t>
      </w:r>
      <w:r w:rsidR="00DD20A6" w:rsidRPr="00D92F46">
        <w:rPr>
          <w:rStyle w:val="FontStyle82"/>
          <w:rFonts w:ascii="Times New Roman" w:hAnsi="Times New Roman" w:cs="Times New Roman"/>
          <w:sz w:val="24"/>
          <w:szCs w:val="24"/>
          <w:lang w:val="kk-KZ" w:eastAsia="en-US"/>
        </w:rPr>
        <w:t>таралу</w:t>
      </w:r>
      <w:r w:rsidRPr="00D92F46">
        <w:rPr>
          <w:rStyle w:val="FontStyle82"/>
          <w:rFonts w:ascii="Times New Roman" w:hAnsi="Times New Roman" w:cs="Times New Roman"/>
          <w:sz w:val="24"/>
          <w:szCs w:val="24"/>
          <w:lang w:val="kk" w:eastAsia="en-US"/>
        </w:rPr>
        <w:t xml:space="preserve"> қаупін төмендетуі мүмкін, </w:t>
      </w:r>
      <w:r w:rsidR="00E540A7" w:rsidRPr="00D92F46">
        <w:rPr>
          <w:rStyle w:val="FontStyle82"/>
          <w:rFonts w:ascii="Times New Roman" w:hAnsi="Times New Roman" w:cs="Times New Roman"/>
          <w:sz w:val="24"/>
          <w:szCs w:val="24"/>
          <w:lang w:val="kk" w:eastAsia="en-US"/>
        </w:rPr>
        <w:t>себебі</w:t>
      </w: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өңдеуші тарапқа ашық нысанда берілмейді.</w:t>
      </w:r>
    </w:p>
    <w:p w:rsidR="005F66F3" w:rsidRPr="00D92F46" w:rsidRDefault="00CF7F8C"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8.2.4.10 </w:t>
      </w:r>
      <w:r w:rsidRPr="00D92F46">
        <w:rPr>
          <w:rStyle w:val="FontStyle83"/>
          <w:rFonts w:ascii="Times New Roman" w:hAnsi="Times New Roman" w:cs="Times New Roman"/>
          <w:b/>
          <w:sz w:val="24"/>
          <w:szCs w:val="24"/>
          <w:lang w:val="kk-KZ" w:eastAsia="en-US"/>
        </w:rPr>
        <w:t>С</w:t>
      </w:r>
      <w:r w:rsidR="005D585E" w:rsidRPr="00D92F46">
        <w:rPr>
          <w:rStyle w:val="FontStyle83"/>
          <w:rFonts w:ascii="Times New Roman" w:hAnsi="Times New Roman" w:cs="Times New Roman"/>
          <w:b/>
          <w:sz w:val="24"/>
          <w:szCs w:val="24"/>
          <w:lang w:val="kk" w:eastAsia="en-US"/>
        </w:rPr>
        <w:t>ұра</w:t>
      </w:r>
      <w:r w:rsidRPr="00D92F46">
        <w:rPr>
          <w:rStyle w:val="FontStyle83"/>
          <w:rFonts w:ascii="Times New Roman" w:hAnsi="Times New Roman" w:cs="Times New Roman"/>
          <w:b/>
          <w:sz w:val="24"/>
          <w:szCs w:val="24"/>
          <w:lang w:val="kk-KZ" w:eastAsia="en-US"/>
        </w:rPr>
        <w:t>у салул</w:t>
      </w:r>
      <w:r w:rsidR="005D585E" w:rsidRPr="00D92F46">
        <w:rPr>
          <w:rStyle w:val="FontStyle83"/>
          <w:rFonts w:ascii="Times New Roman" w:hAnsi="Times New Roman" w:cs="Times New Roman"/>
          <w:b/>
          <w:sz w:val="24"/>
          <w:szCs w:val="24"/>
          <w:lang w:val="kk" w:eastAsia="en-US"/>
        </w:rPr>
        <w:t>арды басқару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Жалпы сипаттама: оператордың және/немесе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w:t>
      </w:r>
      <w:r w:rsidR="00CF7F8C" w:rsidRPr="00D92F46">
        <w:rPr>
          <w:rStyle w:val="FontStyle82"/>
          <w:rFonts w:ascii="Times New Roman" w:hAnsi="Times New Roman" w:cs="Times New Roman"/>
          <w:sz w:val="24"/>
          <w:szCs w:val="24"/>
          <w:lang w:val="kk" w:eastAsia="en-US"/>
        </w:rPr>
        <w:t>сұрау салулары</w:t>
      </w:r>
      <w:r w:rsidRPr="00D92F46">
        <w:rPr>
          <w:rStyle w:val="FontStyle82"/>
          <w:rFonts w:ascii="Times New Roman" w:hAnsi="Times New Roman" w:cs="Times New Roman"/>
          <w:sz w:val="24"/>
          <w:szCs w:val="24"/>
          <w:lang w:val="kk" w:eastAsia="en-US"/>
        </w:rPr>
        <w:t xml:space="preserve">н басқару компоненті кіріс </w:t>
      </w:r>
      <w:r w:rsidR="00CF7F8C" w:rsidRPr="00D92F46">
        <w:rPr>
          <w:rStyle w:val="FontStyle82"/>
          <w:rFonts w:ascii="Times New Roman" w:hAnsi="Times New Roman" w:cs="Times New Roman"/>
          <w:sz w:val="24"/>
          <w:szCs w:val="24"/>
          <w:lang w:val="kk" w:eastAsia="en-US"/>
        </w:rPr>
        <w:t>сұрау салулары</w:t>
      </w:r>
      <w:r w:rsidRPr="00D92F46">
        <w:rPr>
          <w:rStyle w:val="FontStyle82"/>
          <w:rFonts w:ascii="Times New Roman" w:hAnsi="Times New Roman" w:cs="Times New Roman"/>
          <w:sz w:val="24"/>
          <w:szCs w:val="24"/>
          <w:lang w:val="kk" w:eastAsia="en-US"/>
        </w:rPr>
        <w:t xml:space="preserve">н сүзу үшін жүзеге асырылады. Мысалы, егер бұл сұрау үшін кіріс жеткіліксіз болса, қызмет </w:t>
      </w:r>
      <w:r w:rsidR="00DD20A6" w:rsidRPr="00D92F46">
        <w:rPr>
          <w:rStyle w:val="FontStyle82"/>
          <w:rFonts w:ascii="Times New Roman" w:hAnsi="Times New Roman" w:cs="Times New Roman"/>
          <w:sz w:val="24"/>
          <w:szCs w:val="24"/>
          <w:lang w:val="kk-KZ" w:eastAsia="en-US"/>
        </w:rPr>
        <w:t>с</w:t>
      </w:r>
      <w:r w:rsidRPr="00D92F46">
        <w:rPr>
          <w:rStyle w:val="FontStyle82"/>
          <w:rFonts w:ascii="Times New Roman" w:hAnsi="Times New Roman" w:cs="Times New Roman"/>
          <w:sz w:val="24"/>
          <w:szCs w:val="24"/>
          <w:lang w:val="kk" w:eastAsia="en-US"/>
        </w:rPr>
        <w:t>татистикалық сұрау</w:t>
      </w:r>
      <w:r w:rsidR="00DD20A6" w:rsidRPr="00D92F46">
        <w:rPr>
          <w:rStyle w:val="FontStyle82"/>
          <w:rFonts w:ascii="Times New Roman" w:hAnsi="Times New Roman" w:cs="Times New Roman"/>
          <w:sz w:val="24"/>
          <w:szCs w:val="24"/>
          <w:lang w:val="kk-KZ" w:eastAsia="en-US"/>
        </w:rPr>
        <w:t xml:space="preserve"> салу</w:t>
      </w:r>
      <w:r w:rsidRPr="00D92F46">
        <w:rPr>
          <w:rStyle w:val="FontStyle82"/>
          <w:rFonts w:ascii="Times New Roman" w:hAnsi="Times New Roman" w:cs="Times New Roman"/>
          <w:sz w:val="24"/>
          <w:szCs w:val="24"/>
          <w:lang w:val="kk" w:eastAsia="en-US"/>
        </w:rPr>
        <w:t>ға жауап беруден бас тартуы мүмкін. Сұра</w:t>
      </w:r>
      <w:r w:rsidR="00DD20A6" w:rsidRPr="00D92F46">
        <w:rPr>
          <w:rStyle w:val="FontStyle82"/>
          <w:rFonts w:ascii="Times New Roman" w:hAnsi="Times New Roman" w:cs="Times New Roman"/>
          <w:sz w:val="24"/>
          <w:szCs w:val="24"/>
          <w:lang w:val="kk-KZ" w:eastAsia="en-US"/>
        </w:rPr>
        <w:t>у салу</w:t>
      </w:r>
      <w:r w:rsidRPr="00D92F46">
        <w:rPr>
          <w:rStyle w:val="FontStyle82"/>
          <w:rFonts w:ascii="Times New Roman" w:hAnsi="Times New Roman" w:cs="Times New Roman"/>
          <w:sz w:val="24"/>
          <w:szCs w:val="24"/>
          <w:lang w:val="kk" w:eastAsia="en-US"/>
        </w:rPr>
        <w:t>ға жауап беруден бас тарту осы сұра</w:t>
      </w:r>
      <w:r w:rsidR="00DD20A6" w:rsidRPr="00D92F46">
        <w:rPr>
          <w:rStyle w:val="FontStyle82"/>
          <w:rFonts w:ascii="Times New Roman" w:hAnsi="Times New Roman" w:cs="Times New Roman"/>
          <w:sz w:val="24"/>
          <w:szCs w:val="24"/>
          <w:lang w:val="kk-KZ" w:eastAsia="en-US"/>
        </w:rPr>
        <w:t>у салу</w:t>
      </w:r>
      <w:r w:rsidRPr="00D92F46">
        <w:rPr>
          <w:rStyle w:val="FontStyle82"/>
          <w:rFonts w:ascii="Times New Roman" w:hAnsi="Times New Roman" w:cs="Times New Roman"/>
          <w:sz w:val="24"/>
          <w:szCs w:val="24"/>
          <w:lang w:val="kk" w:eastAsia="en-US"/>
        </w:rPr>
        <w:t xml:space="preserve">ды жасайтын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етуге мүдделі </w:t>
      </w:r>
      <w:r w:rsidR="00DD20A6"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арапқа әлі де кейбір ақпаратты ұсынғанымен, бұл әдіс белгілі бір сценарийлерде қолданылатын ретінде қарастырылуы тиіс.</w:t>
      </w:r>
    </w:p>
    <w:p w:rsidR="005F66F3" w:rsidRPr="00D92F46" w:rsidRDefault="00CF7F8C"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Сұрау салуларды</w:t>
      </w:r>
      <w:r w:rsidR="005D585E" w:rsidRPr="00D92F46">
        <w:rPr>
          <w:rStyle w:val="FontStyle82"/>
          <w:rFonts w:ascii="Times New Roman" w:hAnsi="Times New Roman" w:cs="Times New Roman"/>
          <w:sz w:val="24"/>
          <w:szCs w:val="24"/>
          <w:lang w:val="kk" w:eastAsia="en-US"/>
        </w:rPr>
        <w:t xml:space="preserve"> басқару</w:t>
      </w:r>
      <w:r w:rsidR="00DD20A6" w:rsidRPr="00D92F46">
        <w:rPr>
          <w:rStyle w:val="FontStyle82"/>
          <w:rFonts w:ascii="Times New Roman" w:hAnsi="Times New Roman" w:cs="Times New Roman"/>
          <w:sz w:val="24"/>
          <w:szCs w:val="24"/>
          <w:lang w:val="kk-KZ" w:eastAsia="en-US"/>
        </w:rPr>
        <w:t xml:space="preserve"> </w:t>
      </w:r>
      <w:r w:rsidR="005D585E" w:rsidRPr="00D92F46">
        <w:rPr>
          <w:rStyle w:val="FontStyle82"/>
          <w:rFonts w:ascii="Times New Roman" w:hAnsi="Times New Roman" w:cs="Times New Roman"/>
          <w:sz w:val="24"/>
          <w:szCs w:val="24"/>
          <w:lang w:val="kk" w:eastAsia="en-US"/>
        </w:rPr>
        <w:t>-</w:t>
      </w:r>
      <w:r w:rsidR="00DD20A6" w:rsidRPr="00D92F46">
        <w:rPr>
          <w:rStyle w:val="FontStyle82"/>
          <w:rFonts w:ascii="Times New Roman" w:hAnsi="Times New Roman" w:cs="Times New Roman"/>
          <w:sz w:val="24"/>
          <w:szCs w:val="24"/>
          <w:lang w:val="kk-KZ" w:eastAsia="en-US"/>
        </w:rPr>
        <w:t xml:space="preserve"> </w:t>
      </w:r>
      <w:r w:rsidR="005D585E" w:rsidRPr="00D92F46">
        <w:rPr>
          <w:rStyle w:val="FontStyle82"/>
          <w:rFonts w:ascii="Times New Roman" w:hAnsi="Times New Roman" w:cs="Times New Roman"/>
          <w:sz w:val="24"/>
          <w:szCs w:val="24"/>
          <w:lang w:val="kk" w:eastAsia="en-US"/>
        </w:rPr>
        <w:t xml:space="preserve">бұл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өңдеуді барынша азайту үшін </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деректерді өндіру</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 xml:space="preserve"> қосымшаларында қолданылатын арнайы әдіс. Бұл әдіс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теріс пайдалану қаупін тудырмай және </w:t>
      </w:r>
      <w:r w:rsidR="00E25220" w:rsidRPr="00D92F46">
        <w:rPr>
          <w:rStyle w:val="FontStyle82"/>
          <w:rFonts w:ascii="Times New Roman" w:hAnsi="Times New Roman" w:cs="Times New Roman"/>
          <w:sz w:val="24"/>
          <w:szCs w:val="24"/>
          <w:lang w:val="kk" w:eastAsia="en-US"/>
        </w:rPr>
        <w:t>«</w:t>
      </w:r>
      <w:r w:rsidR="005D585E" w:rsidRPr="00D92F46">
        <w:rPr>
          <w:rStyle w:val="FontStyle82"/>
          <w:rFonts w:ascii="Times New Roman" w:hAnsi="Times New Roman" w:cs="Times New Roman"/>
          <w:sz w:val="24"/>
          <w:szCs w:val="24"/>
          <w:lang w:val="kk" w:eastAsia="en-US"/>
        </w:rPr>
        <w:t>деректерді өндіру</w:t>
      </w:r>
      <w:r w:rsidR="00E25220" w:rsidRPr="00D92F46">
        <w:rPr>
          <w:rStyle w:val="FontStyle82"/>
          <w:rFonts w:ascii="Times New Roman" w:hAnsi="Times New Roman" w:cs="Times New Roman"/>
          <w:sz w:val="24"/>
          <w:szCs w:val="24"/>
          <w:lang w:val="kk" w:eastAsia="en-US"/>
        </w:rPr>
        <w:t>»</w:t>
      </w:r>
      <w:r w:rsidR="00DD20A6" w:rsidRPr="00D92F46">
        <w:rPr>
          <w:rStyle w:val="FontStyle82"/>
          <w:rFonts w:ascii="Times New Roman" w:hAnsi="Times New Roman" w:cs="Times New Roman"/>
          <w:sz w:val="24"/>
          <w:szCs w:val="24"/>
          <w:lang w:val="kk-KZ" w:eastAsia="en-US"/>
        </w:rPr>
        <w:t xml:space="preserve"> </w:t>
      </w:r>
      <w:r w:rsidR="005D585E" w:rsidRPr="00D92F46">
        <w:rPr>
          <w:rStyle w:val="FontStyle82"/>
          <w:rFonts w:ascii="Times New Roman" w:hAnsi="Times New Roman" w:cs="Times New Roman"/>
          <w:sz w:val="24"/>
          <w:szCs w:val="24"/>
          <w:lang w:val="kk" w:eastAsia="en-US"/>
        </w:rPr>
        <w:t xml:space="preserve">алгоритмдерінің дәлдігіне нұқсан келтірместен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талдау қызметтерін ұсынуды жеңілдетеді. </w:t>
      </w:r>
      <w:r w:rsidRPr="00D92F46">
        <w:rPr>
          <w:rStyle w:val="FontStyle82"/>
          <w:rFonts w:ascii="Times New Roman" w:hAnsi="Times New Roman" w:cs="Times New Roman"/>
          <w:sz w:val="24"/>
          <w:szCs w:val="24"/>
          <w:lang w:val="kk" w:eastAsia="en-US"/>
        </w:rPr>
        <w:t>Сұрау салуларды</w:t>
      </w:r>
      <w:r w:rsidR="005D585E" w:rsidRPr="00D92F46">
        <w:rPr>
          <w:rStyle w:val="FontStyle82"/>
          <w:rFonts w:ascii="Times New Roman" w:hAnsi="Times New Roman" w:cs="Times New Roman"/>
          <w:sz w:val="24"/>
          <w:szCs w:val="24"/>
          <w:lang w:val="kk" w:eastAsia="en-US"/>
        </w:rPr>
        <w:t xml:space="preserve"> басқару процесін іске қосылған процестер үшін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ң жеткілікті мөлшерін ғана өңдеуге сенімділікті қамтамасыз ету үшін пайдалану керек.</w:t>
      </w:r>
    </w:p>
    <w:p w:rsidR="005F66F3" w:rsidRPr="00D92F46" w:rsidRDefault="0028218E" w:rsidP="005F66F3">
      <w:pPr>
        <w:pStyle w:val="Style15"/>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Сұрау салулар</w:t>
      </w:r>
      <w:r w:rsidR="005D585E" w:rsidRPr="00D92F46">
        <w:rPr>
          <w:rStyle w:val="FontStyle82"/>
          <w:rFonts w:ascii="Times New Roman" w:hAnsi="Times New Roman" w:cs="Times New Roman"/>
          <w:sz w:val="24"/>
          <w:szCs w:val="24"/>
          <w:lang w:val="kk" w:eastAsia="en-US"/>
        </w:rPr>
        <w:t xml:space="preserve">ды басқару әдістері сұрау нәтижелерінің көлемін шектеуді, дәйекті </w:t>
      </w:r>
      <w:r w:rsidRPr="00D92F46">
        <w:rPr>
          <w:rStyle w:val="FontStyle82"/>
          <w:rFonts w:ascii="Times New Roman" w:hAnsi="Times New Roman" w:cs="Times New Roman"/>
          <w:sz w:val="24"/>
          <w:szCs w:val="24"/>
          <w:lang w:val="kk" w:eastAsia="en-US"/>
        </w:rPr>
        <w:t>сұрау салулар</w:t>
      </w:r>
      <w:r w:rsidR="005D585E" w:rsidRPr="00D92F46">
        <w:rPr>
          <w:rStyle w:val="FontStyle82"/>
          <w:rFonts w:ascii="Times New Roman" w:hAnsi="Times New Roman" w:cs="Times New Roman"/>
          <w:sz w:val="24"/>
          <w:szCs w:val="24"/>
          <w:lang w:val="kk" w:eastAsia="en-US"/>
        </w:rPr>
        <w:t xml:space="preserve">дың қабаттасуын бақылауды, жауаптар берілген барлық </w:t>
      </w:r>
      <w:r w:rsidRPr="00D92F46">
        <w:rPr>
          <w:rStyle w:val="FontStyle82"/>
          <w:rFonts w:ascii="Times New Roman" w:hAnsi="Times New Roman" w:cs="Times New Roman"/>
          <w:sz w:val="24"/>
          <w:szCs w:val="24"/>
          <w:lang w:val="kk" w:eastAsia="en-US"/>
        </w:rPr>
        <w:t>сұрау салулар</w:t>
      </w:r>
      <w:r w:rsidR="005D585E" w:rsidRPr="00D92F46">
        <w:rPr>
          <w:rStyle w:val="FontStyle82"/>
          <w:rFonts w:ascii="Times New Roman" w:hAnsi="Times New Roman" w:cs="Times New Roman"/>
          <w:sz w:val="24"/>
          <w:szCs w:val="24"/>
          <w:lang w:val="kk" w:eastAsia="en-US"/>
        </w:rPr>
        <w:t xml:space="preserve">дың бақылау журналдарын жүргізуді және ықтимал жария ету, шағын көлемдегі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ұяшықтарын тастау және объектілерді өзара ерекше қарапайым жиынтықтарға кластерлеу мәніне тұрақты тексеруді қамтиды.</w:t>
      </w:r>
    </w:p>
    <w:p w:rsidR="005F66F3" w:rsidRPr="00D92F46" w:rsidRDefault="00FF7D8A"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8.2.4.11 </w:t>
      </w:r>
      <w:r w:rsidRPr="00D92F46">
        <w:rPr>
          <w:rStyle w:val="FontStyle83"/>
          <w:rFonts w:ascii="Times New Roman" w:hAnsi="Times New Roman" w:cs="Times New Roman"/>
          <w:b/>
          <w:sz w:val="24"/>
          <w:szCs w:val="24"/>
          <w:lang w:val="kk-KZ" w:eastAsia="en-US"/>
        </w:rPr>
        <w:t>Д</w:t>
      </w:r>
      <w:r w:rsidR="005D585E" w:rsidRPr="00D92F46">
        <w:rPr>
          <w:rStyle w:val="FontStyle83"/>
          <w:rFonts w:ascii="Times New Roman" w:hAnsi="Times New Roman" w:cs="Times New Roman"/>
          <w:b/>
          <w:sz w:val="24"/>
          <w:szCs w:val="24"/>
          <w:lang w:val="kk" w:eastAsia="en-US"/>
        </w:rPr>
        <w:t>ербес деректердің түгендеу тізімдемесі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Жалпы сипаттама: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түгендеу тізімдемесінің компоненті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сақталатын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шолуын ұсынады.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жіктеу жүйесінен алынған ақпарат жүйеде сақталатын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мәндерін жіктеу үшін пайдаланылуы тиіс.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нақты элементімен байланысты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 анықтау үшін сәйкестендіру деректерін басқару жүйесі пайдаланылуы тиіс.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түгендеу тізімдемесінің құрамдауышы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етуге мүдделі </w:t>
      </w:r>
      <w:r w:rsidR="0028218E"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арапқа кем дегенде мынадай метриканы пайдаланатын жүйені ұсынуы тиіс:</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а) жүйедегі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саны( жазбалар саны, жазбалар туралы метадеректер); және</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b) ақпарат берген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субъектілерінің саны.</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қорғау талаптарына байланысты бұл компонент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субъектілерінің тізімі сияқты қосымша ақпарат бере алады.</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түгендеу тізімдемесінің компоненті барлық жұмыс істеп тұрған субъектілерде ұқсас функцияны орындайды </w:t>
      </w:r>
      <w:r w:rsidR="0028218E" w:rsidRPr="00D92F46">
        <w:rPr>
          <w:rStyle w:val="FontStyle82"/>
          <w:rFonts w:ascii="Times New Roman" w:hAnsi="Times New Roman" w:cs="Times New Roman"/>
          <w:sz w:val="24"/>
          <w:szCs w:val="24"/>
          <w:lang w:val="kk-KZ" w:eastAsia="en-US"/>
        </w:rPr>
        <w:t>-</w:t>
      </w:r>
      <w:r w:rsidR="005D585E" w:rsidRPr="00D92F46">
        <w:rPr>
          <w:rStyle w:val="FontStyle82"/>
          <w:rFonts w:ascii="Times New Roman" w:hAnsi="Times New Roman" w:cs="Times New Roman"/>
          <w:sz w:val="24"/>
          <w:szCs w:val="24"/>
          <w:lang w:val="kk" w:eastAsia="en-US"/>
        </w:rPr>
        <w:t xml:space="preserve"> белгілі бір жерде қанша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сақталатынына және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тиісті субъектілері кім болып табылатынына шолу жасайды. Оператордың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 жүйелері орындаған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 есебін жүргізу арқылы осы функционалдық мүмкіндіктерді кеңейтуі тиіс. Бұл өңдеушінің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жүйесінде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басқару және </w:t>
      </w:r>
      <w:r w:rsidR="001312E2" w:rsidRPr="00D92F46">
        <w:rPr>
          <w:rStyle w:val="FontStyle82"/>
          <w:rFonts w:ascii="Times New Roman" w:hAnsi="Times New Roman" w:cs="Times New Roman"/>
          <w:sz w:val="24"/>
          <w:szCs w:val="24"/>
          <w:lang w:val="kk" w:eastAsia="en-US"/>
        </w:rPr>
        <w:t>архивтеуді</w:t>
      </w:r>
      <w:r w:rsidR="005D585E" w:rsidRPr="00D92F46">
        <w:rPr>
          <w:rStyle w:val="FontStyle82"/>
          <w:rFonts w:ascii="Times New Roman" w:hAnsi="Times New Roman" w:cs="Times New Roman"/>
          <w:sz w:val="24"/>
          <w:szCs w:val="24"/>
          <w:lang w:val="kk" w:eastAsia="en-US"/>
        </w:rPr>
        <w:t>ң тиісті компоненттерімен өзара іс-қимылда жүзеге асырылуы тиіс.</w:t>
      </w:r>
    </w:p>
    <w:p w:rsidR="005F66F3" w:rsidRPr="00D92F46" w:rsidRDefault="00354CD0" w:rsidP="005F66F3">
      <w:pPr>
        <w:pStyle w:val="Style15"/>
        <w:widowControl/>
        <w:ind w:firstLine="720"/>
        <w:jc w:val="both"/>
        <w:rPr>
          <w:rStyle w:val="FontStyle83"/>
          <w:rFonts w:ascii="Times New Roman" w:hAnsi="Times New Roman" w:cs="Times New Roman"/>
          <w:sz w:val="24"/>
          <w:szCs w:val="24"/>
          <w:lang w:val="kk" w:eastAsia="en-US"/>
        </w:rPr>
      </w:pPr>
      <w:r w:rsidRPr="00D92F46">
        <w:rPr>
          <w:rStyle w:val="FontStyle83"/>
          <w:rFonts w:ascii="Times New Roman" w:hAnsi="Times New Roman" w:cs="Times New Roman"/>
          <w:sz w:val="24"/>
          <w:szCs w:val="24"/>
          <w:lang w:val="kk" w:eastAsia="en-US"/>
        </w:rPr>
        <w:t xml:space="preserve">8.2.4.12 </w:t>
      </w:r>
      <w:r w:rsidRPr="00D92F46">
        <w:rPr>
          <w:rStyle w:val="FontStyle83"/>
          <w:rFonts w:ascii="Times New Roman" w:hAnsi="Times New Roman" w:cs="Times New Roman"/>
          <w:sz w:val="24"/>
          <w:szCs w:val="24"/>
          <w:lang w:val="kk-KZ" w:eastAsia="en-US"/>
        </w:rPr>
        <w:t>Д</w:t>
      </w:r>
      <w:r w:rsidR="005D585E" w:rsidRPr="00D92F46">
        <w:rPr>
          <w:rStyle w:val="FontStyle83"/>
          <w:rFonts w:ascii="Times New Roman" w:hAnsi="Times New Roman" w:cs="Times New Roman"/>
          <w:sz w:val="24"/>
          <w:szCs w:val="24"/>
          <w:lang w:val="kk" w:eastAsia="en-US"/>
        </w:rPr>
        <w:t>ербес деректерді ашу</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ашу компоненті оператордың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кез келген ашуды басқаруына жауап береді. Бұл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жүйесінен кетер алдында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дайындауды қамтуы мүмкін. Мысалы,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не жібермес бұрын тиісті компонентті </w:t>
      </w:r>
      <w:r w:rsidR="00FF7D8A" w:rsidRPr="00D92F46">
        <w:rPr>
          <w:rStyle w:val="FontStyle82"/>
          <w:rFonts w:ascii="Times New Roman" w:hAnsi="Times New Roman" w:cs="Times New Roman"/>
          <w:sz w:val="24"/>
          <w:szCs w:val="24"/>
          <w:lang w:val="kk" w:eastAsia="en-US"/>
        </w:rPr>
        <w:t>қолданып</w:t>
      </w:r>
      <w:r w:rsidRPr="00D92F46">
        <w:rPr>
          <w:rStyle w:val="FontStyle82"/>
          <w:rFonts w:ascii="Times New Roman" w:hAnsi="Times New Roman" w:cs="Times New Roman"/>
          <w:sz w:val="24"/>
          <w:szCs w:val="24"/>
          <w:lang w:val="kk" w:eastAsia="en-US"/>
        </w:rPr>
        <w:t xml:space="preserve">,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иесіздендіре алады.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ашу көбінесе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беру компонентін пайдалануды талап етеді.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ашу кезінде иесіздендіру пайдаланылса, тіркеу журналында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ашу үшін пайдаланылатын иесіздендіру функциясының сипаттамасы болуға тиіс. Мұндай жағдайда, ашылу жағдайларында әр түрлі иесіздендіру функцияларын қолдану керек, </w:t>
      </w:r>
      <w:r w:rsidR="00E540A7" w:rsidRPr="00D92F46">
        <w:rPr>
          <w:rStyle w:val="FontStyle82"/>
          <w:rFonts w:ascii="Times New Roman" w:hAnsi="Times New Roman" w:cs="Times New Roman"/>
          <w:sz w:val="24"/>
          <w:szCs w:val="24"/>
          <w:lang w:val="kk" w:eastAsia="en-US"/>
        </w:rPr>
        <w:t>себебі</w:t>
      </w:r>
      <w:r w:rsidRPr="00D92F46">
        <w:rPr>
          <w:rStyle w:val="FontStyle82"/>
          <w:rFonts w:ascii="Times New Roman" w:hAnsi="Times New Roman" w:cs="Times New Roman"/>
          <w:sz w:val="24"/>
          <w:szCs w:val="24"/>
          <w:lang w:val="kk" w:eastAsia="en-US"/>
        </w:rPr>
        <w:t xml:space="preserve"> бұл ашылған мәліметтер базасын бір-бірімен байланыстыру мүмкіндігін азайтады, </w:t>
      </w:r>
      <w:r w:rsidR="00E540A7" w:rsidRPr="00D92F46">
        <w:rPr>
          <w:rStyle w:val="FontStyle82"/>
          <w:rFonts w:ascii="Times New Roman" w:hAnsi="Times New Roman" w:cs="Times New Roman"/>
          <w:sz w:val="24"/>
          <w:szCs w:val="24"/>
          <w:lang w:val="kk" w:eastAsia="en-US"/>
        </w:rPr>
        <w:t>себебі</w:t>
      </w:r>
      <w:r w:rsidRPr="00D92F46">
        <w:rPr>
          <w:rStyle w:val="FontStyle82"/>
          <w:rFonts w:ascii="Times New Roman" w:hAnsi="Times New Roman" w:cs="Times New Roman"/>
          <w:sz w:val="24"/>
          <w:szCs w:val="24"/>
          <w:lang w:val="kk" w:eastAsia="en-US"/>
        </w:rPr>
        <w:t xml:space="preserve"> сол </w:t>
      </w:r>
      <w:r w:rsidR="009A2000" w:rsidRPr="00D92F46">
        <w:rPr>
          <w:rStyle w:val="FontStyle82"/>
          <w:rFonts w:ascii="Times New Roman" w:hAnsi="Times New Roman" w:cs="Times New Roman"/>
          <w:sz w:val="24"/>
          <w:szCs w:val="24"/>
          <w:lang w:val="kk" w:eastAsia="en-US"/>
        </w:rPr>
        <w:t xml:space="preserve">сәйкестендіргіш </w:t>
      </w:r>
      <w:r w:rsidRPr="00D92F46">
        <w:rPr>
          <w:rStyle w:val="FontStyle82"/>
          <w:rFonts w:ascii="Times New Roman" w:hAnsi="Times New Roman" w:cs="Times New Roman"/>
          <w:sz w:val="24"/>
          <w:szCs w:val="24"/>
          <w:lang w:val="kk" w:eastAsia="en-US"/>
        </w:rPr>
        <w:t>бірдей бүркеншік атқа айналмайды.</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өңдеушісі: </w:t>
      </w:r>
      <w:r w:rsidR="004D0E07" w:rsidRPr="00D92F46">
        <w:rPr>
          <w:rStyle w:val="FontStyle82"/>
          <w:rFonts w:ascii="Times New Roman" w:hAnsi="Times New Roman" w:cs="Times New Roman"/>
          <w:sz w:val="24"/>
          <w:szCs w:val="24"/>
          <w:lang w:val="kk" w:eastAsia="en-US"/>
        </w:rPr>
        <w:t xml:space="preserve">ДСА ДСА </w:t>
      </w:r>
      <w:r w:rsidRPr="00D92F46">
        <w:rPr>
          <w:rStyle w:val="FontStyle82"/>
          <w:rFonts w:ascii="Times New Roman" w:hAnsi="Times New Roman" w:cs="Times New Roman"/>
          <w:sz w:val="24"/>
          <w:szCs w:val="24"/>
          <w:lang w:val="kk" w:eastAsia="en-US"/>
        </w:rPr>
        <w:t xml:space="preserve">өңдеушісінің Дербес деректер жүйесімен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жүйесімен бірдей түрде ашылуы мүмкін. Кез келген осындай ашу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нұсқауларына сәйкес жүзеге асырылуы тиіс. </w:t>
      </w:r>
    </w:p>
    <w:p w:rsidR="005F66F3" w:rsidRPr="00D92F46" w:rsidRDefault="00354CD0"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8.2.4.13 </w:t>
      </w:r>
      <w:r w:rsidRPr="00D92F46">
        <w:rPr>
          <w:rStyle w:val="FontStyle83"/>
          <w:rFonts w:ascii="Times New Roman" w:hAnsi="Times New Roman" w:cs="Times New Roman"/>
          <w:b/>
          <w:sz w:val="24"/>
          <w:szCs w:val="24"/>
          <w:lang w:val="kk-KZ" w:eastAsia="en-US"/>
        </w:rPr>
        <w:t>Д</w:t>
      </w:r>
      <w:r w:rsidR="005D585E" w:rsidRPr="00D92F46">
        <w:rPr>
          <w:rStyle w:val="FontStyle83"/>
          <w:rFonts w:ascii="Times New Roman" w:hAnsi="Times New Roman" w:cs="Times New Roman"/>
          <w:b/>
          <w:sz w:val="24"/>
          <w:szCs w:val="24"/>
          <w:lang w:val="kk" w:eastAsia="en-US"/>
        </w:rPr>
        <w:t xml:space="preserve">ербес деректерді </w:t>
      </w:r>
      <w:r w:rsidR="001312E2" w:rsidRPr="00D92F46">
        <w:rPr>
          <w:rStyle w:val="FontStyle83"/>
          <w:rFonts w:ascii="Times New Roman" w:hAnsi="Times New Roman" w:cs="Times New Roman"/>
          <w:b/>
          <w:sz w:val="24"/>
          <w:szCs w:val="24"/>
          <w:lang w:val="kk" w:eastAsia="en-US"/>
        </w:rPr>
        <w:t xml:space="preserve">архивтеу </w:t>
      </w:r>
      <w:r w:rsidR="005D585E" w:rsidRPr="00D92F46">
        <w:rPr>
          <w:rStyle w:val="FontStyle83"/>
          <w:rFonts w:ascii="Times New Roman" w:hAnsi="Times New Roman" w:cs="Times New Roman"/>
          <w:b/>
          <w:sz w:val="24"/>
          <w:szCs w:val="24"/>
          <w:lang w:val="kk" w:eastAsia="en-US"/>
        </w:rPr>
        <w:t>және сақтау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Жалпы сипаттама: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белсенді пайдаланылмаса және </w:t>
      </w:r>
      <w:r w:rsidR="001312E2" w:rsidRPr="00D92F46">
        <w:rPr>
          <w:rStyle w:val="FontStyle82"/>
          <w:rFonts w:ascii="Times New Roman" w:hAnsi="Times New Roman" w:cs="Times New Roman"/>
          <w:sz w:val="24"/>
          <w:szCs w:val="24"/>
          <w:lang w:val="kk" w:eastAsia="en-US"/>
        </w:rPr>
        <w:t xml:space="preserve">архивтеу </w:t>
      </w:r>
      <w:r w:rsidRPr="00D92F46">
        <w:rPr>
          <w:rStyle w:val="FontStyle82"/>
          <w:rFonts w:ascii="Times New Roman" w:hAnsi="Times New Roman" w:cs="Times New Roman"/>
          <w:sz w:val="24"/>
          <w:szCs w:val="24"/>
          <w:lang w:val="kk" w:eastAsia="en-US"/>
        </w:rPr>
        <w:t xml:space="preserve">жоспарланса, оны </w:t>
      </w:r>
      <w:r w:rsidR="001312E2" w:rsidRPr="00D92F46">
        <w:rPr>
          <w:rStyle w:val="FontStyle82"/>
          <w:rFonts w:ascii="Times New Roman" w:hAnsi="Times New Roman" w:cs="Times New Roman"/>
          <w:sz w:val="24"/>
          <w:szCs w:val="24"/>
          <w:lang w:val="kk-KZ" w:eastAsia="en-US"/>
        </w:rPr>
        <w:t>архивтеуге</w:t>
      </w:r>
      <w:r w:rsidRPr="00D92F46">
        <w:rPr>
          <w:rStyle w:val="FontStyle82"/>
          <w:rFonts w:ascii="Times New Roman" w:hAnsi="Times New Roman" w:cs="Times New Roman"/>
          <w:sz w:val="24"/>
          <w:szCs w:val="24"/>
          <w:lang w:val="kk" w:eastAsia="en-US"/>
        </w:rPr>
        <w:t xml:space="preserve"> дайындау керек. </w:t>
      </w:r>
      <w:r w:rsidR="001312E2" w:rsidRPr="00D92F46">
        <w:rPr>
          <w:rStyle w:val="FontStyle82"/>
          <w:rFonts w:ascii="Times New Roman" w:hAnsi="Times New Roman" w:cs="Times New Roman"/>
          <w:sz w:val="24"/>
          <w:szCs w:val="24"/>
          <w:lang w:val="kk" w:eastAsia="en-US"/>
        </w:rPr>
        <w:t xml:space="preserve">Архивтеу </w:t>
      </w:r>
      <w:r w:rsidRPr="00D92F46">
        <w:rPr>
          <w:rStyle w:val="FontStyle82"/>
          <w:rFonts w:ascii="Times New Roman" w:hAnsi="Times New Roman" w:cs="Times New Roman"/>
          <w:sz w:val="24"/>
          <w:szCs w:val="24"/>
          <w:lang w:val="kk" w:eastAsia="en-US"/>
        </w:rPr>
        <w:t xml:space="preserve">және сақтау компоненті </w:t>
      </w:r>
      <w:r w:rsidR="007A787F" w:rsidRPr="00D92F46">
        <w:rPr>
          <w:rStyle w:val="FontStyle82"/>
          <w:rFonts w:ascii="Times New Roman" w:hAnsi="Times New Roman" w:cs="Times New Roman"/>
          <w:sz w:val="24"/>
          <w:szCs w:val="24"/>
          <w:lang w:val="kk-KZ" w:eastAsia="en-US"/>
        </w:rPr>
        <w:t>архивтің</w:t>
      </w:r>
      <w:r w:rsidRPr="00D92F46">
        <w:rPr>
          <w:rStyle w:val="FontStyle82"/>
          <w:rFonts w:ascii="Times New Roman" w:hAnsi="Times New Roman" w:cs="Times New Roman"/>
          <w:sz w:val="24"/>
          <w:szCs w:val="24"/>
          <w:lang w:val="kk" w:eastAsia="en-US"/>
        </w:rPr>
        <w:t xml:space="preserve"> жеткілікті қорғанысқа ие екендігіне және </w:t>
      </w:r>
      <w:r w:rsidR="001312E2" w:rsidRPr="00D92F46">
        <w:rPr>
          <w:rStyle w:val="FontStyle82"/>
          <w:rFonts w:ascii="Times New Roman" w:hAnsi="Times New Roman" w:cs="Times New Roman"/>
          <w:sz w:val="24"/>
          <w:szCs w:val="24"/>
          <w:lang w:val="kk" w:eastAsia="en-US"/>
        </w:rPr>
        <w:t xml:space="preserve">архивтеу </w:t>
      </w:r>
      <w:r w:rsidRPr="00D92F46">
        <w:rPr>
          <w:rStyle w:val="FontStyle82"/>
          <w:rFonts w:ascii="Times New Roman" w:hAnsi="Times New Roman" w:cs="Times New Roman"/>
          <w:sz w:val="24"/>
          <w:szCs w:val="24"/>
          <w:lang w:val="kk" w:eastAsia="en-US"/>
        </w:rPr>
        <w:t xml:space="preserve">және сақтау рәсімдерінің сақталуына сенімділікті қамтамасыз етуі тиіс. Шифрлау, құпияны бөлу және иесіздендіру </w:t>
      </w:r>
      <w:r w:rsidR="007A787F" w:rsidRPr="00D92F46">
        <w:rPr>
          <w:rStyle w:val="FontStyle82"/>
          <w:rFonts w:ascii="Times New Roman" w:hAnsi="Times New Roman" w:cs="Times New Roman"/>
          <w:sz w:val="24"/>
          <w:szCs w:val="24"/>
          <w:lang w:val="kk" w:eastAsia="en-US"/>
        </w:rPr>
        <w:t>архивтелген</w:t>
      </w:r>
      <w:r w:rsidRPr="00D92F46">
        <w:rPr>
          <w:rStyle w:val="FontStyle82"/>
          <w:rFonts w:ascii="Times New Roman" w:hAnsi="Times New Roman" w:cs="Times New Roman"/>
          <w:sz w:val="24"/>
          <w:szCs w:val="24"/>
          <w:lang w:val="kk" w:eastAsia="en-US"/>
        </w:rPr>
        <w:t xml:space="preserve">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рұқсатсыз кіруден қорғауды қамтамасыз ету үшін пайдаланылуы мүмкін. Бұл ретте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кейіннен қалпына келтіруді жүзеге асыру үшін шифрлау кілттері, құпияның таралу схемалары немесе иесіздендіру параметрлері сияқты осы әдістердің параметрлерін сақтауды және қорғауды қамтамасыз ету қажет.</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сақтау мерзімі аяқталса, бұл компонент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иесіздендіруді немесе жүйеден қауіпсіз шығаруды жоспарлауы тиіс.</w:t>
      </w:r>
    </w:p>
    <w:p w:rsidR="005F66F3" w:rsidRPr="00D92F46" w:rsidRDefault="00354CD0"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 xml:space="preserve">8.2.4.14 </w:t>
      </w:r>
      <w:r w:rsidRPr="00D92F46">
        <w:rPr>
          <w:rStyle w:val="FontStyle83"/>
          <w:rFonts w:ascii="Times New Roman" w:hAnsi="Times New Roman" w:cs="Times New Roman"/>
          <w:b/>
          <w:sz w:val="24"/>
          <w:szCs w:val="24"/>
          <w:lang w:val="kk-KZ" w:eastAsia="en-US"/>
        </w:rPr>
        <w:t>Х</w:t>
      </w:r>
      <w:r w:rsidR="005D585E" w:rsidRPr="00D92F46">
        <w:rPr>
          <w:rStyle w:val="FontStyle83"/>
          <w:rFonts w:ascii="Times New Roman" w:hAnsi="Times New Roman" w:cs="Times New Roman"/>
          <w:b/>
          <w:sz w:val="24"/>
          <w:szCs w:val="24"/>
          <w:lang w:val="kk" w:eastAsia="en-US"/>
        </w:rPr>
        <w:t>аттамалау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Хаттамалау компоненті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 xml:space="preserve">мен жүзеге асырылатын әрбір транзакцияны тіркеуі тиіс. Бұл компонент барлық тиісті әрекеттерді орындай алатындай етіп, әр басқа компонентпен біріктірілуі керек.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қол жеткізетін,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 xml:space="preserve">мен транзакцияларды бастайтын немесе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 xml:space="preserve">мен транзакциялар нәтижесінде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алатын қолданыстағы субъектінің немесе субъектілердің сәйкестендіру деректері транзакцияларды тіркеу журналында тіркелуі тиіс. Бұл протоколды аутентификация, авторизация</w:t>
      </w:r>
      <w:r w:rsidR="0028218E" w:rsidRPr="00D92F46">
        <w:rPr>
          <w:rStyle w:val="FontStyle82"/>
          <w:rFonts w:ascii="Times New Roman" w:hAnsi="Times New Roman" w:cs="Times New Roman"/>
          <w:sz w:val="24"/>
          <w:szCs w:val="24"/>
          <w:lang w:val="kk-KZ" w:eastAsia="en-US"/>
        </w:rPr>
        <w:t>лау</w:t>
      </w:r>
      <w:r w:rsidRPr="00D92F46">
        <w:rPr>
          <w:rStyle w:val="FontStyle82"/>
          <w:rFonts w:ascii="Times New Roman" w:hAnsi="Times New Roman" w:cs="Times New Roman"/>
          <w:sz w:val="24"/>
          <w:szCs w:val="24"/>
          <w:lang w:val="kk" w:eastAsia="en-US"/>
        </w:rPr>
        <w:t xml:space="preserve">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деңгейіндегі модульдермен біріктіруді қамтиды. Тіркеу журналын жазуға араласудың алдын алу үшін қауіпсіз хаттамалау әдістерін қолданған жөн.</w:t>
      </w:r>
    </w:p>
    <w:p w:rsidR="005F66F3" w:rsidRPr="00D92F46" w:rsidRDefault="005D585E" w:rsidP="005F66F3">
      <w:pPr>
        <w:pStyle w:val="Style15"/>
        <w:widowControl/>
        <w:ind w:firstLine="720"/>
        <w:jc w:val="both"/>
        <w:rPr>
          <w:rStyle w:val="FontStyle83"/>
          <w:rFonts w:ascii="Times New Roman" w:hAnsi="Times New Roman" w:cs="Times New Roman"/>
          <w:b/>
          <w:sz w:val="24"/>
          <w:szCs w:val="24"/>
          <w:lang w:val="kk" w:eastAsia="en-US"/>
        </w:rPr>
      </w:pPr>
      <w:r w:rsidRPr="00D92F46">
        <w:rPr>
          <w:rStyle w:val="FontStyle83"/>
          <w:rFonts w:ascii="Times New Roman" w:hAnsi="Times New Roman" w:cs="Times New Roman"/>
          <w:b/>
          <w:sz w:val="24"/>
          <w:szCs w:val="24"/>
          <w:lang w:val="kk" w:eastAsia="en-US"/>
        </w:rPr>
        <w:t>8.2.4.15 Дербес деректер деңгейінде қауіпсіздікті қамтамасыз ету қағидаттары мен компоненттері арасындағы өзара байланыс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Fonts w:ascii="Times New Roman" w:hAnsi="Times New Roman"/>
          <w:lang w:val="kk"/>
        </w:rPr>
        <w:t xml:space="preserve">Қауіпсіздікті қамтамасыз ету қағидаттары мен дербес деректер деңгейіндегі компоненттер арасындағы өзара байланыстың мысалы 3-кестеде </w:t>
      </w:r>
      <w:r w:rsidR="00711BE9" w:rsidRPr="00D92F46">
        <w:rPr>
          <w:rFonts w:ascii="Times New Roman" w:hAnsi="Times New Roman"/>
          <w:lang w:val="kk"/>
        </w:rPr>
        <w:t>берілген</w:t>
      </w:r>
      <w:r w:rsidRPr="00D92F46">
        <w:rPr>
          <w:rFonts w:ascii="Times New Roman" w:hAnsi="Times New Roman"/>
          <w:lang w:val="kk"/>
        </w:rPr>
        <w:t xml:space="preserve">. Кестедегі </w:t>
      </w:r>
      <w:r w:rsidR="00E25220" w:rsidRPr="00D92F46">
        <w:rPr>
          <w:rFonts w:ascii="Times New Roman" w:hAnsi="Times New Roman"/>
          <w:lang w:val="kk"/>
        </w:rPr>
        <w:t>«</w:t>
      </w:r>
      <w:r w:rsidRPr="00D92F46">
        <w:rPr>
          <w:rFonts w:ascii="Times New Roman" w:hAnsi="Times New Roman"/>
          <w:lang w:val="kk"/>
        </w:rPr>
        <w:t>X</w:t>
      </w:r>
      <w:r w:rsidR="00E25220" w:rsidRPr="00D92F46">
        <w:rPr>
          <w:rFonts w:ascii="Times New Roman" w:hAnsi="Times New Roman"/>
          <w:lang w:val="kk"/>
        </w:rPr>
        <w:t>»</w:t>
      </w:r>
      <w:r w:rsidRPr="00D92F46">
        <w:rPr>
          <w:rFonts w:ascii="Times New Roman" w:hAnsi="Times New Roman"/>
          <w:lang w:val="kk"/>
        </w:rPr>
        <w:t xml:space="preserve"> белгісі осы деңгейдің құрамдас бөлігі мен принцип арасындағы қатынасты көрсетеді, бірақ бұл байланыс тек мысал ретінде </w:t>
      </w:r>
      <w:r w:rsidR="00711BE9" w:rsidRPr="00D92F46">
        <w:rPr>
          <w:rFonts w:ascii="Times New Roman" w:hAnsi="Times New Roman"/>
          <w:lang w:val="kk"/>
        </w:rPr>
        <w:t>берілген</w:t>
      </w:r>
      <w:r w:rsidRPr="00D92F46">
        <w:rPr>
          <w:rFonts w:ascii="Times New Roman" w:hAnsi="Times New Roman"/>
          <w:lang w:val="kk"/>
        </w:rPr>
        <w:t>.</w:t>
      </w:r>
    </w:p>
    <w:p w:rsidR="005F66F3" w:rsidRPr="00D92F46" w:rsidRDefault="005F66F3" w:rsidP="005F66F3">
      <w:pPr>
        <w:pStyle w:val="Style19"/>
        <w:widowControl/>
        <w:jc w:val="center"/>
        <w:rPr>
          <w:rStyle w:val="FontStyle83"/>
          <w:rFonts w:ascii="Times New Roman" w:hAnsi="Times New Roman" w:cs="Times New Roman"/>
          <w:sz w:val="24"/>
          <w:szCs w:val="24"/>
          <w:lang w:val="kk" w:eastAsia="en-US"/>
        </w:rPr>
      </w:pPr>
    </w:p>
    <w:p w:rsidR="005F66F3" w:rsidRPr="00D92F46" w:rsidRDefault="005D585E" w:rsidP="005F66F3">
      <w:pPr>
        <w:pStyle w:val="Style19"/>
        <w:widowControl/>
        <w:jc w:val="center"/>
        <w:rPr>
          <w:rStyle w:val="FontStyle83"/>
          <w:rFonts w:ascii="Times New Roman" w:hAnsi="Times New Roman" w:cs="Times New Roman"/>
          <w:b/>
          <w:sz w:val="24"/>
          <w:szCs w:val="24"/>
          <w:lang w:val="kk-KZ" w:eastAsia="en-US"/>
        </w:rPr>
      </w:pPr>
      <w:r w:rsidRPr="00D92F46">
        <w:rPr>
          <w:rStyle w:val="FontStyle83"/>
          <w:rFonts w:ascii="Times New Roman" w:hAnsi="Times New Roman" w:cs="Times New Roman"/>
          <w:b/>
          <w:sz w:val="24"/>
          <w:szCs w:val="24"/>
          <w:lang w:val="kk" w:eastAsia="en-US"/>
        </w:rPr>
        <w:t>3-кесте</w:t>
      </w:r>
      <w:r w:rsidR="00354CD0" w:rsidRPr="00D92F46">
        <w:rPr>
          <w:rStyle w:val="FontStyle83"/>
          <w:rFonts w:ascii="Times New Roman" w:hAnsi="Times New Roman" w:cs="Times New Roman"/>
          <w:b/>
          <w:sz w:val="24"/>
          <w:szCs w:val="24"/>
          <w:lang w:val="kk-KZ" w:eastAsia="en-US"/>
        </w:rPr>
        <w:t xml:space="preserve"> </w:t>
      </w:r>
      <w:r w:rsidRPr="00D92F46">
        <w:rPr>
          <w:rStyle w:val="FontStyle83"/>
          <w:rFonts w:ascii="Times New Roman" w:hAnsi="Times New Roman" w:cs="Times New Roman"/>
          <w:b/>
          <w:sz w:val="24"/>
          <w:szCs w:val="24"/>
          <w:lang w:val="kk" w:eastAsia="en-US"/>
        </w:rPr>
        <w:t>-</w:t>
      </w:r>
      <w:r w:rsidR="00354CD0" w:rsidRPr="00D92F46">
        <w:rPr>
          <w:rStyle w:val="FontStyle83"/>
          <w:rFonts w:ascii="Times New Roman" w:hAnsi="Times New Roman" w:cs="Times New Roman"/>
          <w:b/>
          <w:sz w:val="24"/>
          <w:szCs w:val="24"/>
          <w:lang w:val="kk-KZ" w:eastAsia="en-US"/>
        </w:rPr>
        <w:t xml:space="preserve"> Қ</w:t>
      </w:r>
      <w:r w:rsidRPr="00D92F46">
        <w:rPr>
          <w:rStyle w:val="FontStyle83"/>
          <w:rFonts w:ascii="Times New Roman" w:hAnsi="Times New Roman" w:cs="Times New Roman"/>
          <w:b/>
          <w:sz w:val="24"/>
          <w:szCs w:val="24"/>
          <w:lang w:val="kk" w:eastAsia="en-US"/>
        </w:rPr>
        <w:t>ауіпсіздікті қамтамасыз ету қағидаттары мен дербес деректер деңгейіндегі компоненттер арасындағы өзара байланыстың мысалы</w:t>
      </w:r>
    </w:p>
    <w:p w:rsidR="00354CD0" w:rsidRPr="00D92F46" w:rsidRDefault="00354CD0" w:rsidP="005F66F3">
      <w:pPr>
        <w:pStyle w:val="Style19"/>
        <w:widowControl/>
        <w:jc w:val="center"/>
        <w:rPr>
          <w:rStyle w:val="FontStyle83"/>
          <w:rFonts w:ascii="Times New Roman" w:hAnsi="Times New Roman" w:cs="Times New Roman"/>
          <w:b/>
          <w:sz w:val="24"/>
          <w:szCs w:val="24"/>
          <w:lang w:val="kk-KZ" w:eastAsia="en-US"/>
        </w:rPr>
      </w:pPr>
    </w:p>
    <w:tbl>
      <w:tblPr>
        <w:tblW w:w="9757" w:type="dxa"/>
        <w:jc w:val="center"/>
        <w:tblLayout w:type="fixed"/>
        <w:tblCellMar>
          <w:left w:w="40" w:type="dxa"/>
          <w:right w:w="40" w:type="dxa"/>
        </w:tblCellMar>
        <w:tblLook w:val="0000" w:firstRow="0" w:lastRow="0" w:firstColumn="0" w:lastColumn="0" w:noHBand="0" w:noVBand="0"/>
      </w:tblPr>
      <w:tblGrid>
        <w:gridCol w:w="2002"/>
        <w:gridCol w:w="706"/>
        <w:gridCol w:w="701"/>
        <w:gridCol w:w="706"/>
        <w:gridCol w:w="706"/>
        <w:gridCol w:w="701"/>
        <w:gridCol w:w="706"/>
        <w:gridCol w:w="701"/>
        <w:gridCol w:w="706"/>
        <w:gridCol w:w="701"/>
        <w:gridCol w:w="706"/>
        <w:gridCol w:w="715"/>
      </w:tblGrid>
      <w:tr w:rsidR="000E253F" w:rsidRPr="00D92F46" w:rsidTr="005F66F3">
        <w:trPr>
          <w:trHeight w:val="288"/>
          <w:jc w:val="center"/>
        </w:trPr>
        <w:tc>
          <w:tcPr>
            <w:tcW w:w="2002" w:type="dxa"/>
            <w:tcBorders>
              <w:top w:val="single" w:sz="6" w:space="0" w:color="auto"/>
              <w:left w:val="single" w:sz="6" w:space="0" w:color="auto"/>
              <w:bottom w:val="nil"/>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kk"/>
              </w:rPr>
            </w:pPr>
          </w:p>
        </w:tc>
        <w:tc>
          <w:tcPr>
            <w:tcW w:w="7755" w:type="dxa"/>
            <w:gridSpan w:val="11"/>
            <w:tcBorders>
              <w:top w:val="single" w:sz="6" w:space="0" w:color="auto"/>
              <w:left w:val="single" w:sz="6" w:space="0" w:color="auto"/>
              <w:bottom w:val="nil"/>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Принциптері</w:t>
            </w:r>
          </w:p>
        </w:tc>
      </w:tr>
      <w:tr w:rsidR="000E253F" w:rsidRPr="00D92F46" w:rsidTr="005F66F3">
        <w:trPr>
          <w:trHeight w:val="1334"/>
          <w:jc w:val="center"/>
        </w:trPr>
        <w:tc>
          <w:tcPr>
            <w:tcW w:w="2002"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Компоненттер</w:t>
            </w:r>
          </w:p>
        </w:tc>
        <w:tc>
          <w:tcPr>
            <w:tcW w:w="706"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Келісім және таңдау</w:t>
            </w:r>
          </w:p>
        </w:tc>
        <w:tc>
          <w:tcPr>
            <w:tcW w:w="701"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Мақсаттың заңдылығы және оның сипат</w:t>
            </w:r>
            <w:r w:rsidRPr="00D92F46">
              <w:rPr>
                <w:rFonts w:ascii="Times New Roman" w:hAnsi="Times New Roman"/>
                <w:szCs w:val="28"/>
                <w:lang w:val="kk"/>
              </w:rPr>
              <w:lastRenderedPageBreak/>
              <w:t>тамасы</w:t>
            </w:r>
          </w:p>
        </w:tc>
        <w:tc>
          <w:tcPr>
            <w:tcW w:w="706"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lastRenderedPageBreak/>
              <w:t>Ақпарат жинауға шектеу</w:t>
            </w:r>
          </w:p>
        </w:tc>
        <w:tc>
          <w:tcPr>
            <w:tcW w:w="706"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Деректерді азайту</w:t>
            </w:r>
          </w:p>
        </w:tc>
        <w:tc>
          <w:tcPr>
            <w:tcW w:w="701"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 xml:space="preserve">Пайдалануға, сақтауға және ашуға </w:t>
            </w:r>
            <w:r w:rsidRPr="00D92F46">
              <w:rPr>
                <w:rFonts w:ascii="Times New Roman" w:hAnsi="Times New Roman"/>
                <w:szCs w:val="28"/>
                <w:lang w:val="kk"/>
              </w:rPr>
              <w:lastRenderedPageBreak/>
              <w:t>қатысты шектеулер</w:t>
            </w:r>
          </w:p>
        </w:tc>
        <w:tc>
          <w:tcPr>
            <w:tcW w:w="706"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lastRenderedPageBreak/>
              <w:t>Дәлдік және сапа</w:t>
            </w:r>
          </w:p>
        </w:tc>
        <w:tc>
          <w:tcPr>
            <w:tcW w:w="701"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Ашықтық, айқындық және хабарламал</w:t>
            </w:r>
            <w:r w:rsidRPr="00D92F46">
              <w:rPr>
                <w:rFonts w:ascii="Times New Roman" w:hAnsi="Times New Roman"/>
                <w:szCs w:val="28"/>
                <w:lang w:val="kk"/>
              </w:rPr>
              <w:lastRenderedPageBreak/>
              <w:t>ар</w:t>
            </w:r>
          </w:p>
        </w:tc>
        <w:tc>
          <w:tcPr>
            <w:tcW w:w="706"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lastRenderedPageBreak/>
              <w:t xml:space="preserve">Жеке қатысу және </w:t>
            </w:r>
            <w:r w:rsidR="005A2A66" w:rsidRPr="00D92F46">
              <w:rPr>
                <w:rFonts w:ascii="Times New Roman" w:hAnsi="Times New Roman"/>
                <w:szCs w:val="28"/>
                <w:lang w:val="kk"/>
              </w:rPr>
              <w:t>қолжетімділік</w:t>
            </w:r>
          </w:p>
        </w:tc>
        <w:tc>
          <w:tcPr>
            <w:tcW w:w="701"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Жауапкершілік</w:t>
            </w:r>
          </w:p>
        </w:tc>
        <w:tc>
          <w:tcPr>
            <w:tcW w:w="706"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 xml:space="preserve">Ақпарат қауіпсіздігін қамтамасыз </w:t>
            </w:r>
            <w:r w:rsidRPr="00D92F46">
              <w:rPr>
                <w:rFonts w:ascii="Times New Roman" w:hAnsi="Times New Roman"/>
                <w:szCs w:val="28"/>
                <w:lang w:val="kk"/>
              </w:rPr>
              <w:lastRenderedPageBreak/>
              <w:t>ету</w:t>
            </w:r>
          </w:p>
        </w:tc>
        <w:tc>
          <w:tcPr>
            <w:tcW w:w="715"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lastRenderedPageBreak/>
              <w:t>Сәйкестік</w:t>
            </w:r>
          </w:p>
        </w:tc>
      </w:tr>
      <w:tr w:rsidR="000E253F" w:rsidRPr="00D92F46"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lastRenderedPageBreak/>
              <w:t xml:space="preserve">ДСА </w:t>
            </w:r>
            <w:r w:rsidR="005D585E" w:rsidRPr="00D92F46">
              <w:rPr>
                <w:rStyle w:val="FontStyle72"/>
                <w:rFonts w:ascii="Times New Roman" w:hAnsi="Times New Roman" w:cs="Times New Roman"/>
                <w:sz w:val="18"/>
                <w:szCs w:val="18"/>
                <w:lang w:val="kk" w:eastAsia="en-US"/>
              </w:rPr>
              <w:t>басқармасы</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4"/>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t xml:space="preserve">ДСА </w:t>
            </w:r>
            <w:r w:rsidR="005D585E" w:rsidRPr="00D92F46">
              <w:rPr>
                <w:rStyle w:val="FontStyle72"/>
                <w:rFonts w:ascii="Times New Roman" w:hAnsi="Times New Roman" w:cs="Times New Roman"/>
                <w:sz w:val="18"/>
                <w:szCs w:val="18"/>
                <w:lang w:val="kk" w:eastAsia="en-US"/>
              </w:rPr>
              <w:t>беру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t xml:space="preserve">ДСА </w:t>
            </w:r>
            <w:r w:rsidR="005D585E" w:rsidRPr="00D92F46">
              <w:rPr>
                <w:rStyle w:val="FontStyle72"/>
                <w:rFonts w:ascii="Times New Roman" w:hAnsi="Times New Roman" w:cs="Times New Roman"/>
                <w:sz w:val="18"/>
                <w:szCs w:val="18"/>
                <w:lang w:val="kk" w:eastAsia="en-US"/>
              </w:rPr>
              <w:t>дұрыстығын тексеру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t xml:space="preserve">ДСА </w:t>
            </w:r>
            <w:r w:rsidR="005D585E" w:rsidRPr="00D92F46">
              <w:rPr>
                <w:rStyle w:val="FontStyle72"/>
                <w:rFonts w:ascii="Times New Roman" w:hAnsi="Times New Roman" w:cs="Times New Roman"/>
                <w:sz w:val="18"/>
                <w:szCs w:val="18"/>
                <w:lang w:val="kk" w:eastAsia="en-US"/>
              </w:rPr>
              <w:t>иесіздендіру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4"/>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jc w:val="both"/>
              <w:rPr>
                <w:rStyle w:val="FontStyle72"/>
                <w:rFonts w:ascii="Times New Roman" w:hAnsi="Times New Roman" w:cs="Times New Roman"/>
                <w:sz w:val="18"/>
                <w:szCs w:val="18"/>
                <w:lang w:eastAsia="en-US"/>
              </w:rPr>
            </w:pPr>
            <w:r w:rsidRPr="00D92F46">
              <w:rPr>
                <w:rStyle w:val="FontStyle72"/>
                <w:rFonts w:ascii="Times New Roman" w:hAnsi="Times New Roman" w:cs="Times New Roman"/>
                <w:sz w:val="18"/>
                <w:szCs w:val="18"/>
                <w:lang w:val="kk" w:eastAsia="en-US"/>
              </w:rPr>
              <w:t xml:space="preserve">ДСА </w:t>
            </w:r>
            <w:r w:rsidR="009A2000" w:rsidRPr="00D92F46">
              <w:rPr>
                <w:rStyle w:val="FontStyle72"/>
                <w:rFonts w:ascii="Times New Roman" w:hAnsi="Times New Roman" w:cs="Times New Roman"/>
                <w:sz w:val="18"/>
                <w:szCs w:val="18"/>
                <w:lang w:val="kk" w:eastAsia="en-US"/>
              </w:rPr>
              <w:t>анонимдеу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5D585E" w:rsidP="00AE0E9C">
            <w:pPr>
              <w:pStyle w:val="Style21"/>
              <w:widowControl/>
              <w:jc w:val="both"/>
              <w:rPr>
                <w:rStyle w:val="FontStyle72"/>
                <w:rFonts w:ascii="Times New Roman" w:hAnsi="Times New Roman" w:cs="Times New Roman"/>
                <w:sz w:val="18"/>
                <w:szCs w:val="18"/>
                <w:lang w:eastAsia="en-US"/>
              </w:rPr>
            </w:pPr>
            <w:r w:rsidRPr="00D92F46">
              <w:rPr>
                <w:rStyle w:val="FontStyle72"/>
                <w:rFonts w:ascii="Times New Roman" w:hAnsi="Times New Roman" w:cs="Times New Roman"/>
                <w:sz w:val="18"/>
                <w:szCs w:val="18"/>
                <w:lang w:val="kk" w:eastAsia="en-US"/>
              </w:rPr>
              <w:t>Шифрды бөлу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t xml:space="preserve">ДСА </w:t>
            </w:r>
            <w:r w:rsidR="005D585E" w:rsidRPr="00D92F46">
              <w:rPr>
                <w:rStyle w:val="FontStyle72"/>
                <w:rFonts w:ascii="Times New Roman" w:hAnsi="Times New Roman" w:cs="Times New Roman"/>
                <w:sz w:val="18"/>
                <w:szCs w:val="18"/>
                <w:lang w:val="kk" w:eastAsia="en-US"/>
              </w:rPr>
              <w:t>шифрлау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4"/>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t xml:space="preserve">ДСА </w:t>
            </w:r>
            <w:r w:rsidR="005D585E" w:rsidRPr="00D92F46">
              <w:rPr>
                <w:rStyle w:val="FontStyle72"/>
                <w:rFonts w:ascii="Times New Roman" w:hAnsi="Times New Roman" w:cs="Times New Roman"/>
                <w:sz w:val="18"/>
                <w:szCs w:val="18"/>
                <w:lang w:val="kk" w:eastAsia="en-US"/>
              </w:rPr>
              <w:t>пайдалану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456"/>
          <w:jc w:val="center"/>
        </w:trPr>
        <w:tc>
          <w:tcPr>
            <w:tcW w:w="2002"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t>Қауіпсіз есептеу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4"/>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CF7F8C"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t>Сұрау салуларды</w:t>
            </w:r>
            <w:r w:rsidR="005D585E" w:rsidRPr="00D92F46">
              <w:rPr>
                <w:rStyle w:val="FontStyle72"/>
                <w:rFonts w:ascii="Times New Roman" w:hAnsi="Times New Roman" w:cs="Times New Roman"/>
                <w:sz w:val="18"/>
                <w:szCs w:val="18"/>
                <w:lang w:val="kk" w:eastAsia="en-US"/>
              </w:rPr>
              <w:t xml:space="preserve"> басқару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t xml:space="preserve">ДСА </w:t>
            </w:r>
            <w:r w:rsidR="005D585E" w:rsidRPr="00D92F46">
              <w:rPr>
                <w:rStyle w:val="FontStyle72"/>
                <w:rFonts w:ascii="Times New Roman" w:hAnsi="Times New Roman" w:cs="Times New Roman"/>
                <w:sz w:val="18"/>
                <w:szCs w:val="18"/>
                <w:lang w:val="kk" w:eastAsia="en-US"/>
              </w:rPr>
              <w:t>түгендеу тізімдемесі</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t>ПД ашу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4"/>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t xml:space="preserve">ДСА </w:t>
            </w:r>
            <w:r w:rsidR="001312E2" w:rsidRPr="00D92F46">
              <w:rPr>
                <w:rStyle w:val="FontStyle72"/>
                <w:rFonts w:ascii="Times New Roman" w:hAnsi="Times New Roman" w:cs="Times New Roman"/>
                <w:sz w:val="18"/>
                <w:szCs w:val="18"/>
                <w:lang w:val="kk" w:eastAsia="en-US"/>
              </w:rPr>
              <w:t xml:space="preserve">архивтеу </w:t>
            </w:r>
            <w:r w:rsidR="005D585E" w:rsidRPr="00D92F46">
              <w:rPr>
                <w:rStyle w:val="FontStyle72"/>
                <w:rFonts w:ascii="Times New Roman" w:hAnsi="Times New Roman" w:cs="Times New Roman"/>
                <w:sz w:val="18"/>
                <w:szCs w:val="18"/>
                <w:lang w:val="kk" w:eastAsia="en-US"/>
              </w:rPr>
              <w:t>және сақтау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93"/>
          <w:jc w:val="center"/>
        </w:trPr>
        <w:tc>
          <w:tcPr>
            <w:tcW w:w="200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both"/>
              <w:rPr>
                <w:rStyle w:val="FontStyle72"/>
                <w:rFonts w:ascii="Times New Roman" w:hAnsi="Times New Roman" w:cs="Times New Roman"/>
                <w:sz w:val="18"/>
                <w:szCs w:val="18"/>
                <w:lang w:val="en-US" w:eastAsia="en-US"/>
              </w:rPr>
            </w:pPr>
            <w:r w:rsidRPr="00D92F46">
              <w:rPr>
                <w:rStyle w:val="FontStyle72"/>
                <w:rFonts w:ascii="Times New Roman" w:hAnsi="Times New Roman" w:cs="Times New Roman"/>
                <w:sz w:val="18"/>
                <w:szCs w:val="18"/>
                <w:lang w:val="kk" w:eastAsia="en-US"/>
              </w:rPr>
              <w:t>Хаттамалау</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bl>
    <w:p w:rsidR="005F66F3" w:rsidRPr="00D92F46" w:rsidRDefault="005F66F3" w:rsidP="005F66F3">
      <w:pPr>
        <w:pStyle w:val="Style19"/>
        <w:widowControl/>
        <w:jc w:val="both"/>
        <w:rPr>
          <w:rStyle w:val="FontStyle83"/>
          <w:rFonts w:ascii="Times New Roman" w:hAnsi="Times New Roman" w:cs="Times New Roman"/>
          <w:sz w:val="28"/>
          <w:szCs w:val="28"/>
          <w:lang w:eastAsia="en-US"/>
        </w:rPr>
      </w:pPr>
      <w:bookmarkStart w:id="19" w:name="bookmark22"/>
    </w:p>
    <w:p w:rsidR="005F66F3" w:rsidRPr="00D92F46" w:rsidRDefault="005F66F3" w:rsidP="005F66F3">
      <w:pPr>
        <w:pStyle w:val="Style19"/>
        <w:widowControl/>
        <w:ind w:firstLine="720"/>
        <w:jc w:val="both"/>
        <w:rPr>
          <w:rStyle w:val="FontStyle83"/>
          <w:rFonts w:ascii="Times New Roman" w:hAnsi="Times New Roman" w:cs="Times New Roman"/>
          <w:sz w:val="28"/>
          <w:szCs w:val="28"/>
          <w:lang w:eastAsia="en-US"/>
        </w:rPr>
      </w:pP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8</w:t>
      </w:r>
      <w:bookmarkEnd w:id="19"/>
      <w:r w:rsidR="00354CD0" w:rsidRPr="00D92F46">
        <w:rPr>
          <w:rStyle w:val="FontStyle83"/>
          <w:rFonts w:ascii="Times New Roman" w:hAnsi="Times New Roman" w:cs="Times New Roman"/>
          <w:b/>
          <w:sz w:val="24"/>
          <w:szCs w:val="24"/>
          <w:lang w:val="kk" w:eastAsia="en-US"/>
        </w:rPr>
        <w:t xml:space="preserve">.3 </w:t>
      </w:r>
      <w:r w:rsidR="00354CD0" w:rsidRPr="00D92F46">
        <w:rPr>
          <w:rStyle w:val="FontStyle83"/>
          <w:rFonts w:ascii="Times New Roman" w:hAnsi="Times New Roman" w:cs="Times New Roman"/>
          <w:b/>
          <w:sz w:val="24"/>
          <w:szCs w:val="24"/>
          <w:lang w:val="kk-KZ" w:eastAsia="en-US"/>
        </w:rPr>
        <w:t>Ә</w:t>
      </w:r>
      <w:r w:rsidR="00354CD0" w:rsidRPr="00D92F46">
        <w:rPr>
          <w:rStyle w:val="FontStyle83"/>
          <w:rFonts w:ascii="Times New Roman" w:hAnsi="Times New Roman" w:cs="Times New Roman"/>
          <w:b/>
          <w:sz w:val="24"/>
          <w:szCs w:val="24"/>
          <w:lang w:val="kk" w:eastAsia="en-US"/>
        </w:rPr>
        <w:t>рекет етуші субъектілер (</w:t>
      </w:r>
      <w:r w:rsidR="00354CD0" w:rsidRPr="00D92F46">
        <w:rPr>
          <w:rStyle w:val="FontStyle83"/>
          <w:rFonts w:ascii="Times New Roman" w:hAnsi="Times New Roman" w:cs="Times New Roman"/>
          <w:b/>
          <w:sz w:val="24"/>
          <w:szCs w:val="24"/>
          <w:lang w:val="kk-KZ" w:eastAsia="en-US"/>
        </w:rPr>
        <w:t>т</w:t>
      </w:r>
      <w:r w:rsidRPr="00D92F46">
        <w:rPr>
          <w:rStyle w:val="FontStyle83"/>
          <w:rFonts w:ascii="Times New Roman" w:hAnsi="Times New Roman" w:cs="Times New Roman"/>
          <w:b/>
          <w:sz w:val="24"/>
          <w:szCs w:val="24"/>
          <w:lang w:val="kk" w:eastAsia="en-US"/>
        </w:rPr>
        <w:t>араптар)</w:t>
      </w:r>
      <w:r w:rsidR="00354CD0" w:rsidRPr="00D92F46">
        <w:rPr>
          <w:rStyle w:val="FontStyle83"/>
          <w:rFonts w:ascii="Times New Roman" w:hAnsi="Times New Roman" w:cs="Times New Roman"/>
          <w:b/>
          <w:sz w:val="24"/>
          <w:szCs w:val="24"/>
          <w:lang w:val="kk-KZ" w:eastAsia="en-US"/>
        </w:rPr>
        <w:t xml:space="preserve"> </w:t>
      </w:r>
      <w:r w:rsidRPr="00D92F46">
        <w:rPr>
          <w:rStyle w:val="FontStyle83"/>
          <w:rFonts w:ascii="Times New Roman" w:hAnsi="Times New Roman" w:cs="Times New Roman"/>
          <w:b/>
          <w:sz w:val="24"/>
          <w:szCs w:val="24"/>
          <w:lang w:val="kk" w:eastAsia="en-US"/>
        </w:rPr>
        <w:t>тұрғысынан ұсыну</w:t>
      </w:r>
    </w:p>
    <w:p w:rsidR="00D318EC" w:rsidRPr="00D92F46" w:rsidRDefault="00D318EC" w:rsidP="005F66F3">
      <w:pPr>
        <w:pStyle w:val="Style19"/>
        <w:widowControl/>
        <w:ind w:firstLine="720"/>
        <w:jc w:val="both"/>
        <w:rPr>
          <w:rStyle w:val="FontStyle83"/>
          <w:rFonts w:ascii="Times New Roman" w:hAnsi="Times New Roman" w:cs="Times New Roman"/>
          <w:b/>
          <w:sz w:val="24"/>
          <w:szCs w:val="24"/>
          <w:lang w:eastAsia="en-US"/>
        </w:rPr>
      </w:pP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8.3.1 Жалпы ережелер</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Жұмыс істеп тұрған субъектілер (</w:t>
      </w:r>
      <w:r w:rsidR="0028218E"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 xml:space="preserve">араптар) тұрғысынан ұсыну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 xml:space="preserve">компоненттерінің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етуге мүдделі нақты </w:t>
      </w:r>
      <w:r w:rsidR="0028218E"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 xml:space="preserve">араптың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жүйелерінде қалай іске асырылатынын </w:t>
      </w:r>
      <w:r w:rsidR="0023798F" w:rsidRPr="00D92F46">
        <w:rPr>
          <w:rStyle w:val="FontStyle82"/>
          <w:rFonts w:ascii="Times New Roman" w:hAnsi="Times New Roman" w:cs="Times New Roman"/>
          <w:sz w:val="24"/>
          <w:szCs w:val="24"/>
          <w:lang w:val="kk" w:eastAsia="en-US"/>
        </w:rPr>
        <w:t>суретінде</w:t>
      </w:r>
      <w:r w:rsidRPr="00D92F46">
        <w:rPr>
          <w:rStyle w:val="FontStyle82"/>
          <w:rFonts w:ascii="Times New Roman" w:hAnsi="Times New Roman" w:cs="Times New Roman"/>
          <w:sz w:val="24"/>
          <w:szCs w:val="24"/>
          <w:lang w:val="kk" w:eastAsia="en-US"/>
        </w:rPr>
        <w:t xml:space="preserve">йді. Әрбір әрекет етуші субъект үшін ұсыным әрекет етуші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іске асыруға жарамды компоненттердің жиынтығын айқындайды. Әзірлеуші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етуге мүдделі </w:t>
      </w:r>
      <w:r w:rsidR="0028218E"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 xml:space="preserve">араптың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жүйесінің архитектурасына қандай компоненттер енгізілуі тиіс екендігі туралы шешім қабылдау үшін осы көріністі пайдаланады.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Бұл ұсыныс белгілі бір </w:t>
      </w:r>
      <w:r w:rsidR="0028218E"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 xml:space="preserve">араптың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жүйесінің құрамдас бөліктерін міндетті деп анықтамайды.</w:t>
      </w: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val="kk" w:eastAsia="en-US"/>
        </w:rPr>
      </w:pPr>
      <w:bookmarkStart w:id="20" w:name="bookmark23"/>
      <w:r w:rsidRPr="00D92F46">
        <w:rPr>
          <w:rStyle w:val="FontStyle83"/>
          <w:rFonts w:ascii="Times New Roman" w:hAnsi="Times New Roman" w:cs="Times New Roman"/>
          <w:b/>
          <w:sz w:val="24"/>
          <w:szCs w:val="24"/>
          <w:lang w:val="kk" w:eastAsia="en-US"/>
        </w:rPr>
        <w:t>8</w:t>
      </w:r>
      <w:bookmarkEnd w:id="20"/>
      <w:r w:rsidRPr="00D92F46">
        <w:rPr>
          <w:rStyle w:val="FontStyle83"/>
          <w:rFonts w:ascii="Times New Roman" w:hAnsi="Times New Roman" w:cs="Times New Roman"/>
          <w:b/>
          <w:sz w:val="24"/>
          <w:szCs w:val="24"/>
          <w:lang w:val="kk" w:eastAsia="en-US"/>
        </w:rPr>
        <w:t>.3.2 Дербес деректер субъектісінің жүйесі</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субъектісінің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қауіпсіздігін қамтамасыз ету, келісімдерді басқару және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жинау саясатын жеткізу мәселелеріне шоғырланады (бірақ шектелмейді).</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субъектісі барлық жүйелерге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беретін тарап болып табылатындықтан, субъект пайдаланатын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жүйесінде жинау кезінде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қауіпсіздігін қамтамасыз ету үшін компоненттер болуы тиіс. Бұл әдістерге құпияны иесіздендіру, шифрлау және бөлу кіруі мүмкін (бірақ олармен шектелмейді).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жүйесінің архитектурасы 3-</w:t>
      </w:r>
      <w:r w:rsidR="0023798F" w:rsidRPr="00D92F46">
        <w:rPr>
          <w:rStyle w:val="FontStyle82"/>
          <w:rFonts w:ascii="Times New Roman" w:hAnsi="Times New Roman" w:cs="Times New Roman"/>
          <w:sz w:val="24"/>
          <w:szCs w:val="24"/>
          <w:lang w:val="kk" w:eastAsia="en-US"/>
        </w:rPr>
        <w:t>суретінде</w:t>
      </w:r>
      <w:r w:rsidRPr="00D92F46">
        <w:rPr>
          <w:rStyle w:val="FontStyle82"/>
          <w:rFonts w:ascii="Times New Roman" w:hAnsi="Times New Roman" w:cs="Times New Roman"/>
          <w:sz w:val="24"/>
          <w:szCs w:val="24"/>
          <w:lang w:val="kk" w:eastAsia="en-US"/>
        </w:rPr>
        <w:t xml:space="preserve"> көрсетілген.</w:t>
      </w:r>
    </w:p>
    <w:p w:rsidR="005F66F3" w:rsidRPr="00D92F46" w:rsidRDefault="005F66F3" w:rsidP="005F66F3">
      <w:pPr>
        <w:pStyle w:val="Style24"/>
        <w:widowControl/>
        <w:ind w:firstLine="720"/>
        <w:jc w:val="both"/>
        <w:rPr>
          <w:rStyle w:val="FontStyle82"/>
          <w:rFonts w:ascii="Times New Roman" w:hAnsi="Times New Roman" w:cs="Times New Roman"/>
          <w:sz w:val="28"/>
          <w:szCs w:val="28"/>
          <w:lang w:val="kk" w:eastAsia="en-US"/>
        </w:rPr>
      </w:pPr>
    </w:p>
    <w:p w:rsidR="005F66F3" w:rsidRPr="00D92F46" w:rsidRDefault="005C0A09" w:rsidP="005F66F3">
      <w:pPr>
        <w:pStyle w:val="Style24"/>
        <w:widowControl/>
        <w:jc w:val="center"/>
        <w:rPr>
          <w:rStyle w:val="FontStyle66"/>
          <w:rFonts w:ascii="Times New Roman" w:hAnsi="Times New Roman" w:cs="Times New Roman"/>
          <w:sz w:val="28"/>
          <w:szCs w:val="28"/>
          <w:lang w:eastAsia="en-US"/>
        </w:rPr>
      </w:pPr>
      <w:r w:rsidRPr="00D92F46">
        <w:rPr>
          <w:rFonts w:ascii="Times New Roman" w:hAnsi="Times New Roman"/>
          <w:noProof/>
          <w:color w:val="000000"/>
          <w:sz w:val="28"/>
          <w:szCs w:val="28"/>
        </w:rPr>
        <w:lastRenderedPageBreak/>
        <mc:AlternateContent>
          <mc:Choice Requires="wps">
            <w:drawing>
              <wp:anchor distT="0" distB="0" distL="114300" distR="114300" simplePos="0" relativeHeight="251732992" behindDoc="0" locked="0" layoutInCell="1" allowOverlap="1" wp14:anchorId="3C8BE9D4" wp14:editId="5E964C3F">
                <wp:simplePos x="0" y="0"/>
                <wp:positionH relativeFrom="column">
                  <wp:posOffset>4554220</wp:posOffset>
                </wp:positionH>
                <wp:positionV relativeFrom="paragraph">
                  <wp:posOffset>1671955</wp:posOffset>
                </wp:positionV>
                <wp:extent cx="1244600" cy="260350"/>
                <wp:effectExtent l="0" t="0" r="0" b="6350"/>
                <wp:wrapNone/>
                <wp:docPr id="55" name="Прямоугольник 55"/>
                <wp:cNvGraphicFramePr/>
                <a:graphic xmlns:a="http://schemas.openxmlformats.org/drawingml/2006/main">
                  <a:graphicData uri="http://schemas.microsoft.com/office/word/2010/wordprocessingShape">
                    <wps:wsp>
                      <wps:cNvSpPr/>
                      <wps:spPr>
                        <a:xfrm>
                          <a:off x="0" y="0"/>
                          <a:ext cx="1244600" cy="260350"/>
                        </a:xfrm>
                        <a:prstGeom prst="rect">
                          <a:avLst/>
                        </a:prstGeom>
                        <a:solidFill>
                          <a:sysClr val="window" lastClr="FFFFFF"/>
                        </a:solidFill>
                        <a:ln w="25400" cap="flat" cmpd="sng" algn="ctr">
                          <a:noFill/>
                          <a:prstDash val="solid"/>
                        </a:ln>
                        <a:effectLst/>
                      </wps:spPr>
                      <wps:txbx>
                        <w:txbxContent>
                          <w:p w:rsidR="002C5290" w:rsidRPr="003619D3" w:rsidRDefault="002C5290" w:rsidP="005C0A09">
                            <w:pPr>
                              <w:ind w:firstLine="0"/>
                              <w:jc w:val="center"/>
                              <w:rPr>
                                <w:sz w:val="18"/>
                                <w:szCs w:val="18"/>
                                <w:lang w:val="kk-KZ"/>
                              </w:rPr>
                            </w:pPr>
                            <w:r>
                              <w:rPr>
                                <w:sz w:val="18"/>
                                <w:szCs w:val="18"/>
                                <w:lang w:val="kk-KZ"/>
                              </w:rPr>
                              <w:t>Автор</w:t>
                            </w:r>
                            <w:r w:rsidR="00D2261C">
                              <w:rPr>
                                <w:sz w:val="18"/>
                                <w:szCs w:val="18"/>
                                <w:lang w:val="kk-KZ"/>
                              </w:rPr>
                              <w:t>изациялау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8BE9D4" id="Прямоугольник 55" o:spid="_x0000_s1041" style="position:absolute;left:0;text-align:left;margin-left:358.6pt;margin-top:131.65pt;width:98pt;height:20.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hfAlAIAAOcEAAAOAAAAZHJzL2Uyb0RvYy54bWysVM1uEzEQviPxDpbvdJOQFIi6qaJWQUhV&#10;W6lFPTteb7KS1za2k91wQuKK1EfgIbggfvoMmzfis3eTlsIJkYMz4xnPzzff7NFxXUqyFtYVWqW0&#10;f9CjRCius0ItUvr2evbsJSXOM5UxqZVI6UY4ejx5+uSoMmMx0EstM2EJgig3rkxKl96bcZI4vhQl&#10;cwfaCAVjrm3JPFS7SDLLKkQvZTLo9Q6TStvMWM2Fc7g9bY10EuPnueD+Is+d8ESmFLX5eNp4zsOZ&#10;TI7YeGGZWRa8K4P9QxUlKxSS7kOdMs/IyhZ/hCoLbrXTuT/gukx0nhdcxB7QTb/3qJurJTMi9gJw&#10;nNnD5P5fWH6+vrSkyFI6GlGiWIkZNZ+3H7a3zY/mbvux+dLcNd+3n5qfzdfmG4ETEKuMG+Phlbm0&#10;neYghvbr3JbhH42ROqK82aMsak84LvuD4fCwh2Fw2AaHveejOIbk/rWxzr8WuiRBSKnFFCO4bH3m&#10;PDLCdecSkjkti2xWSBmVjTuRlqwZBg6eZLqiRDLncZnSWfyFFhDit2dSkQrVjIaxMAYm5pJ51Fga&#10;YOPUghImF6A49zbWonTIiEhtLafMLdukMWyXQqpgF5GHXekBuxatIPl6Xkf0+3tg5zrbYCRWt1x1&#10;hs8KwHCGHi6ZBTmBHBbOX+DIpUbVupMoWWr7/m/3wR+cgZWSCmRHR+9WzApA80aBTa/6w2HYjqgM&#10;Ry8GUOxDy/yhRa3KEw14+1htw6MY/L3cibnV5Q32chqywsQUR+4Wu0458e0SYrO5mE6jGzbCMH+m&#10;rgwPwXfQXtc3zJqOCx4sOte7xWDjR5RofcNLpacrr/Mi8iVA3eKKyQcF2xQ50G1+WNeHevS6/z5N&#10;fgEAAP//AwBQSwMEFAAGAAgAAAAhAKyChnDeAAAACwEAAA8AAABkcnMvZG93bnJldi54bWxMj8FO&#10;wzAMhu9IvENkJG4sbYM26JpOCAlOHKBDnN0mS6s1TpVkbXl7wgmOtj/9/v7qsNqRzdqHwZGEfJMB&#10;09Q5NZCR8Hl8uXsAFiKSwtGRlvCtAxzq66sKS+UW+tBzEw1LIRRKlNDHOJWch67XFsPGTZrS7eS8&#10;xZhGb7jyuKRwO/Iiy7bc4kDpQ4+Tfu51d24uVsL8lr+3SnydTfMajV+wHQ16KW9v1qc9sKjX+AfD&#10;r35Shzo5te5CKrBRwi7fFQmVUGyFAJaIx1ykTStBZPcCeF3x/x3qHwAAAP//AwBQSwECLQAUAAYA&#10;CAAAACEAtoM4kv4AAADhAQAAEwAAAAAAAAAAAAAAAAAAAAAAW0NvbnRlbnRfVHlwZXNdLnhtbFBL&#10;AQItABQABgAIAAAAIQA4/SH/1gAAAJQBAAALAAAAAAAAAAAAAAAAAC8BAABfcmVscy8ucmVsc1BL&#10;AQItABQABgAIAAAAIQDrShfAlAIAAOcEAAAOAAAAAAAAAAAAAAAAAC4CAABkcnMvZTJvRG9jLnht&#10;bFBLAQItABQABgAIAAAAIQCsgoZw3gAAAAsBAAAPAAAAAAAAAAAAAAAAAO4EAABkcnMvZG93bnJl&#10;di54bWxQSwUGAAAAAAQABADzAAAA+QUAAAAA&#10;" fillcolor="window" stroked="f" strokeweight="2pt">
                <v:textbox>
                  <w:txbxContent>
                    <w:p w:rsidR="002C5290" w:rsidRPr="003619D3" w:rsidRDefault="002C5290" w:rsidP="005C0A09">
                      <w:pPr>
                        <w:ind w:firstLine="0"/>
                        <w:jc w:val="center"/>
                        <w:rPr>
                          <w:sz w:val="18"/>
                          <w:szCs w:val="18"/>
                          <w:lang w:val="kk-KZ"/>
                        </w:rPr>
                      </w:pPr>
                      <w:r>
                        <w:rPr>
                          <w:sz w:val="18"/>
                          <w:szCs w:val="18"/>
                          <w:lang w:val="kk-KZ"/>
                        </w:rPr>
                        <w:t>Автор</w:t>
                      </w:r>
                      <w:r w:rsidR="00D2261C">
                        <w:rPr>
                          <w:sz w:val="18"/>
                          <w:szCs w:val="18"/>
                          <w:lang w:val="kk-KZ"/>
                        </w:rPr>
                        <w:t>изациялау</w:t>
                      </w:r>
                    </w:p>
                  </w:txbxContent>
                </v:textbox>
              </v:rect>
            </w:pict>
          </mc:Fallback>
        </mc:AlternateContent>
      </w:r>
      <w:r w:rsidR="00CC5DA0" w:rsidRPr="00D92F46">
        <w:rPr>
          <w:rFonts w:ascii="Times New Roman" w:hAnsi="Times New Roman"/>
          <w:noProof/>
          <w:color w:val="000000"/>
          <w:sz w:val="28"/>
          <w:szCs w:val="28"/>
        </w:rPr>
        <mc:AlternateContent>
          <mc:Choice Requires="wps">
            <w:drawing>
              <wp:anchor distT="0" distB="0" distL="114300" distR="114300" simplePos="0" relativeHeight="251728896" behindDoc="0" locked="0" layoutInCell="1" allowOverlap="1" wp14:anchorId="46F7EBBF" wp14:editId="301BD694">
                <wp:simplePos x="0" y="0"/>
                <wp:positionH relativeFrom="column">
                  <wp:posOffset>2846070</wp:posOffset>
                </wp:positionH>
                <wp:positionV relativeFrom="paragraph">
                  <wp:posOffset>2395855</wp:posOffset>
                </wp:positionV>
                <wp:extent cx="863600" cy="387350"/>
                <wp:effectExtent l="0" t="0" r="0" b="0"/>
                <wp:wrapNone/>
                <wp:docPr id="53" name="Прямоугольник 53"/>
                <wp:cNvGraphicFramePr/>
                <a:graphic xmlns:a="http://schemas.openxmlformats.org/drawingml/2006/main">
                  <a:graphicData uri="http://schemas.microsoft.com/office/word/2010/wordprocessingShape">
                    <wps:wsp>
                      <wps:cNvSpPr/>
                      <wps:spPr>
                        <a:xfrm>
                          <a:off x="0" y="0"/>
                          <a:ext cx="863600" cy="387350"/>
                        </a:xfrm>
                        <a:prstGeom prst="rect">
                          <a:avLst/>
                        </a:prstGeom>
                        <a:solidFill>
                          <a:sysClr val="window" lastClr="FFFFFF"/>
                        </a:solidFill>
                        <a:ln w="25400" cap="flat" cmpd="sng" algn="ctr">
                          <a:noFill/>
                          <a:prstDash val="solid"/>
                        </a:ln>
                        <a:effectLst/>
                      </wps:spPr>
                      <wps:txbx>
                        <w:txbxContent>
                          <w:p w:rsidR="002C5290" w:rsidRPr="003619D3" w:rsidRDefault="002C5290" w:rsidP="00865613">
                            <w:pPr>
                              <w:ind w:firstLine="0"/>
                              <w:jc w:val="center"/>
                              <w:rPr>
                                <w:sz w:val="18"/>
                                <w:szCs w:val="18"/>
                                <w:lang w:val="kk-KZ"/>
                              </w:rPr>
                            </w:pPr>
                            <w:r>
                              <w:rPr>
                                <w:sz w:val="18"/>
                                <w:szCs w:val="18"/>
                                <w:lang w:val="kk-KZ"/>
                              </w:rPr>
                              <w:t>ДСА анонимдеу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F7EBBF" id="Прямоугольник 53" o:spid="_x0000_s1042" style="position:absolute;left:0;text-align:left;margin-left:224.1pt;margin-top:188.65pt;width:68pt;height:30.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pRqlAIAAOYEAAAOAAAAZHJzL2Uyb0RvYy54bWysVM1uEzEQviPxDpbvdPPfEnVTRa2CkKq2&#10;Uot6drzeZCWvbWwnm3BC4orEI/AQXBA/fYbNG/HZu2lL4YTIwZnxjOfnm2/2+GRTSrIW1hVapbR7&#10;0KFEKK6zQi1S+uZm9uKIEueZypjUSqR0Kxw9mTx/dlyZsejppZaZsARBlBtXJqVL7804SRxfipK5&#10;A22EgjHXtmQeql0kmWUVopcy6XU6o6TSNjNWc+Ecbs8aI53E+HkuuL/Mcyc8kSlFbT6eNp7zcCaT&#10;YzZeWGaWBW/LYP9QRckKhaT3oc6YZ2Rliz9ClQW32uncH3BdJjrPCy5iD+im23nSzfWSGRF7ATjO&#10;3MPk/l9YfrG+sqTIUjrsU6JYiRnVn3fvd5/qH/Xd7kP9pb6rv+8+1j/rr/U3AicgVhk3xsNrc2Vb&#10;zUEM7W9yW4Z/NEY2EeXtPcpi4wnH5dGoP+pgFhym/tFhfxinkDw8Ntb5V0KXJAgptRhixJatz51H&#10;QrjuXUIup2WRzQopo7J1p9KSNcO8QZNMV5RI5jwuUzqLv9ABQvz2TCpSpbQ3HMTCGIiYS+ZRY2kA&#10;jVMLSphcgOHc21iL0iEjIjW1nDG3bJLGsG0KqYJdRBq2pQfoGrCC5DfzTQS/O9rjOtfZFhOxuqGq&#10;M3xWAIZz9HDFLLgJ5LBv/hJHLjWq1q1EyVLbd3+7D/6gDKyUVOA6Onq7YlYAmtcKZHrZHQzCckRl&#10;MDzsQbGPLfPHFrUqTzXg7WKzDY9i8PdyL+ZWl7dYy2nIChNTHLkb7Frl1Dc7iMXmYjqNblgIw/y5&#10;ujY8BN9De7O5Zda0XPAg0YXe7wUbP6FE4xteKj1deZ0XkS8B6gZXTD4oWKbIgXbxw7Y+1qPXw+dp&#10;8gsAAP//AwBQSwMEFAAGAAgAAAAhADE/AQTdAAAACwEAAA8AAABkcnMvZG93bnJldi54bWxMj8FO&#10;wzAMhu9IvENkJG4s3VJY1TWdEBKcOEBBnN0mS6s1SZVkbXl7zAmO9v/p9+fquNqRzTrEwTsJ200G&#10;TLvOq8EZCZ8fz3cFsJjQKRy90xK+dYRjfX1VYan84t713CTDqMTFEiX0KU0l57HrtcW48ZN2lJ18&#10;sJhoDIargAuV25HvsuyBWxwcXehx0k+97s7NxUqYX7dvrRJfZ9O8JBMWbEeDQcrbm/XxACzpNf3B&#10;8KtP6lCTU+svTkU2SsjzYkeoBLHfC2BE3Bc5bVqKRCGA1xX//0P9AwAA//8DAFBLAQItABQABgAI&#10;AAAAIQC2gziS/gAAAOEBAAATAAAAAAAAAAAAAAAAAAAAAABbQ29udGVudF9UeXBlc10ueG1sUEsB&#10;Ai0AFAAGAAgAAAAhADj9If/WAAAAlAEAAAsAAAAAAAAAAAAAAAAALwEAAF9yZWxzLy5yZWxzUEsB&#10;Ai0AFAAGAAgAAAAhAIySlGqUAgAA5gQAAA4AAAAAAAAAAAAAAAAALgIAAGRycy9lMm9Eb2MueG1s&#10;UEsBAi0AFAAGAAgAAAAhADE/AQTdAAAACwEAAA8AAAAAAAAAAAAAAAAA7gQAAGRycy9kb3ducmV2&#10;LnhtbFBLBQYAAAAABAAEAPMAAAD4BQAAAAA=&#10;" fillcolor="window" stroked="f" strokeweight="2pt">
                <v:textbox>
                  <w:txbxContent>
                    <w:p w:rsidR="002C5290" w:rsidRPr="003619D3" w:rsidRDefault="002C5290" w:rsidP="00865613">
                      <w:pPr>
                        <w:ind w:firstLine="0"/>
                        <w:jc w:val="center"/>
                        <w:rPr>
                          <w:sz w:val="18"/>
                          <w:szCs w:val="18"/>
                          <w:lang w:val="kk-KZ"/>
                        </w:rPr>
                      </w:pPr>
                      <w:r>
                        <w:rPr>
                          <w:sz w:val="18"/>
                          <w:szCs w:val="18"/>
                          <w:lang w:val="kk-KZ"/>
                        </w:rPr>
                        <w:t>ДСА анонимдеу</w:t>
                      </w:r>
                    </w:p>
                  </w:txbxContent>
                </v:textbox>
              </v:rect>
            </w:pict>
          </mc:Fallback>
        </mc:AlternateContent>
      </w:r>
      <w:r w:rsidR="00E26F42" w:rsidRPr="00D92F46">
        <w:rPr>
          <w:rFonts w:ascii="Times New Roman" w:hAnsi="Times New Roman"/>
          <w:noProof/>
          <w:color w:val="000000"/>
          <w:sz w:val="28"/>
          <w:szCs w:val="28"/>
        </w:rPr>
        <mc:AlternateContent>
          <mc:Choice Requires="wps">
            <w:drawing>
              <wp:anchor distT="0" distB="0" distL="114300" distR="114300" simplePos="0" relativeHeight="251730944" behindDoc="0" locked="0" layoutInCell="1" allowOverlap="1" wp14:anchorId="3703BD97" wp14:editId="258D0AD2">
                <wp:simplePos x="0" y="0"/>
                <wp:positionH relativeFrom="column">
                  <wp:posOffset>3804920</wp:posOffset>
                </wp:positionH>
                <wp:positionV relativeFrom="paragraph">
                  <wp:posOffset>2408555</wp:posOffset>
                </wp:positionV>
                <wp:extent cx="977900" cy="374650"/>
                <wp:effectExtent l="0" t="0" r="0" b="6350"/>
                <wp:wrapNone/>
                <wp:docPr id="54" name="Прямоугольник 54"/>
                <wp:cNvGraphicFramePr/>
                <a:graphic xmlns:a="http://schemas.openxmlformats.org/drawingml/2006/main">
                  <a:graphicData uri="http://schemas.microsoft.com/office/word/2010/wordprocessingShape">
                    <wps:wsp>
                      <wps:cNvSpPr/>
                      <wps:spPr>
                        <a:xfrm>
                          <a:off x="0" y="0"/>
                          <a:ext cx="977900" cy="374650"/>
                        </a:xfrm>
                        <a:prstGeom prst="rect">
                          <a:avLst/>
                        </a:prstGeom>
                        <a:solidFill>
                          <a:sysClr val="window" lastClr="FFFFFF"/>
                        </a:solidFill>
                        <a:ln w="25400" cap="flat" cmpd="sng" algn="ctr">
                          <a:noFill/>
                          <a:prstDash val="solid"/>
                        </a:ln>
                        <a:effectLst/>
                      </wps:spPr>
                      <wps:txbx>
                        <w:txbxContent>
                          <w:p w:rsidR="002C5290" w:rsidRPr="003619D3" w:rsidRDefault="002C5290" w:rsidP="00E26F42">
                            <w:pPr>
                              <w:ind w:firstLine="0"/>
                              <w:jc w:val="center"/>
                              <w:rPr>
                                <w:sz w:val="18"/>
                                <w:szCs w:val="18"/>
                                <w:lang w:val="kk-KZ"/>
                              </w:rPr>
                            </w:pPr>
                            <w:r>
                              <w:rPr>
                                <w:sz w:val="18"/>
                                <w:szCs w:val="18"/>
                                <w:lang w:val="kk-KZ"/>
                              </w:rPr>
                              <w:t>Құпияны тарату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03BD97" id="Прямоугольник 54" o:spid="_x0000_s1043" style="position:absolute;left:0;text-align:left;margin-left:299.6pt;margin-top:189.65pt;width:77pt;height:29.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u9vlQIAAOYEAAAOAAAAZHJzL2Uyb0RvYy54bWysVM1uEzEQviPxDpbvdJOQNDTqpopaBSFV&#10;pVKLena83uxKXtvYTjbhhMQViUfgIbggfvoMmzfis3fTlsIJkYMz4xnPzzff7PHJppJkLawrtUpp&#10;/6BHiVBcZ6VapvTN9fzZC0qcZypjUiuR0q1w9GT69MlxbSZioAstM2EJgig3qU1KC+/NJEkcL0TF&#10;3IE2QsGYa1sxD9Uuk8yyGtErmQx6vcOk1jYzVnPhHG7PWiOdxvh5Lrh/nedOeCJTitp8PG08F+FM&#10;psdssrTMFCXvymD/UEXFSoWkd6HOmGdkZcs/QlUlt9rp3B9wXSU6z0suYg/opt971M1VwYyIvQAc&#10;Z+5gcv8vLL9YX1pSZikdDSlRrMKMms+797tPzY/mdveh+dLcNt93H5ufzdfmG4ETEKuNm+Dhlbm0&#10;neYghvY3ua3CPxojm4jy9g5lsfGE4/JoPD7qYRYcpufj4eEoTiG5f2ys8y+FrkgQUmoxxIgtW587&#10;j4Rw3buEXE7LMpuXUkZl606lJWuGeYMmma4pkcx5XKZ0Hn+hA4T47ZlUpE7pYDSMhTEQMZfMo8bK&#10;ABqnlpQwuQTDubexFqVDRkRqazljrmiTxrBdCqmCXUQadqUH6FqwguQ3i00Evz/e47rQ2RYTsbql&#10;qjN8XgKGc/RwySy4CeSwb/41jlxqVK07iZJC23d/uw/+oAyslNTgOjp6u2JWAJpXCmQ66g+HYTmi&#10;MhyNB1DsQ8vioUWtqlMNePvYbMOjGPy93Iu51dUN1nIWssLEFEfuFrtOOfXtDmKxuZjNohsWwjB/&#10;rq4MD8H30F5vbpg1HRc8SHSh93vBJo8o0fqGl0rPVl7nZeRLgLrFFZMPCpYpcqBb/LCtD/Xodf95&#10;mv4CAAD//wMAUEsDBBQABgAIAAAAIQAkdyUp3gAAAAsBAAAPAAAAZHJzL2Rvd25yZXYueG1sTI/B&#10;TsMwDIbvSLxDZCRuLN3C2FqaTggJThygoJ3dxkurNUmVZG15e8IJjrY//f7+8rCYgU3kQ++shPUq&#10;A0a2daq3WsLX58vdHliIaBUOzpKEbwpwqK6vSiyUm+0HTXXULIXYUKCELsax4Dy0HRkMKzeSTbeT&#10;8wZjGr3myuOcws3AN1n2wA32Nn3ocKTnjtpzfTESprf1e6PE8azr16j9jM2g0Ut5e7M8PQKLtMQ/&#10;GH71kzpUyalxF6sCGyRs83yTUAlilwtgidhtRdo0Eu7FXgCvSv6/Q/UDAAD//wMAUEsBAi0AFAAG&#10;AAgAAAAhALaDOJL+AAAA4QEAABMAAAAAAAAAAAAAAAAAAAAAAFtDb250ZW50X1R5cGVzXS54bWxQ&#10;SwECLQAUAAYACAAAACEAOP0h/9YAAACUAQAACwAAAAAAAAAAAAAAAAAvAQAAX3JlbHMvLnJlbHNQ&#10;SwECLQAUAAYACAAAACEAjYrvb5UCAADmBAAADgAAAAAAAAAAAAAAAAAuAgAAZHJzL2Uyb0RvYy54&#10;bWxQSwECLQAUAAYACAAAACEAJHclKd4AAAALAQAADwAAAAAAAAAAAAAAAADvBAAAZHJzL2Rvd25y&#10;ZXYueG1sUEsFBgAAAAAEAAQA8wAAAPoFAAAAAA==&#10;" fillcolor="window" stroked="f" strokeweight="2pt">
                <v:textbox>
                  <w:txbxContent>
                    <w:p w:rsidR="002C5290" w:rsidRPr="003619D3" w:rsidRDefault="002C5290" w:rsidP="00E26F42">
                      <w:pPr>
                        <w:ind w:firstLine="0"/>
                        <w:jc w:val="center"/>
                        <w:rPr>
                          <w:sz w:val="18"/>
                          <w:szCs w:val="18"/>
                          <w:lang w:val="kk-KZ"/>
                        </w:rPr>
                      </w:pPr>
                      <w:r>
                        <w:rPr>
                          <w:sz w:val="18"/>
                          <w:szCs w:val="18"/>
                          <w:lang w:val="kk-KZ"/>
                        </w:rPr>
                        <w:t>Құпияны тарату</w:t>
                      </w:r>
                    </w:p>
                  </w:txbxContent>
                </v:textbox>
              </v:rect>
            </w:pict>
          </mc:Fallback>
        </mc:AlternateContent>
      </w:r>
      <w:r w:rsidR="00913DAE" w:rsidRPr="00D92F46">
        <w:rPr>
          <w:rFonts w:ascii="Times New Roman" w:hAnsi="Times New Roman"/>
          <w:noProof/>
          <w:color w:val="000000"/>
          <w:sz w:val="28"/>
          <w:szCs w:val="28"/>
        </w:rPr>
        <mc:AlternateContent>
          <mc:Choice Requires="wps">
            <w:drawing>
              <wp:anchor distT="0" distB="0" distL="114300" distR="114300" simplePos="0" relativeHeight="251726848" behindDoc="0" locked="0" layoutInCell="1" allowOverlap="1" wp14:anchorId="2EE4E046" wp14:editId="1D7CA9EF">
                <wp:simplePos x="0" y="0"/>
                <wp:positionH relativeFrom="column">
                  <wp:posOffset>3798570</wp:posOffset>
                </wp:positionH>
                <wp:positionV relativeFrom="paragraph">
                  <wp:posOffset>2821305</wp:posOffset>
                </wp:positionV>
                <wp:extent cx="984250" cy="349250"/>
                <wp:effectExtent l="0" t="0" r="6350" b="0"/>
                <wp:wrapNone/>
                <wp:docPr id="52" name="Прямоугольник 52"/>
                <wp:cNvGraphicFramePr/>
                <a:graphic xmlns:a="http://schemas.openxmlformats.org/drawingml/2006/main">
                  <a:graphicData uri="http://schemas.microsoft.com/office/word/2010/wordprocessingShape">
                    <wps:wsp>
                      <wps:cNvSpPr/>
                      <wps:spPr>
                        <a:xfrm>
                          <a:off x="0" y="0"/>
                          <a:ext cx="984250" cy="349250"/>
                        </a:xfrm>
                        <a:prstGeom prst="rect">
                          <a:avLst/>
                        </a:prstGeom>
                        <a:solidFill>
                          <a:sysClr val="window" lastClr="FFFFFF"/>
                        </a:solidFill>
                        <a:ln w="25400" cap="flat" cmpd="sng" algn="ctr">
                          <a:noFill/>
                          <a:prstDash val="solid"/>
                        </a:ln>
                        <a:effectLst/>
                      </wps:spPr>
                      <wps:txbx>
                        <w:txbxContent>
                          <w:p w:rsidR="002C5290" w:rsidRPr="00913DAE" w:rsidRDefault="002C5290" w:rsidP="00913DAE">
                            <w:pPr>
                              <w:ind w:firstLine="0"/>
                              <w:jc w:val="center"/>
                              <w:rPr>
                                <w:sz w:val="16"/>
                                <w:szCs w:val="16"/>
                                <w:lang w:val="kk-KZ"/>
                              </w:rPr>
                            </w:pPr>
                            <w:r w:rsidRPr="00913DAE">
                              <w:rPr>
                                <w:sz w:val="16"/>
                                <w:szCs w:val="16"/>
                                <w:lang w:val="kk-KZ"/>
                              </w:rPr>
                              <w:t xml:space="preserve">ДСА </w:t>
                            </w:r>
                            <w:r w:rsidR="001312E2">
                              <w:rPr>
                                <w:sz w:val="16"/>
                                <w:szCs w:val="16"/>
                                <w:lang w:val="kk-KZ"/>
                              </w:rPr>
                              <w:t xml:space="preserve">архивтеу </w:t>
                            </w:r>
                            <w:r w:rsidRPr="00913DAE">
                              <w:rPr>
                                <w:sz w:val="16"/>
                                <w:szCs w:val="16"/>
                                <w:lang w:val="kk-KZ"/>
                              </w:rPr>
                              <w:t>және сақтау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E4E046" id="Прямоугольник 52" o:spid="_x0000_s1044" style="position:absolute;left:0;text-align:left;margin-left:299.1pt;margin-top:222.15pt;width:77.5pt;height:2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gS5kQIAAOYEAAAOAAAAZHJzL2Uyb0RvYy54bWysVM1uEzEQviPxDpbvdJOQQLvqpopaBSFV&#10;baQW9ex47exKXo+xneyGExJXJB6Bh+CC+OkzbN6IsXfTlsIJkYMz4/n//M0enzSVIhthXQk6o8OD&#10;ASVCc8hLvcrom+v5s0NKnGc6Zwq0yOhWOHoyffrkuDapGEEBKheWYBLt0tpktPDepEnieCEq5g7A&#10;CI1GCbZiHlW7SnLLasxeqWQ0GLxIarC5scCFc3h71hnpNOaXUnB/KaUTnqiMYm8+njaey3Am02OW&#10;riwzRcn7Ntg/dFGxUmPRu1RnzDOytuUfqaqSW3Ag/QGHKgEpSy7iDDjNcPBomquCGRFnQXCcuYPJ&#10;/b+0/GKzsKTMMzoZUaJZhW/Uft69331qf7S3uw/tl/a2/b772P5sv7bfCDohYrVxKQZemYXtNYdi&#10;GL+Rtgr/OBhpIsrbO5RF4wnHy6PD8WiCb8HR9Hx8FGTMktwHG+v8KwEVCUJGLT5ixJZtzp3vXPcu&#10;oZYDVebzUqmobN2psmTD8L2RJjnUlCjmPF5mdB5/fbXfwpQmdUZHk/EgNMaQiFIxj2JlEBqnV5Qw&#10;tUKGc29jLxpCRWyGpaGXM+aKrmhM25dQOthFpGHfeoCuAytIvlk2EfzhYQgJV0vIt/giFjqqOsPn&#10;JRY4xxkWzCI3sUHcN3+Jh1SAXUMvUVKAffe3++CPlEErJTVyHSd6u2ZWIDSvNZLpaDgeh+WIynjy&#10;coSKfWhZPrTodXUKCO8QN9vwKAZ/r/aitFDd4FrOQlU0Mc2xdoddr5z6bgdxsbmYzaIbLoRh/lxf&#10;GR6S76G9bm6YNT0XPJLoAvZ7wdJHlOh8Q6SG2dqDLCNf7nFFngUFlykyrl/8sK0P9eh1/3ma/gIA&#10;AP//AwBQSwMEFAAGAAgAAAAhAJ9a8qzeAAAACwEAAA8AAABkcnMvZG93bnJldi54bWxMj01PhDAQ&#10;hu8m/odmTLy5ZRdWF6RsjImePCgazwOthWw/SNsF/PeOJz3OO0/eeaY+rtawWYU4eidgu8mAKdd7&#10;OTot4OP96eYALCZ0Eo13SsC3inBsLi9qrKRf3Jua26QZlbhYoYAhpaniPPaDshg3flKOdl8+WEw0&#10;Bs1lwIXKreG7LLvlFkdHFwac1OOg+lN7tgLml+1rJ/PPk26fkw4LdkZjEOL6an24B5bUmv5g+NUn&#10;dWjIqfNnJyMzAvblYUeogKIocmBE3O1zSjpKyjIH3tT8/w/NDwAAAP//AwBQSwECLQAUAAYACAAA&#10;ACEAtoM4kv4AAADhAQAAEwAAAAAAAAAAAAAAAAAAAAAAW0NvbnRlbnRfVHlwZXNdLnhtbFBLAQIt&#10;ABQABgAIAAAAIQA4/SH/1gAAAJQBAAALAAAAAAAAAAAAAAAAAC8BAABfcmVscy8ucmVsc1BLAQIt&#10;ABQABgAIAAAAIQBQdgS5kQIAAOYEAAAOAAAAAAAAAAAAAAAAAC4CAABkcnMvZTJvRG9jLnhtbFBL&#10;AQItABQABgAIAAAAIQCfWvKs3gAAAAsBAAAPAAAAAAAAAAAAAAAAAOsEAABkcnMvZG93bnJldi54&#10;bWxQSwUGAAAAAAQABADzAAAA9gUAAAAA&#10;" fillcolor="window" stroked="f" strokeweight="2pt">
                <v:textbox>
                  <w:txbxContent>
                    <w:p w:rsidR="002C5290" w:rsidRPr="00913DAE" w:rsidRDefault="002C5290" w:rsidP="00913DAE">
                      <w:pPr>
                        <w:ind w:firstLine="0"/>
                        <w:jc w:val="center"/>
                        <w:rPr>
                          <w:sz w:val="16"/>
                          <w:szCs w:val="16"/>
                          <w:lang w:val="kk-KZ"/>
                        </w:rPr>
                      </w:pPr>
                      <w:r w:rsidRPr="00913DAE">
                        <w:rPr>
                          <w:sz w:val="16"/>
                          <w:szCs w:val="16"/>
                          <w:lang w:val="kk-KZ"/>
                        </w:rPr>
                        <w:t xml:space="preserve">ДСА </w:t>
                      </w:r>
                      <w:r w:rsidR="001312E2">
                        <w:rPr>
                          <w:sz w:val="16"/>
                          <w:szCs w:val="16"/>
                          <w:lang w:val="kk-KZ"/>
                        </w:rPr>
                        <w:t xml:space="preserve">архивтеу </w:t>
                      </w:r>
                      <w:r w:rsidRPr="00913DAE">
                        <w:rPr>
                          <w:sz w:val="16"/>
                          <w:szCs w:val="16"/>
                          <w:lang w:val="kk-KZ"/>
                        </w:rPr>
                        <w:t>және сақтау</w:t>
                      </w:r>
                    </w:p>
                  </w:txbxContent>
                </v:textbox>
              </v:rect>
            </w:pict>
          </mc:Fallback>
        </mc:AlternateContent>
      </w:r>
      <w:r w:rsidR="00913DAE" w:rsidRPr="00D92F46">
        <w:rPr>
          <w:rFonts w:ascii="Times New Roman" w:hAnsi="Times New Roman"/>
          <w:noProof/>
          <w:color w:val="000000"/>
          <w:sz w:val="28"/>
          <w:szCs w:val="28"/>
        </w:rPr>
        <mc:AlternateContent>
          <mc:Choice Requires="wps">
            <w:drawing>
              <wp:anchor distT="0" distB="0" distL="114300" distR="114300" simplePos="0" relativeHeight="251724800" behindDoc="0" locked="0" layoutInCell="1" allowOverlap="1" wp14:anchorId="528FFAC2" wp14:editId="7893C282">
                <wp:simplePos x="0" y="0"/>
                <wp:positionH relativeFrom="column">
                  <wp:posOffset>1747520</wp:posOffset>
                </wp:positionH>
                <wp:positionV relativeFrom="paragraph">
                  <wp:posOffset>2827655</wp:posOffset>
                </wp:positionV>
                <wp:extent cx="1009650" cy="342900"/>
                <wp:effectExtent l="0" t="0" r="0" b="0"/>
                <wp:wrapNone/>
                <wp:docPr id="51" name="Прямоугольник 51"/>
                <wp:cNvGraphicFramePr/>
                <a:graphic xmlns:a="http://schemas.openxmlformats.org/drawingml/2006/main">
                  <a:graphicData uri="http://schemas.microsoft.com/office/word/2010/wordprocessingShape">
                    <wps:wsp>
                      <wps:cNvSpPr/>
                      <wps:spPr>
                        <a:xfrm>
                          <a:off x="0" y="0"/>
                          <a:ext cx="1009650" cy="342900"/>
                        </a:xfrm>
                        <a:prstGeom prst="rect">
                          <a:avLst/>
                        </a:prstGeom>
                        <a:solidFill>
                          <a:sysClr val="window" lastClr="FFFFFF"/>
                        </a:solidFill>
                        <a:ln w="25400" cap="flat" cmpd="sng" algn="ctr">
                          <a:noFill/>
                          <a:prstDash val="solid"/>
                        </a:ln>
                        <a:effectLst/>
                      </wps:spPr>
                      <wps:txbx>
                        <w:txbxContent>
                          <w:p w:rsidR="002C5290" w:rsidRPr="003619D3" w:rsidRDefault="002C5290" w:rsidP="00913DAE">
                            <w:pPr>
                              <w:ind w:firstLine="0"/>
                              <w:jc w:val="center"/>
                              <w:rPr>
                                <w:sz w:val="18"/>
                                <w:szCs w:val="18"/>
                                <w:lang w:val="kk-KZ"/>
                              </w:rPr>
                            </w:pPr>
                            <w:r>
                              <w:rPr>
                                <w:sz w:val="18"/>
                                <w:szCs w:val="18"/>
                                <w:lang w:val="kk-KZ"/>
                              </w:rPr>
                              <w:t>ДСА пайдалану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8FFAC2" id="Прямоугольник 51" o:spid="_x0000_s1045" style="position:absolute;left:0;text-align:left;margin-left:137.6pt;margin-top:222.65pt;width:79.5pt;height: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3WElgIAAOcEAAAOAAAAZHJzL2Uyb0RvYy54bWysVM1uEzEQviPxDpbvdJOQFBJ1U0WtgpCq&#10;tlKLena83mQlr21sJ7vhhMQViUfgIbggfvoMmzfis3fTlsIJkYMz4xnPzzff7NFxXUqyEdYVWqW0&#10;f9CjRCius0ItU/rmev7sJSXOM5UxqZVI6VY4ejx9+uSoMhMx0CstM2EJgig3qUxKV96bSZI4vhIl&#10;cwfaCAVjrm3JPFS7TDLLKkQvZTLo9Q6TStvMWM2Fc7g9bY10GuPnueD+Is+d8ESmFLX5eNp4LsKZ&#10;TI/YZGmZWRW8K4P9QxUlKxSS3oU6ZZ6RtS3+CFUW3Gqnc3/AdZnoPC+4iD2gm37vUTdXK2ZE7AXg&#10;OHMHk/t/Yfn55tKSIkvpqE+JYiVm1Hzevd99an40t7sPzZfmtvm++9j8bL423wicgFhl3AQPr8yl&#10;7TQHMbRf57YM/2iM1BHl7R3KovaE47Lf640PRxgGh+35cDDuxTEk96+Ndf6V0CUJQkotphjBZZsz&#10;55ERrnuXkMxpWWTzQsqobN2JtGTDMHDwJNMVJZI5j8uUzuMvtIAQvz2TilQpHYyGKIZwBibmknmI&#10;pQE2Ti0pYXIJinNvYy1Kh4yI1NZyytyqTRrDdimkCnYRediVHrBr0QqSrxd1RL8/3gO70NkWI7G6&#10;5aozfF4AhjP0cMksyIkCsXD+AkcuNarWnUTJStt3f7sP/uAMrJRUIDs6ertmVgCa1wpsGveHw7Ad&#10;URmOXgyg2IeWxUOLWpcnGvCCMKguisHfy72YW13eYC9nIStMTHHkbrHrlBPfLiE2m4vZLLphIwzz&#10;Z+rK8BB8D+11fcOs6bjgwaJzvV8MNnlEidY3vFR6tvY6LyJfAtQtrph8ULBNkQPd5od1fahHr/vv&#10;0/QXAAAA//8DAFBLAwQUAAYACAAAACEAC2GAAt0AAAALAQAADwAAAGRycy9kb3ducmV2LnhtbEyP&#10;TU+EMBCG7yb+h2ZMvLllgVUXKRtjoicPLhrPA62FbD9I2wX8944nvc3Hk3eeqQ+rNWxWIY7eCdhu&#10;MmDK9V6OTgv4eH++uQcWEzqJxjsl4FtFODSXFzVW0i/uqOY2aUYhLlYoYEhpqjiP/aAsxo2flKPd&#10;lw8WE7VBcxlwoXBreJ5lt9zi6OjCgJN6GlR/as9WwPy6fetk8XnS7UvSYcHOaAxCXF+tjw/AklrT&#10;Hwy/+qQODTl1/uxkZEZAfrfLCRVQlrsCGBFlUdKko2K/L4A3Nf//Q/MDAAD//wMAUEsBAi0AFAAG&#10;AAgAAAAhALaDOJL+AAAA4QEAABMAAAAAAAAAAAAAAAAAAAAAAFtDb250ZW50X1R5cGVzXS54bWxQ&#10;SwECLQAUAAYACAAAACEAOP0h/9YAAACUAQAACwAAAAAAAAAAAAAAAAAvAQAAX3JlbHMvLnJlbHNQ&#10;SwECLQAUAAYACAAAACEAABd1hJYCAADnBAAADgAAAAAAAAAAAAAAAAAuAgAAZHJzL2Uyb0RvYy54&#10;bWxQSwECLQAUAAYACAAAACEAC2GAAt0AAAALAQAADwAAAAAAAAAAAAAAAADwBAAAZHJzL2Rvd25y&#10;ZXYueG1sUEsFBgAAAAAEAAQA8wAAAPoFAAAAAA==&#10;" fillcolor="window" stroked="f" strokeweight="2pt">
                <v:textbox>
                  <w:txbxContent>
                    <w:p w:rsidR="002C5290" w:rsidRPr="003619D3" w:rsidRDefault="002C5290" w:rsidP="00913DAE">
                      <w:pPr>
                        <w:ind w:firstLine="0"/>
                        <w:jc w:val="center"/>
                        <w:rPr>
                          <w:sz w:val="18"/>
                          <w:szCs w:val="18"/>
                          <w:lang w:val="kk-KZ"/>
                        </w:rPr>
                      </w:pPr>
                      <w:r>
                        <w:rPr>
                          <w:sz w:val="18"/>
                          <w:szCs w:val="18"/>
                          <w:lang w:val="kk-KZ"/>
                        </w:rPr>
                        <w:t>ДСА пайдалану</w:t>
                      </w:r>
                    </w:p>
                  </w:txbxContent>
                </v:textbox>
              </v:rect>
            </w:pict>
          </mc:Fallback>
        </mc:AlternateContent>
      </w:r>
      <w:r w:rsidR="00913DAE" w:rsidRPr="00D92F46">
        <w:rPr>
          <w:rFonts w:ascii="Times New Roman" w:hAnsi="Times New Roman"/>
          <w:noProof/>
          <w:color w:val="000000"/>
          <w:sz w:val="28"/>
          <w:szCs w:val="28"/>
        </w:rPr>
        <mc:AlternateContent>
          <mc:Choice Requires="wps">
            <w:drawing>
              <wp:anchor distT="0" distB="0" distL="114300" distR="114300" simplePos="0" relativeHeight="251722752" behindDoc="0" locked="0" layoutInCell="1" allowOverlap="1" wp14:anchorId="5799F3DB" wp14:editId="482CF180">
                <wp:simplePos x="0" y="0"/>
                <wp:positionH relativeFrom="column">
                  <wp:posOffset>4814570</wp:posOffset>
                </wp:positionH>
                <wp:positionV relativeFrom="paragraph">
                  <wp:posOffset>2827655</wp:posOffset>
                </wp:positionV>
                <wp:extent cx="1028700" cy="342900"/>
                <wp:effectExtent l="0" t="0" r="0" b="0"/>
                <wp:wrapNone/>
                <wp:docPr id="49" name="Прямоугольник 49"/>
                <wp:cNvGraphicFramePr/>
                <a:graphic xmlns:a="http://schemas.openxmlformats.org/drawingml/2006/main">
                  <a:graphicData uri="http://schemas.microsoft.com/office/word/2010/wordprocessingShape">
                    <wps:wsp>
                      <wps:cNvSpPr/>
                      <wps:spPr>
                        <a:xfrm>
                          <a:off x="0" y="0"/>
                          <a:ext cx="1028700" cy="342900"/>
                        </a:xfrm>
                        <a:prstGeom prst="rect">
                          <a:avLst/>
                        </a:prstGeom>
                        <a:solidFill>
                          <a:sysClr val="window" lastClr="FFFFFF"/>
                        </a:solidFill>
                        <a:ln w="25400" cap="flat" cmpd="sng" algn="ctr">
                          <a:noFill/>
                          <a:prstDash val="solid"/>
                        </a:ln>
                        <a:effectLst/>
                      </wps:spPr>
                      <wps:txbx>
                        <w:txbxContent>
                          <w:p w:rsidR="002C5290" w:rsidRPr="003619D3" w:rsidRDefault="002C5290" w:rsidP="00913DAE">
                            <w:pPr>
                              <w:ind w:firstLine="0"/>
                              <w:jc w:val="center"/>
                              <w:rPr>
                                <w:sz w:val="18"/>
                                <w:szCs w:val="18"/>
                                <w:lang w:val="kk-KZ"/>
                              </w:rPr>
                            </w:pPr>
                            <w:r>
                              <w:rPr>
                                <w:sz w:val="18"/>
                                <w:szCs w:val="18"/>
                                <w:lang w:val="kk-KZ"/>
                              </w:rPr>
                              <w:t>Хаттамалау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9F3DB" id="Прямоугольник 49" o:spid="_x0000_s1046" style="position:absolute;left:0;text-align:left;margin-left:379.1pt;margin-top:222.65pt;width:81pt;height:2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NIXkgIAAOcEAAAOAAAAZHJzL2Uyb0RvYy54bWysVM1uEzEQviPxDpbvdJOQ0nbVTRW1CkKq&#10;SqUW9TzxepOVvB5jO9kNJySuSDwCD8EF8dNn2LwRY++mLYUTIgdn/jw/n7/Z45OmUmwtrStRZ3y4&#10;N+BMaoF5qRcZf3M9e3bImfOgc1CoZcY30vGTydMnx7VJ5QiXqHJpGSXRLq1NxpfemzRJnFjKCtwe&#10;GqnJWaCtwJNqF0luoabslUpGg8GLpEabG4tCOkfWs87JJzF/UUjhXxeFk56pjFNvPp42nvNwJpNj&#10;SBcWzLIUfRvwD11UUGoqepfqDDywlS3/SFWVwqLDwu8JrBIsilLIOANNMxw8muZqCUbGWQgcZ+5g&#10;cv8vrbhYX1pW5hkfH3GmoaI3aj9v328/tT/a2+2H9kt7237ffmx/tl/bb4yCCLHauJQuXplL22uO&#10;xDB+U9gq/NNgrIkob+5Qlo1ngozDwejwYECPIcj3fDw6IpnSJPe3jXX+pcSKBSHjll4xggvrc+e7&#10;0F1IKOZQlfmsVCoqG3eqLFsDPTjxJMeaMwXOkzHjs/jrq/12TWlWZ3y0P46NATGxUOCpx8oQNk4v&#10;OAO1IIoLb2MvGkNFagbS0MsZuGVXNKbtSygd/DLysG89YNehFSTfzJuI/ihiEExzzDf0JBY7rjoj&#10;ZiUVOKcZLsESOQk5Wjj/mo5CIXWNvcTZEu27v9lDPHGGvJzVRHaa6O0KrCRoXmli09FwPA7bEZXx&#10;/gF1w+xDz/yhR6+qUyR4h7TaRkQxxHu1EwuL1Q3t5TRUJRdoQbU77Hrl1HdLSJst5HQaw2gjDPhz&#10;fWVESL6D9rq5AWt6Lnhi0QXuFgPSR5ToYsNNjdOVx6KMfLnHlXgWFNqmyLh+88O6PtRj1P33afIL&#10;AAD//wMAUEsDBBQABgAIAAAAIQDx2sdl3gAAAAsBAAAPAAAAZHJzL2Rvd25yZXYueG1sTI9NT4Qw&#10;EIbvJv6HZky8uWVhVxekbIyJnjwoGs8DrYVsP0jbBfz3jic9zjtP3nmmPq7WsFmFOHonYLvJgCnX&#10;ezk6LeDj/enmACwmdBKNd0rAt4pwbC4vaqykX9ybmtukGZW4WKGAIaWp4jz2g7IYN35SjnZfPlhM&#10;NAbNZcCFyq3heZbdcoujowsDTupxUP2pPVsB88v2tZPF50m3z0mHBTujMQhxfbU+3ANLak1/MPzq&#10;kzo05NT5s5ORGQF3+0NOqIDdbl8AI6LMM0o6SsqyAN7U/P8PzQ8AAAD//wMAUEsBAi0AFAAGAAgA&#10;AAAhALaDOJL+AAAA4QEAABMAAAAAAAAAAAAAAAAAAAAAAFtDb250ZW50X1R5cGVzXS54bWxQSwEC&#10;LQAUAAYACAAAACEAOP0h/9YAAACUAQAACwAAAAAAAAAAAAAAAAAvAQAAX3JlbHMvLnJlbHNQSwEC&#10;LQAUAAYACAAAACEA/SjSF5ICAADnBAAADgAAAAAAAAAAAAAAAAAuAgAAZHJzL2Uyb0RvYy54bWxQ&#10;SwECLQAUAAYACAAAACEA8drHZd4AAAALAQAADwAAAAAAAAAAAAAAAADsBAAAZHJzL2Rvd25yZXYu&#10;eG1sUEsFBgAAAAAEAAQA8wAAAPcFAAAAAA==&#10;" fillcolor="window" stroked="f" strokeweight="2pt">
                <v:textbox>
                  <w:txbxContent>
                    <w:p w:rsidR="002C5290" w:rsidRPr="003619D3" w:rsidRDefault="002C5290" w:rsidP="00913DAE">
                      <w:pPr>
                        <w:ind w:firstLine="0"/>
                        <w:jc w:val="center"/>
                        <w:rPr>
                          <w:sz w:val="18"/>
                          <w:szCs w:val="18"/>
                          <w:lang w:val="kk-KZ"/>
                        </w:rPr>
                      </w:pPr>
                      <w:r>
                        <w:rPr>
                          <w:sz w:val="18"/>
                          <w:szCs w:val="18"/>
                          <w:lang w:val="kk-KZ"/>
                        </w:rPr>
                        <w:t>Хаттамалау</w:t>
                      </w:r>
                    </w:p>
                  </w:txbxContent>
                </v:textbox>
              </v:rect>
            </w:pict>
          </mc:Fallback>
        </mc:AlternateContent>
      </w:r>
      <w:r w:rsidR="006D5797" w:rsidRPr="00D92F46">
        <w:rPr>
          <w:rFonts w:ascii="Times New Roman" w:hAnsi="Times New Roman"/>
          <w:noProof/>
          <w:color w:val="000000"/>
          <w:sz w:val="28"/>
          <w:szCs w:val="28"/>
        </w:rPr>
        <mc:AlternateContent>
          <mc:Choice Requires="wps">
            <w:drawing>
              <wp:anchor distT="0" distB="0" distL="114300" distR="114300" simplePos="0" relativeHeight="251720704" behindDoc="0" locked="0" layoutInCell="1" allowOverlap="1" wp14:anchorId="7F398646" wp14:editId="5CE13645">
                <wp:simplePos x="0" y="0"/>
                <wp:positionH relativeFrom="column">
                  <wp:posOffset>2757170</wp:posOffset>
                </wp:positionH>
                <wp:positionV relativeFrom="paragraph">
                  <wp:posOffset>2783205</wp:posOffset>
                </wp:positionV>
                <wp:extent cx="990600" cy="387350"/>
                <wp:effectExtent l="0" t="0" r="0" b="0"/>
                <wp:wrapNone/>
                <wp:docPr id="48" name="Прямоугольник 48"/>
                <wp:cNvGraphicFramePr/>
                <a:graphic xmlns:a="http://schemas.openxmlformats.org/drawingml/2006/main">
                  <a:graphicData uri="http://schemas.microsoft.com/office/word/2010/wordprocessingShape">
                    <wps:wsp>
                      <wps:cNvSpPr/>
                      <wps:spPr>
                        <a:xfrm>
                          <a:off x="0" y="0"/>
                          <a:ext cx="990600" cy="387350"/>
                        </a:xfrm>
                        <a:prstGeom prst="rect">
                          <a:avLst/>
                        </a:prstGeom>
                        <a:solidFill>
                          <a:sysClr val="window" lastClr="FFFFFF"/>
                        </a:solidFill>
                        <a:ln w="25400" cap="flat" cmpd="sng" algn="ctr">
                          <a:noFill/>
                          <a:prstDash val="solid"/>
                        </a:ln>
                        <a:effectLst/>
                      </wps:spPr>
                      <wps:txbx>
                        <w:txbxContent>
                          <w:p w:rsidR="002C5290" w:rsidRPr="003619D3" w:rsidRDefault="002C5290" w:rsidP="006D5797">
                            <w:pPr>
                              <w:ind w:firstLine="0"/>
                              <w:jc w:val="center"/>
                              <w:rPr>
                                <w:sz w:val="18"/>
                                <w:szCs w:val="18"/>
                                <w:lang w:val="kk-KZ"/>
                              </w:rPr>
                            </w:pPr>
                            <w:r>
                              <w:rPr>
                                <w:sz w:val="18"/>
                                <w:szCs w:val="18"/>
                                <w:lang w:val="kk-KZ"/>
                              </w:rPr>
                              <w:t>ДСА түгендеу тізімдемесі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398646" id="Прямоугольник 48" o:spid="_x0000_s1047" style="position:absolute;left:0;text-align:left;margin-left:217.1pt;margin-top:219.15pt;width:78pt;height:30.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eilQIAAOYEAAAOAAAAZHJzL2Uyb0RvYy54bWysVEtu2zAQ3RfoHQjuG9mO8zMiB0YCFwWC&#10;JEBSZE1TlCWAIlmStuyuCnRbIEfoIbop+skZ5Bv1kZKTNO2qqBf0DGc4nzdvdHyyqiRZCutKrVLa&#10;3+lRIhTXWanmKX17M311SInzTGVMaiVSuhaOnoxfvjiuzUgMdKFlJixBEOVGtUlp4b0ZJYnjhaiY&#10;29FGKBhzbSvmodp5kllWI3olk0Gvt5/U2mbGai6cw+1Za6TjGD/PBfeXee6EJzKlqM3H08ZzFs5k&#10;fMxGc8tMUfKuDPYPVVSsVEj6EOqMeUYWtvwjVFVyq53O/Q7XVaLzvOQi9oBu+r1n3VwXzIjYC8Bx&#10;5gEm9//C8ovllSVlltIhJqVYhRk1nzcfNnfNj+Z+87H50tw33zefmp/N1+YbgRMQq40b4eG1ubKd&#10;5iCG9le5rcI/GiOriPL6AWWx8oTj8uiot9/DLDhMu4cHu3txCsnjY2Odfy10RYKQUoshRmzZ8tx5&#10;JITr1iXkclqW2bSUMiprdyotWTLMGzTJdE2JZM7jMqXT+AsdIMRvz6QidUoHe8NYGAMRc8k8aqwM&#10;oHFqTgmTczCcextrUTpkRKS2ljPmijZpDNulkCrYRaRhV3qArgUrSH41W0XwB/0trjOdrTERq1uq&#10;OsOnJWA4Rw9XzIKbQA775i9x5FKjat1JlBTavv/bffAHZWClpAbX0dG7BbMC0LxRINNRfzgMyxGV&#10;4d7BAIp9apk9tahFdaoBbx+bbXgUg7+XWzG3urrFWk5CVpiY4sjdYtcpp77dQSw2F5NJdMNCGObP&#10;1bXhIfgW2pvVLbOm44IHiS70di/Y6BklWt/wUunJwuu8jHwJULe4YvJBwTJFDnSLH7b1qR69Hj9P&#10;418AAAD//wMAUEsDBBQABgAIAAAAIQDGq6VC3QAAAAsBAAAPAAAAZHJzL2Rvd25yZXYueG1sTI/N&#10;TsMwEITvSLyDtZW4UadNQU0ap0JIcOIAKeK8iY0T1T+R7Sbh7dme4LY7M5r9tjou1rBJhTh4J2Cz&#10;zoAp13k5OC3g8/RyvwcWEzqJxjsl4EdFONa3NxWW0s/uQ01N0oxKXCxRQJ/SWHIeu15ZjGs/Kkfe&#10;tw8WE61BcxlwpnJr+DbLHrnFwdGFHkf13Kvu3FysgOlt897K/Ousm9ekw4yt0RiEuFstTwdgSS3p&#10;LwxXfEKHmphaf3EyMiNgl++2FL0O+xwYJR6KjJSWlKLIgdcV//9D/QsAAP//AwBQSwECLQAUAAYA&#10;CAAAACEAtoM4kv4AAADhAQAAEwAAAAAAAAAAAAAAAAAAAAAAW0NvbnRlbnRfVHlwZXNdLnhtbFBL&#10;AQItABQABgAIAAAAIQA4/SH/1gAAAJQBAAALAAAAAAAAAAAAAAAAAC8BAABfcmVscy8ucmVsc1BL&#10;AQItABQABgAIAAAAIQAgY1eilQIAAOYEAAAOAAAAAAAAAAAAAAAAAC4CAABkcnMvZTJvRG9jLnht&#10;bFBLAQItABQABgAIAAAAIQDGq6VC3QAAAAsBAAAPAAAAAAAAAAAAAAAAAO8EAABkcnMvZG93bnJl&#10;di54bWxQSwUGAAAAAAQABADzAAAA+QUAAAAA&#10;" fillcolor="window" stroked="f" strokeweight="2pt">
                <v:textbox>
                  <w:txbxContent>
                    <w:p w:rsidR="002C5290" w:rsidRPr="003619D3" w:rsidRDefault="002C5290" w:rsidP="006D5797">
                      <w:pPr>
                        <w:ind w:firstLine="0"/>
                        <w:jc w:val="center"/>
                        <w:rPr>
                          <w:sz w:val="18"/>
                          <w:szCs w:val="18"/>
                          <w:lang w:val="kk-KZ"/>
                        </w:rPr>
                      </w:pPr>
                      <w:r>
                        <w:rPr>
                          <w:sz w:val="18"/>
                          <w:szCs w:val="18"/>
                          <w:lang w:val="kk-KZ"/>
                        </w:rPr>
                        <w:t>ДСА түгендеу тізімдемесі</w:t>
                      </w:r>
                    </w:p>
                  </w:txbxContent>
                </v:textbox>
              </v:rect>
            </w:pict>
          </mc:Fallback>
        </mc:AlternateContent>
      </w:r>
      <w:r w:rsidR="00B53E92" w:rsidRPr="00D92F46">
        <w:rPr>
          <w:rFonts w:ascii="Times New Roman" w:hAnsi="Times New Roman"/>
          <w:noProof/>
          <w:color w:val="000000"/>
          <w:sz w:val="28"/>
          <w:szCs w:val="28"/>
        </w:rPr>
        <mc:AlternateContent>
          <mc:Choice Requires="wps">
            <w:drawing>
              <wp:anchor distT="0" distB="0" distL="114300" distR="114300" simplePos="0" relativeHeight="251718656" behindDoc="0" locked="0" layoutInCell="1" allowOverlap="1" wp14:anchorId="46EBE53C" wp14:editId="62C6056A">
                <wp:simplePos x="0" y="0"/>
                <wp:positionH relativeFrom="column">
                  <wp:posOffset>4903470</wp:posOffset>
                </wp:positionH>
                <wp:positionV relativeFrom="paragraph">
                  <wp:posOffset>2421255</wp:posOffset>
                </wp:positionV>
                <wp:extent cx="895350" cy="361950"/>
                <wp:effectExtent l="0" t="0" r="0" b="0"/>
                <wp:wrapNone/>
                <wp:docPr id="47" name="Прямоугольник 47"/>
                <wp:cNvGraphicFramePr/>
                <a:graphic xmlns:a="http://schemas.openxmlformats.org/drawingml/2006/main">
                  <a:graphicData uri="http://schemas.microsoft.com/office/word/2010/wordprocessingShape">
                    <wps:wsp>
                      <wps:cNvSpPr/>
                      <wps:spPr>
                        <a:xfrm>
                          <a:off x="0" y="0"/>
                          <a:ext cx="895350" cy="361950"/>
                        </a:xfrm>
                        <a:prstGeom prst="rect">
                          <a:avLst/>
                        </a:prstGeom>
                        <a:solidFill>
                          <a:sysClr val="window" lastClr="FFFFFF"/>
                        </a:solidFill>
                        <a:ln w="25400" cap="flat" cmpd="sng" algn="ctr">
                          <a:noFill/>
                          <a:prstDash val="solid"/>
                        </a:ln>
                        <a:effectLst/>
                      </wps:spPr>
                      <wps:txbx>
                        <w:txbxContent>
                          <w:p w:rsidR="002C5290" w:rsidRPr="003619D3" w:rsidRDefault="002C5290" w:rsidP="00B53E92">
                            <w:pPr>
                              <w:ind w:firstLine="0"/>
                              <w:jc w:val="center"/>
                              <w:rPr>
                                <w:sz w:val="18"/>
                                <w:szCs w:val="18"/>
                                <w:lang w:val="kk-KZ"/>
                              </w:rPr>
                            </w:pPr>
                            <w:r>
                              <w:rPr>
                                <w:sz w:val="18"/>
                                <w:szCs w:val="18"/>
                                <w:lang w:val="kk-KZ"/>
                              </w:rPr>
                              <w:t>ДСА шифрлау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EBE53C" id="Прямоугольник 47" o:spid="_x0000_s1048" style="position:absolute;left:0;text-align:left;margin-left:386.1pt;margin-top:190.65pt;width:70.5pt;height:28.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RVkwIAAOYEAAAOAAAAZHJzL2Uyb0RvYy54bWysVEtu2zAQ3RfoHQjuG9mOnY8QOTASuCgQ&#10;pAGSIusxRVoCKJIlaUvuqkC3BXqEHqKbop+cQb5Rh5ScpGlXRb2gZzj/xzc6OW0qSdbculKrjA73&#10;BpRwxXReqmVG39zMXxxR4jyoHKRWPKMb7ujp9Pmzk9qkfKQLLXNuCSZRLq1NRgvvTZokjhW8Aren&#10;DVdoFNpW4FG1yyS3UGP2SiajweAgqbXNjdWMO4e3552RTmN+ITjzr4Vw3BOZUezNx9PGcxHOZHoC&#10;6dKCKUrWtwH/0EUFpcKi96nOwQNZ2fKPVFXJrHZa+D2mq0QLUTIeZ8BphoMn01wXYHicBcFx5h4m&#10;9//Sssv1lSVlntHxISUKKnyj9vP2/fZT+6O9235ov7R37fftx/Zn+7X9RtAJEauNSzHw2lzZXnMo&#10;hvEbYavwj4ORJqK8uUeZN54wvDw6nuxP8C0YmvYPhscoY5bkIdhY519yXZEgZNTiI0ZsYX3hfOe6&#10;cwm1nJZlPi+ljMrGnUlL1oDvjTTJdU2JBOfxMqPz+Our/RYmFakzOpqMB6ExQCIKCR7FyiA0Ti0p&#10;AblEhjNvYy9Kh4rYDKShl3NwRVc0pu1LSBXsPNKwbz1A14EVJN8smgj+aBRCwtVC5xt8Eas7qjrD&#10;5iUWuMAZrsAiN7FB3Df/Gg8hNXate4mSQtt3f7sP/kgZtFJSI9dxorcrsByheaWQTMfD8TgsR1TG&#10;k8MRKvaxZfHYolbVmUZ4h7jZhkUx+Hu5E4XV1S2u5SxURRMohrU77HrlzHc7iIvN+GwW3XAhDPgL&#10;dW1YSL6D9qa5BWt6Lngk0aXe7QWkTyjR+YZIpWcrr0UZ+fKAK/IsKLhMkXH94odtfaxHr4fP0/QX&#10;AAAA//8DAFBLAwQUAAYACAAAACEAYk6HLd0AAAALAQAADwAAAGRycy9kb3ducmV2LnhtbEyPwU6E&#10;MBCG7ya+QzMm3twCNS4iw8aY6MmDssbzQGshS1vSdgHf3nrS48x8+ef768NmJrYoH0ZnEfJdBkzZ&#10;3snRaoSP4/NNCSxEspImZxXCtwpwaC4vaqqkW+27WtqoWQqxoSKEIca54jz0gzIUdm5WNt2+nDcU&#10;0+g1l57WFG4mXmTZHTc02vRhoFk9Dao/tWeDsLzmb50UnyfdvkTtV+omTR7x+mp7fAAW1Rb/YPjV&#10;T+rQJKfOna0MbELY74sioQiizAWwRNznIm06hFtRCuBNzf93aH4AAAD//wMAUEsBAi0AFAAGAAgA&#10;AAAhALaDOJL+AAAA4QEAABMAAAAAAAAAAAAAAAAAAAAAAFtDb250ZW50X1R5cGVzXS54bWxQSwEC&#10;LQAUAAYACAAAACEAOP0h/9YAAACUAQAACwAAAAAAAAAAAAAAAAAvAQAAX3JlbHMvLnJlbHNQSwEC&#10;LQAUAAYACAAAACEAz/5UVZMCAADmBAAADgAAAAAAAAAAAAAAAAAuAgAAZHJzL2Uyb0RvYy54bWxQ&#10;SwECLQAUAAYACAAAACEAYk6HLd0AAAALAQAADwAAAAAAAAAAAAAAAADtBAAAZHJzL2Rvd25yZXYu&#10;eG1sUEsFBgAAAAAEAAQA8wAAAPcFAAAAAA==&#10;" fillcolor="window" stroked="f" strokeweight="2pt">
                <v:textbox>
                  <w:txbxContent>
                    <w:p w:rsidR="002C5290" w:rsidRPr="003619D3" w:rsidRDefault="002C5290" w:rsidP="00B53E92">
                      <w:pPr>
                        <w:ind w:firstLine="0"/>
                        <w:jc w:val="center"/>
                        <w:rPr>
                          <w:sz w:val="18"/>
                          <w:szCs w:val="18"/>
                          <w:lang w:val="kk-KZ"/>
                        </w:rPr>
                      </w:pPr>
                      <w:r>
                        <w:rPr>
                          <w:sz w:val="18"/>
                          <w:szCs w:val="18"/>
                          <w:lang w:val="kk-KZ"/>
                        </w:rPr>
                        <w:t>ДСА шифрлау</w:t>
                      </w:r>
                    </w:p>
                  </w:txbxContent>
                </v:textbox>
              </v:rect>
            </w:pict>
          </mc:Fallback>
        </mc:AlternateContent>
      </w:r>
      <w:r w:rsidR="00B53E92" w:rsidRPr="00D92F46">
        <w:rPr>
          <w:rFonts w:ascii="Times New Roman" w:hAnsi="Times New Roman"/>
          <w:noProof/>
          <w:color w:val="000000"/>
          <w:sz w:val="28"/>
          <w:szCs w:val="28"/>
        </w:rPr>
        <mc:AlternateContent>
          <mc:Choice Requires="wps">
            <w:drawing>
              <wp:anchor distT="0" distB="0" distL="114300" distR="114300" simplePos="0" relativeHeight="251716608" behindDoc="0" locked="0" layoutInCell="1" allowOverlap="1" wp14:anchorId="61CA8C72" wp14:editId="327AE28F">
                <wp:simplePos x="0" y="0"/>
                <wp:positionH relativeFrom="column">
                  <wp:posOffset>1747520</wp:posOffset>
                </wp:positionH>
                <wp:positionV relativeFrom="paragraph">
                  <wp:posOffset>2389505</wp:posOffset>
                </wp:positionV>
                <wp:extent cx="901700" cy="393700"/>
                <wp:effectExtent l="0" t="0" r="0" b="6350"/>
                <wp:wrapNone/>
                <wp:docPr id="45" name="Прямоугольник 45"/>
                <wp:cNvGraphicFramePr/>
                <a:graphic xmlns:a="http://schemas.openxmlformats.org/drawingml/2006/main">
                  <a:graphicData uri="http://schemas.microsoft.com/office/word/2010/wordprocessingShape">
                    <wps:wsp>
                      <wps:cNvSpPr/>
                      <wps:spPr>
                        <a:xfrm>
                          <a:off x="0" y="0"/>
                          <a:ext cx="901700" cy="393700"/>
                        </a:xfrm>
                        <a:prstGeom prst="rect">
                          <a:avLst/>
                        </a:prstGeom>
                        <a:solidFill>
                          <a:sysClr val="window" lastClr="FFFFFF"/>
                        </a:solidFill>
                        <a:ln w="25400" cap="flat" cmpd="sng" algn="ctr">
                          <a:noFill/>
                          <a:prstDash val="solid"/>
                        </a:ln>
                        <a:effectLst/>
                      </wps:spPr>
                      <wps:txbx>
                        <w:txbxContent>
                          <w:p w:rsidR="002C5290" w:rsidRPr="003619D3" w:rsidRDefault="002C5290" w:rsidP="00B53E92">
                            <w:pPr>
                              <w:ind w:firstLine="0"/>
                              <w:jc w:val="center"/>
                              <w:rPr>
                                <w:sz w:val="18"/>
                                <w:szCs w:val="18"/>
                                <w:lang w:val="kk-KZ"/>
                              </w:rPr>
                            </w:pPr>
                            <w:r>
                              <w:rPr>
                                <w:sz w:val="18"/>
                                <w:szCs w:val="18"/>
                                <w:lang w:val="kk-KZ"/>
                              </w:rPr>
                              <w:t>ДСА иесіздендіру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CA8C72" id="Прямоугольник 45" o:spid="_x0000_s1049" style="position:absolute;left:0;text-align:left;margin-left:137.6pt;margin-top:188.15pt;width:71pt;height:3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5VKkQIAAOYEAAAOAAAAZHJzL2Uyb0RvYy54bWysVM1uEzEQviPxDpbvdJM0pXTVTRW1CkKq&#10;SqUW9TzxerMreT3GdrIJJySuSDwCD8EF8dNn2LwRY++mLYUTIgdnxvP/+Zs9PlnXiq2kdRXqjA/3&#10;BpxJLTCv9CLjb65nz15w5jzoHBRqmfGNdPxk8vTJcWNSOcISVS4toyTapY3JeOm9SZPEiVLW4PbQ&#10;SE3GAm0NnlS7SHILDWWvVTIaDJ4nDdrcWBTSObo964x8EvMXhRT+dVE46ZnKOPXm42njOQ9nMjmG&#10;dGHBlJXo24B/6KKGSlPRu1Rn4IEtbfVHqroSFh0Wfk9gnWBRVELGGWia4eDRNFclGBlnIXCcuYPJ&#10;/b+04mJ1aVmVZ3x8wJmGmt6o/bx9v/3U/mhvtx/aL+1t+337sf3Zfm2/MXIixBrjUgq8Mpe21xyJ&#10;Yfx1YevwT4OxdUR5c4eyXHsm6PJoMDwc0FsIMu0f7QeZsiT3wcY6/1JizYKQcUuPGLGF1bnznevO&#10;JdRyqKp8VikVlY07VZatgN6baJJjw5kC5+ky47P466v9FqY0azI+OhjHxoCIWCjw1GNtCBqnF5yB&#10;WhDDhbexF42hIjUDaejlDFzZFY1p+xJKB7uMNOxbD9B1YAXJr+frCP5oP4SEqznmG3oRix1VnRGz&#10;igqc0wyXYImbhBztm39NR6GQusZe4qxE++5v98GfKENWzhriOk30dglWEjSvNJHpaDgeh+WIyvjg&#10;cESKfWiZP7ToZX2KBO+QNtuIKAZ/r3ZiYbG+obWchqpkAi2ododdr5z6bgdpsYWcTqMbLYQBf66v&#10;jAjJd9Ber2/Amp4Lnkh0gbu9gPQRJTrfEKlxuvRYVJEv97gSz4JCyxQZ1y9+2NaHevS6/zxNfgEA&#10;AP//AwBQSwMEFAAGAAgAAAAhAPEQVh/dAAAACwEAAA8AAABkcnMvZG93bnJldi54bWxMj01PhDAQ&#10;hu8m/odmTLy5BarLBikbY6InD4rG80BrIUtb0nYB/73jSW/z8eSdZ+rjZie26BBH7yTkuwyYdr1X&#10;ozMSPt6fbg7AYkKncPJOS/jWEY7N5UWNlfKre9NLmwyjEBcrlDCkNFecx37QFuPOz9rR7ssHi4na&#10;YLgKuFK4nXiRZXtucXR0YcBZPw66P7VnK2F5yV87JT5Ppn1OJqzYTQaDlNdX28M9sKS39AfDrz6p&#10;Q0NOnT87FdkkoSjvCkIliHIvgBFxm5c06agQBwG8qfn/H5ofAAAA//8DAFBLAQItABQABgAIAAAA&#10;IQC2gziS/gAAAOEBAAATAAAAAAAAAAAAAAAAAAAAAABbQ29udGVudF9UeXBlc10ueG1sUEsBAi0A&#10;FAAGAAgAAAAhADj9If/WAAAAlAEAAAsAAAAAAAAAAAAAAAAALwEAAF9yZWxzLy5yZWxzUEsBAi0A&#10;FAAGAAgAAAAhALG3lUqRAgAA5gQAAA4AAAAAAAAAAAAAAAAALgIAAGRycy9lMm9Eb2MueG1sUEsB&#10;Ai0AFAAGAAgAAAAhAPEQVh/dAAAACwEAAA8AAAAAAAAAAAAAAAAA6wQAAGRycy9kb3ducmV2Lnht&#10;bFBLBQYAAAAABAAEAPMAAAD1BQAAAAA=&#10;" fillcolor="window" stroked="f" strokeweight="2pt">
                <v:textbox>
                  <w:txbxContent>
                    <w:p w:rsidR="002C5290" w:rsidRPr="003619D3" w:rsidRDefault="002C5290" w:rsidP="00B53E92">
                      <w:pPr>
                        <w:ind w:firstLine="0"/>
                        <w:jc w:val="center"/>
                        <w:rPr>
                          <w:sz w:val="18"/>
                          <w:szCs w:val="18"/>
                          <w:lang w:val="kk-KZ"/>
                        </w:rPr>
                      </w:pPr>
                      <w:r>
                        <w:rPr>
                          <w:sz w:val="18"/>
                          <w:szCs w:val="18"/>
                          <w:lang w:val="kk-KZ"/>
                        </w:rPr>
                        <w:t>ДСА иесіздендіру</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714560" behindDoc="0" locked="0" layoutInCell="1" allowOverlap="1" wp14:anchorId="2F524611" wp14:editId="0256C3E9">
                <wp:simplePos x="0" y="0"/>
                <wp:positionH relativeFrom="column">
                  <wp:posOffset>1747520</wp:posOffset>
                </wp:positionH>
                <wp:positionV relativeFrom="paragraph">
                  <wp:posOffset>1183005</wp:posOffset>
                </wp:positionV>
                <wp:extent cx="1911350" cy="393700"/>
                <wp:effectExtent l="0" t="0" r="0" b="6350"/>
                <wp:wrapNone/>
                <wp:docPr id="44" name="Прямоугольник 44"/>
                <wp:cNvGraphicFramePr/>
                <a:graphic xmlns:a="http://schemas.openxmlformats.org/drawingml/2006/main">
                  <a:graphicData uri="http://schemas.microsoft.com/office/word/2010/wordprocessingShape">
                    <wps:wsp>
                      <wps:cNvSpPr/>
                      <wps:spPr>
                        <a:xfrm>
                          <a:off x="0" y="0"/>
                          <a:ext cx="1911350" cy="39370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sz w:val="18"/>
                                <w:szCs w:val="18"/>
                                <w:lang w:val="kk-KZ"/>
                              </w:rPr>
                            </w:pPr>
                            <w:r>
                              <w:rPr>
                                <w:sz w:val="18"/>
                                <w:szCs w:val="18"/>
                                <w:lang w:val="kk-KZ"/>
                              </w:rPr>
                              <w:t>Сәйкестендіру деректерін басқару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524611" id="Прямоугольник 44" o:spid="_x0000_s1050" style="position:absolute;left:0;text-align:left;margin-left:137.6pt;margin-top:93.15pt;width:150.5pt;height:31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7lBlgIAAOcEAAAOAAAAZHJzL2Uyb0RvYy54bWysVM1uEzEQviPxDpbvdLNpSmnUTRW1CkKq&#10;2kot6tnxepOVvLaxnWzCCYkrUh+Bh+CC+OkzbN6Iz95NWgonRA7OjGc8P998s8cnq0qSpbCu1Cqj&#10;6V6PEqG4zks1y+jbm8mLV5Q4z1TOpFYio2vh6Mno+bPj2gxFX8+1zIUlCKLcsDYZnXtvhkni+FxU&#10;zO1pIxSMhbYV81DtLMktqxG9kkm/13uZ1NrmxmounMPtWWukoxi/KAT3l0XhhCcyo6jNx9PGcxrO&#10;ZHTMhjPLzLzkXRnsH6qoWKmQdBfqjHlGFrb8I1RVcqudLvwe11Wii6LkIvaAbtLek26u58yI2AvA&#10;cWYHk/t/YfnF8sqSMs/oYECJYhVm1HzefNjcNT+a+83H5ktz33zffGp+Nl+bbwROQKw2boiH1+bK&#10;dpqDGNpfFbYK/2iMrCLK6x3KYuUJx2V6lKb7BxgGh23/aP+wF8eQPLw21vnXQlckCBm1mGIEly3P&#10;nUdGuG5dQjKnZZlPSimjsnan0pIlw8DBk1zXlEjmPC4zOom/0AJC/PZMKlJntH8wQDGEMzCxkMxD&#10;rAywcWpGCZMzUJx7G2tROmREpLaWM+bmbdIYtkshVbCLyMOu9IBdi1aQ/Gq6iuj3d8BOdb7GSKxu&#10;ueoMn5SA4Rw9XDELcqJALJy/xFFIjap1J1Ey1/b93+6DPzgDKyU1yI6O3i2YFYDmjQKbjtLBIGxH&#10;VAYHh30o9rFl+tiiFtWpBrwpVtvwKAZ/L7diYXV1i70ch6wwMcWRu8WuU059u4TYbC7G4+iGjTDM&#10;n6trw0PwLbQ3q1tmTccFDxZd6O1isOETSrS+4aXS44XXRRn5EqBuccXkg4JtihzoNj+s62M9ej18&#10;n0a/AAAA//8DAFBLAwQUAAYACAAAACEAtvYPTt0AAAALAQAADwAAAGRycy9kb3ducmV2LnhtbEyP&#10;wU6EMBCG7ya+QzMm3tyy4LKEpWyMiZ48KGs8D7RbyNKWtF3At3c86XHm+/PPN9VxNSOblQ+DswK2&#10;mwSYsp2Tg9UCPk8vDwWwENFKHJ1VAr5VgGN9e1NhKd1iP9TcRM2oxIYSBfQxTiXnoeuVwbBxk7LE&#10;zs4bjDR6zaXHhcrNyNMkybnBwdKFHif13Kvu0lyNgPlt+97K7Ouim9eo/YLtqNELcX+3Ph2ARbXG&#10;vzD86pM61OTUuquVgY0C0v0upSiBIs+AUWK3z2nTEnosMuB1xf//UP8AAAD//wMAUEsBAi0AFAAG&#10;AAgAAAAhALaDOJL+AAAA4QEAABMAAAAAAAAAAAAAAAAAAAAAAFtDb250ZW50X1R5cGVzXS54bWxQ&#10;SwECLQAUAAYACAAAACEAOP0h/9YAAACUAQAACwAAAAAAAAAAAAAAAAAvAQAAX3JlbHMvLnJlbHNQ&#10;SwECLQAUAAYACAAAACEAKVu5QZYCAADnBAAADgAAAAAAAAAAAAAAAAAuAgAAZHJzL2Uyb0RvYy54&#10;bWxQSwECLQAUAAYACAAAACEAtvYPTt0AAAALAQAADwAAAAAAAAAAAAAAAADwBAAAZHJzL2Rvd25y&#10;ZXYueG1sUEsFBgAAAAAEAAQA8wAAAPoFAAAAAA==&#10;" fillcolor="window" stroked="f" strokeweight="2pt">
                <v:textbox>
                  <w:txbxContent>
                    <w:p w:rsidR="002C5290" w:rsidRPr="003619D3" w:rsidRDefault="002C5290" w:rsidP="003619D3">
                      <w:pPr>
                        <w:ind w:firstLine="0"/>
                        <w:jc w:val="center"/>
                        <w:rPr>
                          <w:sz w:val="18"/>
                          <w:szCs w:val="18"/>
                          <w:lang w:val="kk-KZ"/>
                        </w:rPr>
                      </w:pPr>
                      <w:r>
                        <w:rPr>
                          <w:sz w:val="18"/>
                          <w:szCs w:val="18"/>
                          <w:lang w:val="kk-KZ"/>
                        </w:rPr>
                        <w:t>Сәйкестендіру деректерін басқару жүйесі</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712512" behindDoc="0" locked="0" layoutInCell="1" allowOverlap="1" wp14:anchorId="55A66AEE" wp14:editId="6C610986">
                <wp:simplePos x="0" y="0"/>
                <wp:positionH relativeFrom="column">
                  <wp:posOffset>3989070</wp:posOffset>
                </wp:positionH>
                <wp:positionV relativeFrom="paragraph">
                  <wp:posOffset>808355</wp:posOffset>
                </wp:positionV>
                <wp:extent cx="1587500" cy="400050"/>
                <wp:effectExtent l="0" t="0" r="0" b="0"/>
                <wp:wrapNone/>
                <wp:docPr id="43" name="Прямоугольник 43"/>
                <wp:cNvGraphicFramePr/>
                <a:graphic xmlns:a="http://schemas.openxmlformats.org/drawingml/2006/main">
                  <a:graphicData uri="http://schemas.microsoft.com/office/word/2010/wordprocessingShape">
                    <wps:wsp>
                      <wps:cNvSpPr/>
                      <wps:spPr>
                        <a:xfrm>
                          <a:off x="0" y="0"/>
                          <a:ext cx="1587500" cy="40005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sz w:val="18"/>
                                <w:szCs w:val="18"/>
                                <w:lang w:val="kk-KZ"/>
                              </w:rPr>
                            </w:pPr>
                            <w:r>
                              <w:rPr>
                                <w:sz w:val="18"/>
                                <w:szCs w:val="18"/>
                                <w:lang w:val="kk-KZ"/>
                              </w:rPr>
                              <w:t>Негізгі қорғау тәсілдерін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A66AEE" id="Прямоугольник 43" o:spid="_x0000_s1051" style="position:absolute;left:0;text-align:left;margin-left:314.1pt;margin-top:63.65pt;width:125pt;height:3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k8zlQIAAOcEAAAOAAAAZHJzL2Uyb0RvYy54bWysVM1uEzEQviPxDpbvdDchoSXqpopaBSFV&#10;baQW9ex4vclKXtvYTjbhhMQViUfgIbggfvoMmzfis3fTlsIJkYMz4xnPzzff7PHJppJkLawrtcpo&#10;7yClRCiu81ItMvrmevrsiBLnmcqZ1EpkdCscPRk/fXJcm5Ho66WWubAEQZQb1SajS+/NKEkcX4qK&#10;uQNthIKx0LZiHqpdJLllNaJXMumn6Yuk1jY3VnPhHG7PWiMdx/hFIbi/LAonPJEZRW0+njae83Am&#10;42M2WlhmliXvymD/UEXFSoWkd6HOmGdkZcs/QlUlt9rpwh9wXSW6KEouYg/oppc+6uZqyYyIvQAc&#10;Z+5gcv8vLL9Yzywp84wOnlOiWIUZNZ9373efmh/N7e5D86W5bb7vPjY/m6/NNwInIFYbN8LDKzOz&#10;neYghvY3ha3CPxojm4jy9g5lsfGE47I3PDocphgGh22QpukwjiG5f22s86+ErkgQMmoxxQguW587&#10;j4xw3buEZE7LMp+WUkZl606lJWuGgYMnua4pkcx5XGZ0Gn+hBYT47ZlUpM5of4h6UBgDEwvJPMTK&#10;ABunFpQwuQDFubexFqVDRkRqazljbtkmjWG7FFIFu4g87EoP2LVoBclv5puIfn+4B3au8y1GYnXL&#10;VWf4tAQM5+hhxizIiQKxcP4SRyE1qtadRMlS23d/uw/+4AyslNQgOzp6u2JWAJrXCmx62RsMwnZE&#10;ZTA87EOxDy3zhxa1qk414O1htQ2PYvD3ci8WVlc32MtJyAoTUxy5W+w65dS3S4jN5mIyiW7YCMP8&#10;uboyPATfQ3u9uWHWdFzwYNGF3i8GGz2iROsbXio9WXldlJEvAeoWV0w+KNimyIFu88O6PtSj1/33&#10;afwLAAD//wMAUEsDBBQABgAIAAAAIQAzOIVH3AAAAAsBAAAPAAAAZHJzL2Rvd25yZXYueG1sTI/N&#10;TsMwEITvSLyDtUjcqNNEakMap0JIcOIAAXHexK4T1T+R7Sbh7dme4Lgzn2Zn6uNqDZtViKN3Arab&#10;DJhyvZej0wK+Pl8eSmAxoZNovFMCflSEY3N7U2Ml/eI+1NwmzSjExQoFDClNFeexH5TFuPGTcuSd&#10;fLCY6Ayay4ALhVvD8yzbcYujow8DTup5UP25vVgB89v2vZPF91m3r0mHBTujMQhxf7c+HYAltaY/&#10;GK71qTo01KnzFycjMwJ2eZkTSka+L4ARUe6vSkfKY1YAb2r+f0PzCwAA//8DAFBLAQItABQABgAI&#10;AAAAIQC2gziS/gAAAOEBAAATAAAAAAAAAAAAAAAAAAAAAABbQ29udGVudF9UeXBlc10ueG1sUEsB&#10;Ai0AFAAGAAgAAAAhADj9If/WAAAAlAEAAAsAAAAAAAAAAAAAAAAALwEAAF9yZWxzLy5yZWxzUEsB&#10;Ai0AFAAGAAgAAAAhAI0eTzOVAgAA5wQAAA4AAAAAAAAAAAAAAAAALgIAAGRycy9lMm9Eb2MueG1s&#10;UEsBAi0AFAAGAAgAAAAhADM4hUfcAAAACwEAAA8AAAAAAAAAAAAAAAAA7wQAAGRycy9kb3ducmV2&#10;LnhtbFBLBQYAAAAABAAEAPMAAAD4BQAAAAA=&#10;" fillcolor="window" stroked="f" strokeweight="2pt">
                <v:textbox>
                  <w:txbxContent>
                    <w:p w:rsidR="002C5290" w:rsidRPr="003619D3" w:rsidRDefault="002C5290" w:rsidP="003619D3">
                      <w:pPr>
                        <w:ind w:firstLine="0"/>
                        <w:jc w:val="center"/>
                        <w:rPr>
                          <w:sz w:val="18"/>
                          <w:szCs w:val="18"/>
                          <w:lang w:val="kk-KZ"/>
                        </w:rPr>
                      </w:pPr>
                      <w:r>
                        <w:rPr>
                          <w:sz w:val="18"/>
                          <w:szCs w:val="18"/>
                          <w:lang w:val="kk-KZ"/>
                        </w:rPr>
                        <w:t>Негізгі қорғау тәсілдерін басқару</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704320" behindDoc="0" locked="0" layoutInCell="1" allowOverlap="1" wp14:anchorId="61B73B16" wp14:editId="4D6299ED">
                <wp:simplePos x="0" y="0"/>
                <wp:positionH relativeFrom="column">
                  <wp:posOffset>1747520</wp:posOffset>
                </wp:positionH>
                <wp:positionV relativeFrom="paragraph">
                  <wp:posOffset>1608455</wp:posOffset>
                </wp:positionV>
                <wp:extent cx="1257300" cy="381000"/>
                <wp:effectExtent l="0" t="0" r="0" b="0"/>
                <wp:wrapNone/>
                <wp:docPr id="39" name="Прямоугольник 39"/>
                <wp:cNvGraphicFramePr/>
                <a:graphic xmlns:a="http://schemas.openxmlformats.org/drawingml/2006/main">
                  <a:graphicData uri="http://schemas.microsoft.com/office/word/2010/wordprocessingShape">
                    <wps:wsp>
                      <wps:cNvSpPr/>
                      <wps:spPr>
                        <a:xfrm>
                          <a:off x="0" y="0"/>
                          <a:ext cx="1257300" cy="38100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sz w:val="18"/>
                                <w:szCs w:val="18"/>
                                <w:lang w:val="kk-KZ"/>
                              </w:rPr>
                            </w:pPr>
                            <w:r>
                              <w:rPr>
                                <w:sz w:val="18"/>
                                <w:szCs w:val="18"/>
                                <w:lang w:val="kk-KZ"/>
                              </w:rPr>
                              <w:t>Қолжетімділікті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B73B16" id="Прямоугольник 39" o:spid="_x0000_s1052" style="position:absolute;left:0;text-align:left;margin-left:137.6pt;margin-top:126.65pt;width:99pt;height:30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CDhkwIAAOcEAAAOAAAAZHJzL2Uyb0RvYy54bWysVEtu2zAQ3RfoHQjuG9mO8xMiB0YCFwWC&#10;JEBSZE1TpCWA4rAkbcldFei2QI7QQ3RT9JMzyDfqkJKTNO2qqBf0DOf/+EbHJ02lyEpYV4LO6HBn&#10;QInQHPJSLzL69mb26pAS55nOmQItMroWjp5MXr44rk0qRlCAyoUlmES7tDYZLbw3aZI4XoiKuR0w&#10;QqNRgq2YR9UuktyyGrNXKhkNBvtJDTY3FrhwDm/POiOdxPxSCu4vpXTCE5VR7M3H08ZzHs5kcszS&#10;hWWmKHnfBvuHLipWaiz6kOqMeUaWtvwjVVVyCw6k3+FQJSBlyUWcAacZDp5Nc10wI+IsCI4zDzC5&#10;/5eWX6yuLCnzjO4eUaJZhW/Uft582Ny1P9r7zcf2S3vfft98an+2X9tvBJ0Qsdq4FAOvzZXtNYdi&#10;GL+Rtgr/OBhpIsrrB5RF4wnHy+Fo72B3gI/B0bZ7OBygjGmSx2hjnX8toCJByKjFV4zgstW5853r&#10;1iUUc6DKfFYqFZW1O1WWrBg+OPIkh5oSxZzHy4zO4q+v9luY0qTO6GhvHBtjyESpmMceK4PYOL2g&#10;hKkFUpx7G3vRECpiMywNvZwxV3RFY9q+hNLBLiIP+9YDdh1aQfLNvInoj/ZDSLiaQ77GJ7HQcdUZ&#10;PiuxwDnOcMUskhORw4Xzl3hIBdg19BIlBdj3f7sP/sgZtFJSI9lxondLZgVC80Yjm46G43HYjqiM&#10;9w5GqNinlvlTi15Wp4DwDnG1DY9i8PdqK0oL1S3u5TRURRPTHGt32PXKqe+WEDebi+k0uuFGGObP&#10;9bXhIfkW2pvmllnTc8Ejiy5guxgsfUaJzjdEapguPcgy8uURV+RZUHCbIuP6zQ/r+lSPXo/fp8kv&#10;AAAA//8DAFBLAwQUAAYACAAAACEA6Rl7lt0AAAALAQAADwAAAGRycy9kb3ducmV2LnhtbEyPwU7D&#10;MBBE70j8g7VI3KiTmFKUxqkQEpw4QIo4b2LXiRrbke0m4e9ZTnDbnRnNvq0Oqx3ZrEMcvJOQbzJg&#10;2nVeDc5I+Dy+3D0CiwmdwtE7LeFbRzjU11cVlsov7kPPTTKMSlwsUUKf0lRyHrteW4wbP2lH3skH&#10;i4nWYLgKuFC5HXmRZQ/c4uDoQo+Tfu51d24uVsL8lr+3SnydTfOaTFiwHQ0GKW9v1qc9sKTX9BeG&#10;X3xCh5qYWn9xKrJRQrHbFhSlYSsEMErc7wQprQSRk8Lriv//of4BAAD//wMAUEsBAi0AFAAGAAgA&#10;AAAhALaDOJL+AAAA4QEAABMAAAAAAAAAAAAAAAAAAAAAAFtDb250ZW50X1R5cGVzXS54bWxQSwEC&#10;LQAUAAYACAAAACEAOP0h/9YAAACUAQAACwAAAAAAAAAAAAAAAAAvAQAAX3JlbHMvLnJlbHNQSwEC&#10;LQAUAAYACAAAACEAaBQg4ZMCAADnBAAADgAAAAAAAAAAAAAAAAAuAgAAZHJzL2Uyb0RvYy54bWxQ&#10;SwECLQAUAAYACAAAACEA6Rl7lt0AAAALAQAADwAAAAAAAAAAAAAAAADtBAAAZHJzL2Rvd25yZXYu&#10;eG1sUEsFBgAAAAAEAAQA8wAAAPcFAAAAAA==&#10;" fillcolor="window" stroked="f" strokeweight="2pt">
                <v:textbox>
                  <w:txbxContent>
                    <w:p w:rsidR="002C5290" w:rsidRPr="003619D3" w:rsidRDefault="002C5290" w:rsidP="003619D3">
                      <w:pPr>
                        <w:ind w:firstLine="0"/>
                        <w:jc w:val="center"/>
                        <w:rPr>
                          <w:sz w:val="18"/>
                          <w:szCs w:val="18"/>
                          <w:lang w:val="kk-KZ"/>
                        </w:rPr>
                      </w:pPr>
                      <w:r>
                        <w:rPr>
                          <w:sz w:val="18"/>
                          <w:szCs w:val="18"/>
                          <w:lang w:val="kk-KZ"/>
                        </w:rPr>
                        <w:t>Қолжетімділікті басқару</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706368" behindDoc="0" locked="0" layoutInCell="1" allowOverlap="1" wp14:anchorId="5AB7F841" wp14:editId="5EBBC9AD">
                <wp:simplePos x="0" y="0"/>
                <wp:positionH relativeFrom="column">
                  <wp:posOffset>4478020</wp:posOffset>
                </wp:positionH>
                <wp:positionV relativeFrom="paragraph">
                  <wp:posOffset>1989455</wp:posOffset>
                </wp:positionV>
                <wp:extent cx="1244600" cy="400050"/>
                <wp:effectExtent l="0" t="0" r="0" b="0"/>
                <wp:wrapNone/>
                <wp:docPr id="40" name="Прямоугольник 40"/>
                <wp:cNvGraphicFramePr/>
                <a:graphic xmlns:a="http://schemas.openxmlformats.org/drawingml/2006/main">
                  <a:graphicData uri="http://schemas.microsoft.com/office/word/2010/wordprocessingShape">
                    <wps:wsp>
                      <wps:cNvSpPr/>
                      <wps:spPr>
                        <a:xfrm>
                          <a:off x="0" y="0"/>
                          <a:ext cx="1244600" cy="40005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sz w:val="18"/>
                                <w:szCs w:val="18"/>
                                <w:lang w:val="kk-KZ"/>
                              </w:rPr>
                            </w:pPr>
                            <w:r>
                              <w:rPr>
                                <w:sz w:val="18"/>
                                <w:szCs w:val="18"/>
                                <w:lang w:val="kk-KZ"/>
                              </w:rPr>
                              <w:t>ДСА дұрыстығын тексеру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B7F841" id="Прямоугольник 40" o:spid="_x0000_s1053" style="position:absolute;left:0;text-align:left;margin-left:352.6pt;margin-top:156.65pt;width:98pt;height:3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JsklAIAAOcEAAAOAAAAZHJzL2Uyb0RvYy54bWysVEtu2zAQ3RfoHQjuG8mGk7RG5MBI4KJA&#10;kARIiqxpirIEUCRL0pbdVYFuC/QIOUQ3RT85g3yjPlJykqZdFfWCnuEM5/PmjY6O17UkK2FdpVVG&#10;B3spJUJxnVdqkdG317MXLylxnqmcSa1ERjfC0ePJ82dHjRmLoS61zIUlCKLcuDEZLb034yRxvBQ1&#10;c3vaCAVjoW3NPFS7SHLLGkSvZTJM04Ok0TY3VnPhHG5POyOdxPhFIbi/KAonPJEZRW0+njae83Am&#10;kyM2Xlhmyor3ZbB/qKJmlULS+1CnzDOytNUfoeqKW+104fe4rhNdFBUXsQd0M0ifdHNVMiNiLwDH&#10;mXuY3P8Ly89Xl5ZUeUZHgEexGjNqb7cftp/bH+3d9mP7pb1rv28/tT/br+03Aicg1hg3xsMrc2l7&#10;zUEM7a8LW4d/NEbWEeXNPcpi7QnH5WA4Gh2kyMZhG6Vpuh+DJg+vjXX+tdA1CUJGLaYYwWWrM+eR&#10;Ea47l5DMaVnls0rKqGzcibRkxTBw8CTXDSWSOY/LjM7iL7SAEL89k4o0GR3uox4UxsDEQjIPsTbA&#10;xqkFJUwuQHHubaxF6ZARkbpaTpkru6QxbJ9CqmAXkYd96QG7Dq0g+fV8HdEfHu6Anet8g5FY3XHV&#10;GT6rAMMZerhkFuREgVg4f4GjkBpV616ipNT2/d/ugz84AyslDciOjt4tmRWA5o0Cm14NRmH8Piqj&#10;/cMhFPvYMn9sUcv6RAPeAVbb8CgGfy93YmF1fYO9nIasMDHFkbvDrldOfLeE2GwuptPoho0wzJ+p&#10;K8ND8B201+sbZk3PBQ8WnevdYrDxE0p0vuGl0tOl10UV+RKg7nDF5IOCbYoc6Dc/rOtjPXo9fJ8m&#10;vwAAAP//AwBQSwMEFAAGAAgAAAAhAHd/CVvdAAAACwEAAA8AAABkcnMvZG93bnJldi54bWxMj8FO&#10;wzAMhu9IvENkJG4s6SI2KE0nhAQnDtAhzm4T0mpNUiVZW94ec4Kjf3/6/bk6rG5ks4lpCF5BsRHA&#10;jO+CHrxV8HF8vrkDljJ6jWPwRsG3SXCoLy8qLHVY/LuZm2wZlfhUooI+56nkPHW9cZg2YTKedl8h&#10;Osw0Rst1xIXK3ci3Quy4w8HThR4n89Sb7tScnYL5tXhrtfw82eYl27hgO1qMSl1frY8PwLJZ8x8M&#10;v/qkDjU5teHsdWKjgr243RKqQBZSAiPiXhSUtJTsdxJ4XfH/P9Q/AAAA//8DAFBLAQItABQABgAI&#10;AAAAIQC2gziS/gAAAOEBAAATAAAAAAAAAAAAAAAAAAAAAABbQ29udGVudF9UeXBlc10ueG1sUEsB&#10;Ai0AFAAGAAgAAAAhADj9If/WAAAAlAEAAAsAAAAAAAAAAAAAAAAALwEAAF9yZWxzLy5yZWxzUEsB&#10;Ai0AFAAGAAgAAAAhABKMmySUAgAA5wQAAA4AAAAAAAAAAAAAAAAALgIAAGRycy9lMm9Eb2MueG1s&#10;UEsBAi0AFAAGAAgAAAAhAHd/CVvdAAAACwEAAA8AAAAAAAAAAAAAAAAA7gQAAGRycy9kb3ducmV2&#10;LnhtbFBLBQYAAAAABAAEAPMAAAD4BQAAAAA=&#10;" fillcolor="window" stroked="f" strokeweight="2pt">
                <v:textbox>
                  <w:txbxContent>
                    <w:p w:rsidR="002C5290" w:rsidRPr="003619D3" w:rsidRDefault="002C5290" w:rsidP="003619D3">
                      <w:pPr>
                        <w:ind w:firstLine="0"/>
                        <w:jc w:val="center"/>
                        <w:rPr>
                          <w:sz w:val="18"/>
                          <w:szCs w:val="18"/>
                          <w:lang w:val="kk-KZ"/>
                        </w:rPr>
                      </w:pPr>
                      <w:r>
                        <w:rPr>
                          <w:sz w:val="18"/>
                          <w:szCs w:val="18"/>
                          <w:lang w:val="kk-KZ"/>
                        </w:rPr>
                        <w:t>ДСА дұрыстығын тексеру</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708416" behindDoc="0" locked="0" layoutInCell="1" allowOverlap="1" wp14:anchorId="6534D98C" wp14:editId="378AB8AF">
                <wp:simplePos x="0" y="0"/>
                <wp:positionH relativeFrom="column">
                  <wp:posOffset>1855470</wp:posOffset>
                </wp:positionH>
                <wp:positionV relativeFrom="paragraph">
                  <wp:posOffset>2040255</wp:posOffset>
                </wp:positionV>
                <wp:extent cx="1073150" cy="228600"/>
                <wp:effectExtent l="0" t="0" r="0" b="0"/>
                <wp:wrapNone/>
                <wp:docPr id="41" name="Прямоугольник 41"/>
                <wp:cNvGraphicFramePr/>
                <a:graphic xmlns:a="http://schemas.openxmlformats.org/drawingml/2006/main">
                  <a:graphicData uri="http://schemas.microsoft.com/office/word/2010/wordprocessingShape">
                    <wps:wsp>
                      <wps:cNvSpPr/>
                      <wps:spPr>
                        <a:xfrm>
                          <a:off x="0" y="0"/>
                          <a:ext cx="1073150" cy="22860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sz w:val="18"/>
                                <w:szCs w:val="18"/>
                                <w:lang w:val="kk-KZ"/>
                              </w:rPr>
                            </w:pPr>
                            <w:r>
                              <w:rPr>
                                <w:sz w:val="18"/>
                                <w:szCs w:val="18"/>
                                <w:lang w:val="kk-KZ"/>
                              </w:rPr>
                              <w:t>ДСА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34D98C" id="Прямоугольник 41" o:spid="_x0000_s1054" style="position:absolute;left:0;text-align:left;margin-left:146.1pt;margin-top:160.65pt;width:84.5pt;height:1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at9lQIAAOcEAAAOAAAAZHJzL2Uyb0RvYy54bWysVM1uEzEQviPxDpbvdJOQ/hB1U0WtgpCq&#10;UqlFPTteb3Ylr21sJ7vhhMQViUfgIbggfvoMmzfis3fTlsIJkYMz4xnPzzff7PFJU0myFtaVWqV0&#10;uDegRCius1ItU/rmev7siBLnmcqY1EqkdCMcPZk+fXJcm4kY6ULLTFiCIMpNapPSwnszSRLHC1Ex&#10;t6eNUDDm2lbMQ7XLJLOsRvRKJqPB4CCptc2M1Vw4h9uzzkinMX6eC+5f57kTnsiUojYfTxvPRTiT&#10;6TGbLC0zRcn7Mtg/VFGxUiHpXagz5hlZ2fKPUFXJrXY693tcV4nO85KL2AO6GQ4edXNVMCNiLwDH&#10;mTuY3P8Lyy/Wl5aUWUrHQ0oUqzCj9vP2/fZT+6O93X5ov7S37fftx/Zn+7X9RuAExGrjJnh4ZS5t&#10;rzmIof0mt1X4R2OkiShv7lAWjSccl8PB4fPhPobBYRuNjg4GcQzJ/WtjnX8pdEWCkFKLKUZw2frc&#10;eWSE684lJHNaltm8lDIqG3cqLVkzDBw8yXRNiWTO4zKl8/gLLSDEb8+kIjWq2R+jGMIZmJhL5iFW&#10;Btg4taSEySUozr2NtSgdMiJSV8sZc0WXNIbtU0gV7CLysC89YNehFSTfLJqI/uhoB+xCZxuMxOqO&#10;q87weQkYztHDJbMgJwrEwvnXOHKpUbXuJUoKbd/97T74gzOwUlKD7Ojo7YpZAWheKbDpxXA8DtsR&#10;lfH+4QiKfWhZPLSoVXWqAS8Ig+qiGPy93Im51dUN9nIWssLEFEfuDrteOfXdEmKzuZjNohs2wjB/&#10;rq4MD8F30F43N8yangseLLrQu8Vgk0eU6HzDS6VnK6/zMvIlQN3hiskHBdsUOdBvfljXh3r0uv8+&#10;TX8BAAD//wMAUEsDBBQABgAIAAAAIQCEwK4T3QAAAAsBAAAPAAAAZHJzL2Rvd25yZXYueG1sTI/B&#10;ToQwEIbvJr5DMybe3ELRdUXKxpjoyYOi2fNAayFLW9J2Ad/e8eQe558v/3xT7Vc7slmHOHgnId9k&#10;wLTrvBqckfD1+XKzAxYTOoWjd1rCj46wry8vKiyVX9yHnptkGJW4WKKEPqWp5Dx2vbYYN37Sjnbf&#10;PlhMNAbDVcCFyu3IRZZtucXB0YUeJ/3c6+7YnKyE+S1/b1VxOJrmNZmwYDsaDFJeX61Pj8CSXtM/&#10;DH/6pA41ObX+5FRkowTxIAShEgqRF8CIuN3mlLSU3N0XwOuKn/9Q/wIAAP//AwBQSwECLQAUAAYA&#10;CAAAACEAtoM4kv4AAADhAQAAEwAAAAAAAAAAAAAAAAAAAAAAW0NvbnRlbnRfVHlwZXNdLnhtbFBL&#10;AQItABQABgAIAAAAIQA4/SH/1gAAAJQBAAALAAAAAAAAAAAAAAAAAC8BAABfcmVscy8ucmVsc1BL&#10;AQItABQABgAIAAAAIQC0fat9lQIAAOcEAAAOAAAAAAAAAAAAAAAAAC4CAABkcnMvZTJvRG9jLnht&#10;bFBLAQItABQABgAIAAAAIQCEwK4T3QAAAAsBAAAPAAAAAAAAAAAAAAAAAO8EAABkcnMvZG93bnJl&#10;di54bWxQSwUGAAAAAAQABADzAAAA+QUAAAAA&#10;" fillcolor="window" stroked="f" strokeweight="2pt">
                <v:textbox>
                  <w:txbxContent>
                    <w:p w:rsidR="002C5290" w:rsidRPr="003619D3" w:rsidRDefault="002C5290" w:rsidP="003619D3">
                      <w:pPr>
                        <w:ind w:firstLine="0"/>
                        <w:jc w:val="center"/>
                        <w:rPr>
                          <w:sz w:val="18"/>
                          <w:szCs w:val="18"/>
                          <w:lang w:val="kk-KZ"/>
                        </w:rPr>
                      </w:pPr>
                      <w:r>
                        <w:rPr>
                          <w:sz w:val="18"/>
                          <w:szCs w:val="18"/>
                          <w:lang w:val="kk-KZ"/>
                        </w:rPr>
                        <w:t>ДСА басқару</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710464" behindDoc="0" locked="0" layoutInCell="1" allowOverlap="1" wp14:anchorId="5FDBEFD5" wp14:editId="138CAB8D">
                <wp:simplePos x="0" y="0"/>
                <wp:positionH relativeFrom="column">
                  <wp:posOffset>3277870</wp:posOffset>
                </wp:positionH>
                <wp:positionV relativeFrom="paragraph">
                  <wp:posOffset>2040255</wp:posOffset>
                </wp:positionV>
                <wp:extent cx="1092200" cy="292100"/>
                <wp:effectExtent l="0" t="0" r="0" b="0"/>
                <wp:wrapNone/>
                <wp:docPr id="42" name="Прямоугольник 42"/>
                <wp:cNvGraphicFramePr/>
                <a:graphic xmlns:a="http://schemas.openxmlformats.org/drawingml/2006/main">
                  <a:graphicData uri="http://schemas.microsoft.com/office/word/2010/wordprocessingShape">
                    <wps:wsp>
                      <wps:cNvSpPr/>
                      <wps:spPr>
                        <a:xfrm>
                          <a:off x="0" y="0"/>
                          <a:ext cx="1092200" cy="29210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sz w:val="18"/>
                                <w:szCs w:val="18"/>
                                <w:lang w:val="kk-KZ"/>
                              </w:rPr>
                            </w:pPr>
                            <w:r>
                              <w:rPr>
                                <w:sz w:val="18"/>
                                <w:szCs w:val="18"/>
                                <w:lang w:val="kk-KZ"/>
                              </w:rPr>
                              <w:t>ДСА беру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DBEFD5" id="Прямоугольник 42" o:spid="_x0000_s1055" style="position:absolute;left:0;text-align:left;margin-left:258.1pt;margin-top:160.65pt;width:86pt;height:2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2UakAIAAOcEAAAOAAAAZHJzL2Uyb0RvYy54bWysVMtuEzEU3SPxD5b3dJJRCmTUSRW1CkKq&#10;2kot6trxeJKRPLaxnUzCCoktEp/AR7BBPPoNkz/i2DNpS2GFyMK51/d9fO4cHW9qSdbCukqrnA4P&#10;BpQIxXVRqUVO31zPnr2kxHmmCia1EjndCkePJ0+fHDUmE6lealkIS5BEuawxOV16b7IkcXwpauYO&#10;tBEKxlLbmnmodpEUljXIXsskHQyeJ422hbGaC+dwe9oZ6STmL0vB/UVZOuGJzCl68/G08ZyHM5kc&#10;sWxhmVlWvG+D/UMXNasUit6lOmWekZWt/khVV9xqp0t/wHWd6LKsuIgzYJrh4NE0V0tmRJwF4Dhz&#10;B5P7f2n5+frSkqrI6SilRLEab9R+3r3ffWp/tLe7D+2X9rb9vvvY/my/tt8InIBYY1yGwCtzaXvN&#10;QQzjb0pbh38MRjYR5e0dymLjCcflcDBO8XSUcNjScTqEjDTJfbSxzr8SuiZByKnFK0Zw2frM+c51&#10;7xKKOS2rYlZJGZWtO5GWrBkeHDwpdEOJZM7jMqez+Our/RYmFWnQzeEoNsbAxFIyjx5rA2ycWlDC&#10;5AIU597GXpQOFdEMy0Ivp8wtu6IxbV9CqmAXkYd96wG7Dq0g+c18E9FPxyEkXM11scWTWN1x1Rk+&#10;q1DgDDNcMgtyAjksnL/AUUqNrnUvUbLU9t3f7oM/OAMrJQ3IjonerpgVgOa1ApvGw9EobEdURocv&#10;Uij2oWX+0KJW9YkGvEOstuFRDP5e7sXS6voGezkNVWFiiqN2h12vnPhuCbHZXEyn0Q0bYZg/U1eG&#10;h+R7aK83N8yangseLDrX+8Vg2SNKdL4hUunpyuuyiny5xxU8Cwq2KTKu3/ywrg/16HX/fZr8AgAA&#10;//8DAFBLAwQUAAYACAAAACEA/VGRW9wAAAALAQAADwAAAGRycy9kb3ducmV2LnhtbEyPy07EMAxF&#10;90j8Q2Qkdkz6EKUqTUcICVYsoCDWbhPSavKokkxb/h6zgqWvj66P2+NuDVtViLN3AvJDBky50cvZ&#10;aQEf7083NbCY0Ek03ikB3yrCsbu8aLGRfnNvau2TZlTiYoMCppSWhvM4TspiPPhFOdp9+WAx0Rg0&#10;lwE3KreGF1lWcYuzowsTLupxUuOpP1sB60v+Osjy86T756TDhoPRGIS4vtof7oEltac/GH71SR06&#10;chr82cnIjIDbvCoIFVAWeQmMiKquKRkoqe5K4F3L///Q/QAAAP//AwBQSwECLQAUAAYACAAAACEA&#10;toM4kv4AAADhAQAAEwAAAAAAAAAAAAAAAAAAAAAAW0NvbnRlbnRfVHlwZXNdLnhtbFBLAQItABQA&#10;BgAIAAAAIQA4/SH/1gAAAJQBAAALAAAAAAAAAAAAAAAAAC8BAABfcmVscy8ucmVsc1BLAQItABQA&#10;BgAIAAAAIQBEO2UakAIAAOcEAAAOAAAAAAAAAAAAAAAAAC4CAABkcnMvZTJvRG9jLnhtbFBLAQIt&#10;ABQABgAIAAAAIQD9UZFb3AAAAAsBAAAPAAAAAAAAAAAAAAAAAOoEAABkcnMvZG93bnJldi54bWxQ&#10;SwUGAAAAAAQABADzAAAA8wUAAAAA&#10;" fillcolor="window" stroked="f" strokeweight="2pt">
                <v:textbox>
                  <w:txbxContent>
                    <w:p w:rsidR="002C5290" w:rsidRPr="003619D3" w:rsidRDefault="002C5290" w:rsidP="003619D3">
                      <w:pPr>
                        <w:ind w:firstLine="0"/>
                        <w:jc w:val="center"/>
                        <w:rPr>
                          <w:sz w:val="18"/>
                          <w:szCs w:val="18"/>
                          <w:lang w:val="kk-KZ"/>
                        </w:rPr>
                      </w:pPr>
                      <w:r>
                        <w:rPr>
                          <w:sz w:val="18"/>
                          <w:szCs w:val="18"/>
                          <w:lang w:val="kk-KZ"/>
                        </w:rPr>
                        <w:t>ДСА беру</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702272" behindDoc="0" locked="0" layoutInCell="1" allowOverlap="1" wp14:anchorId="169E0CA7" wp14:editId="485820A2">
                <wp:simplePos x="0" y="0"/>
                <wp:positionH relativeFrom="column">
                  <wp:posOffset>4103370</wp:posOffset>
                </wp:positionH>
                <wp:positionV relativeFrom="paragraph">
                  <wp:posOffset>1252855</wp:posOffset>
                </wp:positionV>
                <wp:extent cx="1511300" cy="323850"/>
                <wp:effectExtent l="0" t="0" r="0" b="0"/>
                <wp:wrapNone/>
                <wp:docPr id="38" name="Прямоугольник 38"/>
                <wp:cNvGraphicFramePr/>
                <a:graphic xmlns:a="http://schemas.openxmlformats.org/drawingml/2006/main">
                  <a:graphicData uri="http://schemas.microsoft.com/office/word/2010/wordprocessingShape">
                    <wps:wsp>
                      <wps:cNvSpPr/>
                      <wps:spPr>
                        <a:xfrm>
                          <a:off x="0" y="0"/>
                          <a:ext cx="1511300" cy="32385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lang w:val="kk-KZ"/>
                              </w:rPr>
                            </w:pPr>
                            <w:r w:rsidRPr="003619D3">
                              <w:rPr>
                                <w:lang w:val="kk-KZ"/>
                              </w:rPr>
                              <w:t>Иесіздендіру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9E0CA7" id="Прямоугольник 38" o:spid="_x0000_s1056" style="position:absolute;left:0;text-align:left;margin-left:323.1pt;margin-top:98.65pt;width:119pt;height:2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q8ykwIAAOcEAAAOAAAAZHJzL2Uyb0RvYy54bWysVM1uEzEQviPxDpbvdLP5gRJ1U0WtgpCq&#10;tlKLena83mQlr21sJ5twQuKKxCPwEFwQP32GzRvx2btpS+GEyMGZ8Yzn55tv9uh4U0myFtaVWmU0&#10;PehRIhTXeakWGX1zPXt2SInzTOVMaiUyuhWOHk+ePjmqzVj09VLLXFiCIMqNa5PRpfdmnCSOL0XF&#10;3IE2QsFYaFsxD9UuktyyGtErmfR7vedJrW1urObCOdyetkY6ifGLQnB/URROeCIzitp8PG085+FM&#10;JkdsvLDMLEvelcH+oYqKlQpJ70KdMs/IypZ/hKpKbrXThT/gukp0UZRcxB7QTdp71M3VkhkRewE4&#10;ztzB5P5fWH6+vrSkzDM6wKQUqzCj5vPu/e5T86O53X1ovjS3zffdx+Zn87X5RuAExGrjxnh4ZS5t&#10;pzmIof1NYavwj8bIJqK8vUNZbDzhuExHaTroYRgctkF/cDiKY0juXxvr/CuhKxKEjFpMMYLL1mfO&#10;IyNc9y4hmdOyzGellFHZuhNpyZph4OBJrmtKJHMelxmdxV9oASF+eyYVqTPaHw1jYQxMLCTzqLEy&#10;wMapBSVMLkBx7m2sRemQEZHaWk6ZW7ZJY9guhVTBLiIPu9IDdi1aQfKb+aZFP2IQruY632IkVrdc&#10;dYbPSsBwhh4umQU5gRwWzl/gKKRG1bqTKFlq++5v98EfnIGVkhpkR0dvV8wKQPNagU0v0+EwbEdU&#10;hqMXfSj2oWX+0KJW1YkGvClW2/AoBn8v92JhdXWDvZyGrDAxxZG7xa5TTny7hNhsLqbT6IaNMMyf&#10;qSvDQ/A9tNebG2ZNxwUPFp3r/WKw8SNKtL7hpdLTlddFGflyjysmHxRsU+RAt/lhXR/q0ev++zT5&#10;BQAA//8DAFBLAwQUAAYACAAAACEA1Za4Kd0AAAALAQAADwAAAGRycy9kb3ducmV2LnhtbEyPwU6E&#10;MBCG7ya+QzMm3tyyQJBFysaY6MmDovE80G4hS1vSdgHf3vGkx5n/yz/f1MfNTGxRPozOCtjvEmDK&#10;9k6OVgv4/Hi+K4GFiFbi5KwS8K0CHJvrqxor6Vb7rpY2akYlNlQoYIhxrjgP/aAMhp2blaXs5LzB&#10;SKPXXHpcqdxMPE2SghscLV0YcFZPg+rP7cUIWF73b53Mvs66fYnar9hNGr0Qtzfb4wOwqLb4B8Ov&#10;PqlDQ06du1gZ2CSgyIuUUAoO9xkwIsoyp00nIM3LDHhT8/8/ND8AAAD//wMAUEsBAi0AFAAGAAgA&#10;AAAhALaDOJL+AAAA4QEAABMAAAAAAAAAAAAAAAAAAAAAAFtDb250ZW50X1R5cGVzXS54bWxQSwEC&#10;LQAUAAYACAAAACEAOP0h/9YAAACUAQAACwAAAAAAAAAAAAAAAAAvAQAAX3JlbHMvLnJlbHNQSwEC&#10;LQAUAAYACAAAACEAY1qvMpMCAADnBAAADgAAAAAAAAAAAAAAAAAuAgAAZHJzL2Uyb0RvYy54bWxQ&#10;SwECLQAUAAYACAAAACEA1Za4Kd0AAAALAQAADwAAAAAAAAAAAAAAAADtBAAAZHJzL2Rvd25yZXYu&#10;eG1sUEsFBgAAAAAEAAQA8wAAAPcFAAAAAA==&#10;" fillcolor="window" stroked="f" strokeweight="2pt">
                <v:textbox>
                  <w:txbxContent>
                    <w:p w:rsidR="002C5290" w:rsidRPr="003619D3" w:rsidRDefault="002C5290" w:rsidP="003619D3">
                      <w:pPr>
                        <w:ind w:firstLine="0"/>
                        <w:jc w:val="center"/>
                        <w:rPr>
                          <w:lang w:val="kk-KZ"/>
                        </w:rPr>
                      </w:pPr>
                      <w:r w:rsidRPr="003619D3">
                        <w:rPr>
                          <w:lang w:val="kk-KZ"/>
                        </w:rPr>
                        <w:t>Иесіздендіру жүйесі</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696128" behindDoc="0" locked="0" layoutInCell="1" allowOverlap="1" wp14:anchorId="77E8C901" wp14:editId="3874299E">
                <wp:simplePos x="0" y="0"/>
                <wp:positionH relativeFrom="column">
                  <wp:posOffset>1893570</wp:posOffset>
                </wp:positionH>
                <wp:positionV relativeFrom="paragraph">
                  <wp:posOffset>814705</wp:posOffset>
                </wp:positionV>
                <wp:extent cx="1498600" cy="330200"/>
                <wp:effectExtent l="0" t="0" r="6350" b="0"/>
                <wp:wrapNone/>
                <wp:docPr id="35" name="Прямоугольник 35"/>
                <wp:cNvGraphicFramePr/>
                <a:graphic xmlns:a="http://schemas.openxmlformats.org/drawingml/2006/main">
                  <a:graphicData uri="http://schemas.microsoft.com/office/word/2010/wordprocessingShape">
                    <wps:wsp>
                      <wps:cNvSpPr/>
                      <wps:spPr>
                        <a:xfrm>
                          <a:off x="0" y="0"/>
                          <a:ext cx="1498600" cy="33020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lang w:val="kk-KZ"/>
                              </w:rPr>
                            </w:pPr>
                            <w:r w:rsidRPr="003619D3">
                              <w:rPr>
                                <w:lang w:val="kk-KZ"/>
                              </w:rPr>
                              <w:t>Келісуді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E8C901" id="Прямоугольник 35" o:spid="_x0000_s1057" style="position:absolute;left:0;text-align:left;margin-left:149.1pt;margin-top:64.15pt;width:118pt;height:2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AqlAIAAOcEAAAOAAAAZHJzL2Uyb0RvYy54bWysVM1uEzEQviPxDpbvdJM0Le2qmypqFYRU&#10;tZFa1LPjtbMreT3GdrIbTkhckXgEHoIL4qfPsHkjxt5NWwonRA7OjGc8P998syenTaXIWlhXgs7o&#10;cG9AidAc8lIvM/rmZvbiiBLnmc6ZAi0yuhGOnk6ePzupTSpGUIDKhSUYRLu0NhktvDdpkjheiIq5&#10;PTBCo1GCrZhH1S6T3LIao1cqGQ0Gh0kNNjcWuHAOb887I53E+FIK7q+kdMITlVGszcfTxnMRzmRy&#10;wtKlZaYoeV8G+4cqKlZqTHof6px5Rla2/CNUVXILDqTf41AlIGXJRewBuxkOnnRzXTAjYi8IjjP3&#10;MLn/F5ZfrueWlHlG9w8o0azCGbWft++3n9of7d32Q/ulvWu/bz+2P9uv7TeCTohYbVyKD6/N3Paa&#10;QzG030hbhX9sjDQR5c09yqLxhOPlcHx8dDjAYXC07e8PcIwhaPLw2ljnXwmoSBAyanGKEVy2vnC+&#10;c925hGQOVJnPSqWisnFnypI1w4EjT3KoKVHMebzM6Cz++my/PVOa1BkdHYxjYQyZKBXzWGNlEBun&#10;l5QwtUSKc29jLRpCRiyGpaGWc+aKLmkM26dQOthF5GFfesCuQytIvlk0HfrD8CRcLSDf4EgsdFx1&#10;hs9KTHCBPcyZRXIicrhw/goPqQCrhl6ipAD77m/3wR85g1ZKaiQ7dvR2xaxAaF5rZNPxcDwO2xGV&#10;8cHLESr2sWXx2KJX1RkgvENcbcOjGPy92onSQnWLezkNWdHENMfcHXa9cua7JcTN5mI6jW64EYb5&#10;C31teAi+g/amuWXW9FzwyKJL2C0GS59QovMNLzVMVx5kGfnygCvyLCi4TZFx/eaHdX2sR6+H79Pk&#10;FwAAAP//AwBQSwMEFAAGAAgAAAAhABN5zxPcAAAACwEAAA8AAABkcnMvZG93bnJldi54bWxMj0FP&#10;hDAQhe8m/odmTLy5ZUENImVjTPTkQdF4HuhYyNKWtF3Af+940uO89+XNe/Vhs5NYKMTROwX7XQaC&#10;XO/16IyCj/enqxJETOg0Tt6Rgm+KcGjOz2qstF/dGy1tMoJDXKxQwZDSXEkZ+4Esxp2fybH35YPF&#10;xGcwUgdcOdxOMs+yW2lxdPxhwJkeB+qP7ckqWF72r50uPo+mfU4mrNhNBoNSlxfbwz2IRFv6g+G3&#10;PleHhjt1/uR0FJOC/K7MGWUjLwsQTNwU16x0rJRZAbKp5f8NzQ8AAAD//wMAUEsBAi0AFAAGAAgA&#10;AAAhALaDOJL+AAAA4QEAABMAAAAAAAAAAAAAAAAAAAAAAFtDb250ZW50X1R5cGVzXS54bWxQSwEC&#10;LQAUAAYACAAAACEAOP0h/9YAAACUAQAACwAAAAAAAAAAAAAAAAAvAQAAX3JlbHMvLnJlbHNQSwEC&#10;LQAUAAYACAAAACEA+/fwKpQCAADnBAAADgAAAAAAAAAAAAAAAAAuAgAAZHJzL2Uyb0RvYy54bWxQ&#10;SwECLQAUAAYACAAAACEAE3nPE9wAAAALAQAADwAAAAAAAAAAAAAAAADuBAAAZHJzL2Rvd25yZXYu&#10;eG1sUEsFBgAAAAAEAAQA8wAAAPcFAAAAAA==&#10;" fillcolor="window" stroked="f" strokeweight="2pt">
                <v:textbox>
                  <w:txbxContent>
                    <w:p w:rsidR="002C5290" w:rsidRPr="003619D3" w:rsidRDefault="002C5290" w:rsidP="003619D3">
                      <w:pPr>
                        <w:ind w:firstLine="0"/>
                        <w:jc w:val="center"/>
                        <w:rPr>
                          <w:lang w:val="kk-KZ"/>
                        </w:rPr>
                      </w:pPr>
                      <w:r w:rsidRPr="003619D3">
                        <w:rPr>
                          <w:lang w:val="kk-KZ"/>
                        </w:rPr>
                        <w:t>Келісуді басқару</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698176" behindDoc="0" locked="0" layoutInCell="1" allowOverlap="1" wp14:anchorId="5B6D6EC9" wp14:editId="103FED70">
                <wp:simplePos x="0" y="0"/>
                <wp:positionH relativeFrom="column">
                  <wp:posOffset>3989070</wp:posOffset>
                </wp:positionH>
                <wp:positionV relativeFrom="paragraph">
                  <wp:posOffset>459105</wp:posOffset>
                </wp:positionV>
                <wp:extent cx="1390650" cy="298450"/>
                <wp:effectExtent l="0" t="0" r="0" b="6350"/>
                <wp:wrapNone/>
                <wp:docPr id="36" name="Прямоугольник 36"/>
                <wp:cNvGraphicFramePr/>
                <a:graphic xmlns:a="http://schemas.openxmlformats.org/drawingml/2006/main">
                  <a:graphicData uri="http://schemas.microsoft.com/office/word/2010/wordprocessingShape">
                    <wps:wsp>
                      <wps:cNvSpPr/>
                      <wps:spPr>
                        <a:xfrm>
                          <a:off x="0" y="0"/>
                          <a:ext cx="1390650" cy="29845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sz w:val="18"/>
                                <w:szCs w:val="18"/>
                                <w:lang w:val="kk-KZ"/>
                              </w:rPr>
                            </w:pPr>
                            <w:r>
                              <w:rPr>
                                <w:sz w:val="18"/>
                                <w:szCs w:val="18"/>
                                <w:lang w:val="kk-KZ"/>
                              </w:rPr>
                              <w:t>ДСА жіктеу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6D6EC9" id="Прямоугольник 36" o:spid="_x0000_s1058" style="position:absolute;left:0;text-align:left;margin-left:314.1pt;margin-top:36.15pt;width:109.5pt;height:2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ru7kgIAAOcEAAAOAAAAZHJzL2Uyb0RvYy54bWysVMtuEzEU3SPxD5b3dJI0Le2okypqFYRU&#10;tZFa1LXj8SQjeWxjO5mEFRJbJD6Bj2CDePQbJn/EsWfSlsIKkYVzr+/7+Nw5OV1XkqyEdaVWGe3v&#10;9SgRiuu8VPOMvrmZvDiixHmmcia1EhndCEdPR8+fndQmFQO90DIXliCJcmltMrrw3qRJ4vhCVMzt&#10;aSMUjIW2FfNQ7TzJLauRvZLJoNc7TGptc2M1F87h9rw10lHMXxSC+6uicMITmVH05uNp4zkLZzI6&#10;YencMrMoedcG+4cuKlYqFL1Pdc48I0tb/pGqKrnVThd+j+sq0UVRchFnwDT93pNprhfMiDgLwHHm&#10;Hib3/9Lyy9XUkjLP6P4hJYpVeKPm8/b99lPzo7nbfmi+NHfN9+3H5mfztflG4ATEauNSBF6bqe00&#10;BzGMvy5sFf4xGFlHlDf3KIu1JxyX/f3j3uEBHoPDNjg+GkJGmuQh2ljnXwldkSBk1OIVI7hsdeF8&#10;67pzCcWclmU+KaWMysadSUtWDA8OnuS6pkQy53GZ0Un8ddV+C5OK1OjmYNgLjTEwsZDMQ6wMsHFq&#10;TgmTc1Ccext7UTpURDMsDb2cM7doi8a0XQmpgl1EHnatB+xatILk17N1i/4ghISrmc43eBKrW646&#10;wyclClxghimzICcaxML5KxyF1OhadxIlC23f/e0++IMzsFJSg+yY6O2SWQFoXiuw6bg/HIbtiMrw&#10;4OUAin1smT22qGV1pgFvH6tteBSDv5c7sbC6usVejkNVmJjiqN1i1ylnvl1CbDYX43F0w0YY5i/U&#10;teEh+Q7am/Uts6bjggeLLvVuMVj6hBKtb4hUerz0uigjXx5wBc+Cgm2KjOs2P6zrYz16PXyfRr8A&#10;AAD//wMAUEsDBBQABgAIAAAAIQAQAytL3AAAAAoBAAAPAAAAZHJzL2Rvd25yZXYueG1sTI/LTsQw&#10;DEX3SPxDZCR2TPpAM6U0HSEkWLGAgli7TUiryaNKMm35e8wKlraPrs9tjps1bFEhTt4JyHcZMOUG&#10;LyenBXy8P91UwGJCJ9F4pwR8qwjH9vKiwVr61b2ppUuaUYiLNQoYU5przuMwKotx52fl6Pblg8VE&#10;Y9BcBlwp3BpeZNmeW5wcfRhxVo+jGk7d2QpYXvLXXpafJ909Jx1W7I3GIMT11fZwDyypLf3B8KtP&#10;6tCSU+/PTkZmBOyLqiBUwKEogRFQ3R5o0ROZ35XA24b/r9D+AAAA//8DAFBLAQItABQABgAIAAAA&#10;IQC2gziS/gAAAOEBAAATAAAAAAAAAAAAAAAAAAAAAABbQ29udGVudF9UeXBlc10ueG1sUEsBAi0A&#10;FAAGAAgAAAAhADj9If/WAAAAlAEAAAsAAAAAAAAAAAAAAAAALwEAAF9yZWxzLy5yZWxzUEsBAi0A&#10;FAAGAAgAAAAhAKC+u7uSAgAA5wQAAA4AAAAAAAAAAAAAAAAALgIAAGRycy9lMm9Eb2MueG1sUEsB&#10;Ai0AFAAGAAgAAAAhABADK0vcAAAACgEAAA8AAAAAAAAAAAAAAAAA7AQAAGRycy9kb3ducmV2Lnht&#10;bFBLBQYAAAAABAAEAPMAAAD1BQAAAAA=&#10;" fillcolor="window" stroked="f" strokeweight="2pt">
                <v:textbox>
                  <w:txbxContent>
                    <w:p w:rsidR="002C5290" w:rsidRPr="003619D3" w:rsidRDefault="002C5290" w:rsidP="003619D3">
                      <w:pPr>
                        <w:ind w:firstLine="0"/>
                        <w:jc w:val="center"/>
                        <w:rPr>
                          <w:sz w:val="18"/>
                          <w:szCs w:val="18"/>
                          <w:lang w:val="kk-KZ"/>
                        </w:rPr>
                      </w:pPr>
                      <w:r>
                        <w:rPr>
                          <w:sz w:val="18"/>
                          <w:szCs w:val="18"/>
                          <w:lang w:val="kk-KZ"/>
                        </w:rPr>
                        <w:t>ДСА жіктеу</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700224" behindDoc="0" locked="0" layoutInCell="1" allowOverlap="1" wp14:anchorId="7F84A20C" wp14:editId="1E49A7B0">
                <wp:simplePos x="0" y="0"/>
                <wp:positionH relativeFrom="column">
                  <wp:posOffset>1747520</wp:posOffset>
                </wp:positionH>
                <wp:positionV relativeFrom="paragraph">
                  <wp:posOffset>459105</wp:posOffset>
                </wp:positionV>
                <wp:extent cx="2000250" cy="298450"/>
                <wp:effectExtent l="0" t="0" r="0" b="6350"/>
                <wp:wrapNone/>
                <wp:docPr id="37" name="Прямоугольник 37"/>
                <wp:cNvGraphicFramePr/>
                <a:graphic xmlns:a="http://schemas.openxmlformats.org/drawingml/2006/main">
                  <a:graphicData uri="http://schemas.microsoft.com/office/word/2010/wordprocessingShape">
                    <wps:wsp>
                      <wps:cNvSpPr/>
                      <wps:spPr>
                        <a:xfrm>
                          <a:off x="0" y="0"/>
                          <a:ext cx="2000250" cy="29845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sz w:val="18"/>
                                <w:szCs w:val="18"/>
                                <w:lang w:val="kk-KZ"/>
                              </w:rPr>
                            </w:pPr>
                            <w:r w:rsidRPr="003619D3">
                              <w:rPr>
                                <w:sz w:val="18"/>
                                <w:szCs w:val="18"/>
                                <w:lang w:val="kk-KZ"/>
                              </w:rPr>
                              <w:t>Саясат және мақсат хабарламасы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84A20C" id="Прямоугольник 37" o:spid="_x0000_s1059" style="position:absolute;left:0;text-align:left;margin-left:137.6pt;margin-top:36.15pt;width:157.5pt;height:23.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GkqkgIAAOcEAAAOAAAAZHJzL2Uyb0RvYy54bWysVM1uEzEQviPxDpbvdJM0pe2qmypqFYRU&#10;tZFa1LPj9SYreW1jO9mEExJXJB6Bh+CC+OkzbN6Iz95NWwonRA7OjGc8P998syen60qSlbCu1Cqj&#10;/b0eJUJxnZdqntE3N5MXR5Q4z1TOpFYioxvh6Ono+bOT2qRioBda5sISBFEurU1GF96bNEkcX4iK&#10;uT1thIKx0LZiHqqdJ7llNaJXMhn0ei+TWtvcWM2Fc7g9b410FOMXheD+qiic8ERmFLX5eNp4zsKZ&#10;jE5YOrfMLErelcH+oYqKlQpJ70OdM8/I0pZ/hKpKbrXThd/jukp0UZRcxB7QTb/3pJvrBTMi9gJw&#10;nLmHyf2/sPxyNbWkzDO6f0iJYhVm1Hzevt9+an40d9sPzZfmrvm+/dj8bL423wicgFhtXIqH12Zq&#10;O81BDO2vC1uFfzRG1hHlzT3KYu0JxyXG1hscYBgctsHx0RAywiQPr411/pXQFQlCRi2mGMFlqwvn&#10;W9edS0jmtCzzSSllVDbuTFqyYhg4eJLrmhLJnMdlRifx12X77ZlUpEY1B8NeKIyBiYVkHmJlgI1T&#10;c0qYnIPi3NtYi9IhI4phaajlnLlFmzSG7VJIFewi8rArPWDXohUkv56tW/T3w5NwNdP5BiOxuuWq&#10;M3xSIsEFepgyC3KiQCycv8JRSI2qdSdRstD23d/ugz84AyslNciOjt4umRWA5rUCm477w2HYjqgM&#10;Dw4HUOxjy+yxRS2rMw14+1htw6MY/L3ciYXV1S32chyywsQUR+4Wu0458+0SYrO5GI+jGzbCMH+h&#10;rg0PwXfQ3qxvmTUdFzxYdKl3i8HSJ5RofcNLpcdLr4sy8uUBV/AsKNimyLhu88O6Ptaj18P3afQL&#10;AAD//wMAUEsDBBQABgAIAAAAIQDdxoT83AAAAAoBAAAPAAAAZHJzL2Rvd25yZXYueG1sTI/LTsMw&#10;EEX3SPyDNUjsqPNQKU3jVAgJViwgINaT2HWi+hHZbhL+nmEFy5k5unNufVytYbMKcfROQL7JgCnX&#10;ezk6LeDz4/nuAVhM6CQa75SAbxXh2Fxf1VhJv7h3NbdJMwpxsUIBQ0pTxXnsB2UxbvykHN1OPlhM&#10;NAbNZcCFwq3hRZbdc4ujow8DTuppUP25vVgB82v+1sny66zbl6TDgp3RGIS4vVkfD8CSWtMfDL/6&#10;pA4NOXX+4mRkRkCx2xaECtgVJTACtvuMFh2R+b4E3tT8f4XmBwAA//8DAFBLAQItABQABgAIAAAA&#10;IQC2gziS/gAAAOEBAAATAAAAAAAAAAAAAAAAAAAAAABbQ29udGVudF9UeXBlc10ueG1sUEsBAi0A&#10;FAAGAAgAAAAhADj9If/WAAAAlAEAAAsAAAAAAAAAAAAAAAAALwEAAF9yZWxzLy5yZWxzUEsBAi0A&#10;FAAGAAgAAAAhACdwaSqSAgAA5wQAAA4AAAAAAAAAAAAAAAAALgIAAGRycy9lMm9Eb2MueG1sUEsB&#10;Ai0AFAAGAAgAAAAhAN3GhPzcAAAACgEAAA8AAAAAAAAAAAAAAAAA7AQAAGRycy9kb3ducmV2Lnht&#10;bFBLBQYAAAAABAAEAPMAAAD1BQAAAAA=&#10;" fillcolor="window" stroked="f" strokeweight="2pt">
                <v:textbox>
                  <w:txbxContent>
                    <w:p w:rsidR="002C5290" w:rsidRPr="003619D3" w:rsidRDefault="002C5290" w:rsidP="003619D3">
                      <w:pPr>
                        <w:ind w:firstLine="0"/>
                        <w:jc w:val="center"/>
                        <w:rPr>
                          <w:sz w:val="18"/>
                          <w:szCs w:val="18"/>
                          <w:lang w:val="kk-KZ"/>
                        </w:rPr>
                      </w:pPr>
                      <w:r w:rsidRPr="003619D3">
                        <w:rPr>
                          <w:sz w:val="18"/>
                          <w:szCs w:val="18"/>
                          <w:lang w:val="kk-KZ"/>
                        </w:rPr>
                        <w:t>Саясат және мақсат хабарламасы</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694080" behindDoc="0" locked="0" layoutInCell="1" allowOverlap="1" wp14:anchorId="0AB2D233" wp14:editId="0936980B">
                <wp:simplePos x="0" y="0"/>
                <wp:positionH relativeFrom="column">
                  <wp:posOffset>96520</wp:posOffset>
                </wp:positionH>
                <wp:positionV relativeFrom="paragraph">
                  <wp:posOffset>2453005</wp:posOffset>
                </wp:positionV>
                <wp:extent cx="1085850" cy="565150"/>
                <wp:effectExtent l="0" t="0" r="0" b="6350"/>
                <wp:wrapNone/>
                <wp:docPr id="34" name="Прямоугольник 34"/>
                <wp:cNvGraphicFramePr/>
                <a:graphic xmlns:a="http://schemas.openxmlformats.org/drawingml/2006/main">
                  <a:graphicData uri="http://schemas.microsoft.com/office/word/2010/wordprocessingShape">
                    <wps:wsp>
                      <wps:cNvSpPr/>
                      <wps:spPr>
                        <a:xfrm>
                          <a:off x="0" y="0"/>
                          <a:ext cx="1085850" cy="56515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b/>
                                <w:lang w:val="kk-KZ"/>
                              </w:rPr>
                            </w:pPr>
                            <w:r w:rsidRPr="003619D3">
                              <w:rPr>
                                <w:b/>
                                <w:lang w:val="kk-KZ"/>
                              </w:rPr>
                              <w:t>ДСА деңгейі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B2D233" id="Прямоугольник 34" o:spid="_x0000_s1060" style="position:absolute;left:0;text-align:left;margin-left:7.6pt;margin-top:193.15pt;width:85.5pt;height:44.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LiMkwIAAOcEAAAOAAAAZHJzL2Uyb0RvYy54bWysVM1uEzEQviPxDpbvdJOQlLLqpopaBSFV&#10;baQW9ex47exKXo+xneyGExJXJB6Bh+CC+OkzbN6IsXfTlsIJkYMz4xnPzzff7PFJUymyEdaVoDM6&#10;PBhQIjSHvNSrjL65nj87osR5pnOmQIuMboWjJ9OnT45rk4oRFKByYQkG0S6tTUYL702aJI4XomLu&#10;AIzQaJRgK+ZRtaskt6zG6JVKRoPBYVKDzY0FLpzD27POSKcxvpSC+0spnfBEZRRr8/G08VyGM5ke&#10;s3RlmSlK3pfB/qGKipUak96FOmOekbUt/whVldyCA+kPOFQJSFlyEXvAboaDR91cFcyI2AuC48wd&#10;TO7/heUXm4UlZZ7R52NKNKtwRu3n3fvdp/ZHe7v70H5pb9vvu4/tz/Zr+42gEyJWG5fiwyuzsL3m&#10;UAztN9JW4R8bI01EeXuHsmg84Xg5HBxNjiY4DI62yeFkiDKGSe5fG+v8KwEVCUJGLU4xgss25853&#10;rnuXkMyBKvN5qVRUtu5UWbJhOHDkSQ41JYo5j5cZncdfn+23Z0qTOqOjyXgQCmPIRKmYR7EyiI3T&#10;K0qYWiHFubexFg0hIxbD0lDLGXNFlzSG7VMoHewi8rAvPWDXoRUk3yybPfo9lEvItzgSCx1XneHz&#10;EhOcYw8LZpGcWCAunL/EQyrAqqGXKCnAvvvbffBHzqCVkhrJjh29XTMrEJrXGtn0cjgeh+2Iynjy&#10;YoSKfWhZPrTodXUKCO8QV9vwKAZ/r/aitFDd4F7OQlY0Mc0xd4ddr5z6bglxs7mYzaIbboRh/lxf&#10;GR6C76G9bm6YNT0XPLLoAvaLwdJHlOh8w0sNs7UHWUa+BKg7XJFnQcFtiozrNz+s60M9et1/n6a/&#10;AAAA//8DAFBLAwQUAAYACAAAACEAz6/5vNwAAAAKAQAADwAAAGRycy9kb3ducmV2LnhtbEyPy07D&#10;MBBF90j8gzVI7KjThoYoxKkQEqxYQIpYT2LjRPUjst0k/D3TFSzvzNGdM/VhtYbNKsTROwHbTQZM&#10;ud7L0WkBn8eXuxJYTOgkGu+UgB8V4dBcX9VYSb+4DzW3STMqcbFCAUNKU8V57AdlMW78pBztvn2w&#10;mCgGzWXAhcqt4bssK7jF0dGFASf1PKj+1J6tgPlt+97J/Ouk29ekw4Kd0RiEuL1Znx6BJbWmPxgu&#10;+qQODTl1/uxkZIbyfkekgLwscmAXoCxo0gm4f9jnwJua/3+h+QUAAP//AwBQSwECLQAUAAYACAAA&#10;ACEAtoM4kv4AAADhAQAAEwAAAAAAAAAAAAAAAAAAAAAAW0NvbnRlbnRfVHlwZXNdLnhtbFBLAQIt&#10;ABQABgAIAAAAIQA4/SH/1gAAAJQBAAALAAAAAAAAAAAAAAAAAC8BAABfcmVscy8ucmVsc1BLAQIt&#10;ABQABgAIAAAAIQCuALiMkwIAAOcEAAAOAAAAAAAAAAAAAAAAAC4CAABkcnMvZTJvRG9jLnhtbFBL&#10;AQItABQABgAIAAAAIQDPr/m83AAAAAoBAAAPAAAAAAAAAAAAAAAAAO0EAABkcnMvZG93bnJldi54&#10;bWxQSwUGAAAAAAQABADzAAAA9gUAAAAA&#10;" fillcolor="window" stroked="f" strokeweight="2pt">
                <v:textbox>
                  <w:txbxContent>
                    <w:p w:rsidR="002C5290" w:rsidRPr="003619D3" w:rsidRDefault="002C5290" w:rsidP="003619D3">
                      <w:pPr>
                        <w:ind w:firstLine="0"/>
                        <w:jc w:val="center"/>
                        <w:rPr>
                          <w:b/>
                          <w:lang w:val="kk-KZ"/>
                        </w:rPr>
                      </w:pPr>
                      <w:r w:rsidRPr="003619D3">
                        <w:rPr>
                          <w:b/>
                          <w:lang w:val="kk-KZ"/>
                        </w:rPr>
                        <w:t>ДСА деңгейі</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692032" behindDoc="0" locked="0" layoutInCell="1" allowOverlap="1" wp14:anchorId="0E73833D" wp14:editId="007E7934">
                <wp:simplePos x="0" y="0"/>
                <wp:positionH relativeFrom="column">
                  <wp:posOffset>-55880</wp:posOffset>
                </wp:positionH>
                <wp:positionV relativeFrom="paragraph">
                  <wp:posOffset>1360805</wp:posOffset>
                </wp:positionV>
                <wp:extent cx="1460500" cy="1028700"/>
                <wp:effectExtent l="0" t="0" r="6350" b="0"/>
                <wp:wrapNone/>
                <wp:docPr id="33" name="Прямоугольник 33"/>
                <wp:cNvGraphicFramePr/>
                <a:graphic xmlns:a="http://schemas.openxmlformats.org/drawingml/2006/main">
                  <a:graphicData uri="http://schemas.microsoft.com/office/word/2010/wordprocessingShape">
                    <wps:wsp>
                      <wps:cNvSpPr/>
                      <wps:spPr>
                        <a:xfrm>
                          <a:off x="0" y="0"/>
                          <a:ext cx="1460500" cy="1028700"/>
                        </a:xfrm>
                        <a:prstGeom prst="rect">
                          <a:avLst/>
                        </a:prstGeom>
                        <a:solidFill>
                          <a:sysClr val="window" lastClr="FFFFFF"/>
                        </a:solidFill>
                        <a:ln w="25400" cap="flat" cmpd="sng" algn="ctr">
                          <a:noFill/>
                          <a:prstDash val="solid"/>
                        </a:ln>
                        <a:effectLst/>
                      </wps:spPr>
                      <wps:txbx>
                        <w:txbxContent>
                          <w:p w:rsidR="002C5290" w:rsidRPr="003619D3" w:rsidRDefault="002C5290" w:rsidP="003619D3">
                            <w:pPr>
                              <w:ind w:firstLine="0"/>
                              <w:jc w:val="center"/>
                              <w:rPr>
                                <w:b/>
                                <w:lang w:val="kk-KZ"/>
                              </w:rPr>
                            </w:pPr>
                            <w:r>
                              <w:rPr>
                                <w:b/>
                                <w:lang w:val="kk-KZ"/>
                              </w:rPr>
                              <w:t>Сәйкестендіру деректерін басқару және қолжетімділікті басқару</w:t>
                            </w:r>
                            <w:r w:rsidRPr="003619D3">
                              <w:rPr>
                                <w:b/>
                                <w:lang w:val="kk-KZ"/>
                              </w:rPr>
                              <w:t xml:space="preserve"> </w:t>
                            </w:r>
                            <w:r>
                              <w:rPr>
                                <w:b/>
                                <w:lang w:val="kk-KZ"/>
                              </w:rPr>
                              <w:t>деңгейі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73833D" id="Прямоугольник 33" o:spid="_x0000_s1061" style="position:absolute;left:0;text-align:left;margin-left:-4.4pt;margin-top:107.15pt;width:115pt;height:81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IUokwIAAOgEAAAOAAAAZHJzL2Uyb0RvYy54bWysVEtu2zAQ3RfoHQjuG8mOnaRC5MBI4KJA&#10;kARIiqzHFGUJoEiWpC25qwLdFugReohuin5yBvlGHVJy7KZdFfWCnuH8H9/o9KypBFlxY0slUzo4&#10;iCnhkqmslIuUvrmbvTihxDqQGQgleUrX3NKzyfNnp7VO+FAVSmTcEEwibVLrlBbO6SSKLCt4BfZA&#10;aS7RmCtTgUPVLKLMQI3ZKxEN4/goqpXJtFGMW4u3F52RTkL+POfMXee55Y6IlGJvLpwmnHN/RpNT&#10;SBYGdFGyvg34hy4qKCUWfUx1AQ7I0pR/pKpKZpRVuTtgqopUnpeMhxlwmkH8ZJrbAjQPsyA4Vj/C&#10;ZP9fWna1ujGkzFJ6eEiJhArfqP28eb/51P5oHzYf2i/tQ/t987H92X5tvxF0QsRqbRMMvNU3ptcs&#10;in78JjeV/8fBSBNQXj+izBtHGF4ORkfxOMbHYGgbxMOTY1QwT7QL18a6V1xVxAspNfiMAV1YXVrX&#10;uW5dfDWrRJnNSiGCsrbnwpAV4IsjUTJVUyLAOrxM6Sz8+mq/hQlJ6pQOx6PQGSAVcwEOm6w0gmPl&#10;ghIQC+Q4cyb0IpWviM1A4nu5AFt0RUPavoSQ3s4DEfvWPXgdXF5yzbzp4B/7EH81V9ka38SojqxW&#10;s1mJBS5xhhswyE6EDjfOXeORC4Vdq16ipFDm3d/uvT+SBq2U1Mh2nOjtEgxHaF5LpNPLwWjk1yMo&#10;o/HxEBWzb5nvW+SyOlcI7wB3W7Mgen8ntmJuVHWPizn1VdEEkmHtDrteOXfdFuJqMz6dBjdcCQ3u&#10;Ut5q5pNvob1r7sHongsOaXSltpsByRNKdL4+Uqrp0qm8DHzZ4Yo88wquU2Bcv/p+X/f14LX7QE1+&#10;AQAA//8DAFBLAwQUAAYACAAAACEAz4U4H90AAAAKAQAADwAAAGRycy9kb3ducmV2LnhtbEyPMU/D&#10;MBSEdyT+g/UqsbVOHFSqEKdCSDAxQIqYX+JXJ2psR7abhH+PmWA83enuu+q4mpHN5MPgrIR8lwEj&#10;2zk1WC3h8/SyPQALEa3C0VmS8E0BjvXtTYWlcov9oLmJmqUSG0qU0Mc4lZyHrieDYecmssk7O28w&#10;Juk1Vx6XVG5GLrJszw0ONi30ONFzT92luRoJ81v+3qri66Kb16j9gu2o0Ut5t1mfHoFFWuNfGH7x&#10;EzrUial1V6sCGyVsD4k8ShD5fQEsBYTIBbBWQvGwL4DXFf9/of4BAAD//wMAUEsBAi0AFAAGAAgA&#10;AAAhALaDOJL+AAAA4QEAABMAAAAAAAAAAAAAAAAAAAAAAFtDb250ZW50X1R5cGVzXS54bWxQSwEC&#10;LQAUAAYACAAAACEAOP0h/9YAAACUAQAACwAAAAAAAAAAAAAAAAAvAQAAX3JlbHMvLnJlbHNQSwEC&#10;LQAUAAYACAAAACEAr3yFKJMCAADoBAAADgAAAAAAAAAAAAAAAAAuAgAAZHJzL2Uyb0RvYy54bWxQ&#10;SwECLQAUAAYACAAAACEAz4U4H90AAAAKAQAADwAAAAAAAAAAAAAAAADtBAAAZHJzL2Rvd25yZXYu&#10;eG1sUEsFBgAAAAAEAAQA8wAAAPcFAAAAAA==&#10;" fillcolor="window" stroked="f" strokeweight="2pt">
                <v:textbox>
                  <w:txbxContent>
                    <w:p w:rsidR="002C5290" w:rsidRPr="003619D3" w:rsidRDefault="002C5290" w:rsidP="003619D3">
                      <w:pPr>
                        <w:ind w:firstLine="0"/>
                        <w:jc w:val="center"/>
                        <w:rPr>
                          <w:b/>
                          <w:lang w:val="kk-KZ"/>
                        </w:rPr>
                      </w:pPr>
                      <w:r>
                        <w:rPr>
                          <w:b/>
                          <w:lang w:val="kk-KZ"/>
                        </w:rPr>
                        <w:t>Сәйкестендіру деректерін басқару және қолжетімділікті басқару</w:t>
                      </w:r>
                      <w:r w:rsidRPr="003619D3">
                        <w:rPr>
                          <w:b/>
                          <w:lang w:val="kk-KZ"/>
                        </w:rPr>
                        <w:t xml:space="preserve"> </w:t>
                      </w:r>
                      <w:r>
                        <w:rPr>
                          <w:b/>
                          <w:lang w:val="kk-KZ"/>
                        </w:rPr>
                        <w:t>деңгейі</w:t>
                      </w:r>
                    </w:p>
                  </w:txbxContent>
                </v:textbox>
              </v:rect>
            </w:pict>
          </mc:Fallback>
        </mc:AlternateContent>
      </w:r>
      <w:r w:rsidR="003619D3" w:rsidRPr="00D92F46">
        <w:rPr>
          <w:rFonts w:ascii="Times New Roman" w:hAnsi="Times New Roman"/>
          <w:noProof/>
          <w:color w:val="000000"/>
          <w:sz w:val="28"/>
          <w:szCs w:val="28"/>
        </w:rPr>
        <mc:AlternateContent>
          <mc:Choice Requires="wps">
            <w:drawing>
              <wp:anchor distT="0" distB="0" distL="114300" distR="114300" simplePos="0" relativeHeight="251689984" behindDoc="0" locked="0" layoutInCell="1" allowOverlap="1" wp14:anchorId="0EFC82A8" wp14:editId="082D1471">
                <wp:simplePos x="0" y="0"/>
                <wp:positionH relativeFrom="column">
                  <wp:posOffset>121920</wp:posOffset>
                </wp:positionH>
                <wp:positionV relativeFrom="paragraph">
                  <wp:posOffset>109855</wp:posOffset>
                </wp:positionV>
                <wp:extent cx="958850" cy="1098550"/>
                <wp:effectExtent l="0" t="0" r="0" b="6350"/>
                <wp:wrapNone/>
                <wp:docPr id="32" name="Прямоугольник 32"/>
                <wp:cNvGraphicFramePr/>
                <a:graphic xmlns:a="http://schemas.openxmlformats.org/drawingml/2006/main">
                  <a:graphicData uri="http://schemas.microsoft.com/office/word/2010/wordprocessingShape">
                    <wps:wsp>
                      <wps:cNvSpPr/>
                      <wps:spPr>
                        <a:xfrm>
                          <a:off x="0" y="0"/>
                          <a:ext cx="958850" cy="1098550"/>
                        </a:xfrm>
                        <a:prstGeom prst="rect">
                          <a:avLst/>
                        </a:prstGeom>
                        <a:solidFill>
                          <a:sysClr val="window" lastClr="FFFFFF"/>
                        </a:solidFill>
                        <a:ln w="25400" cap="flat" cmpd="sng" algn="ctr">
                          <a:noFill/>
                          <a:prstDash val="solid"/>
                        </a:ln>
                        <a:effectLst/>
                      </wps:spPr>
                      <wps:txbx>
                        <w:txbxContent>
                          <w:p w:rsidR="002C5290" w:rsidRDefault="002C5290" w:rsidP="003619D3">
                            <w:pPr>
                              <w:ind w:firstLine="0"/>
                              <w:jc w:val="center"/>
                              <w:rPr>
                                <w:b/>
                                <w:lang w:val="kk-KZ"/>
                              </w:rPr>
                            </w:pPr>
                            <w:r>
                              <w:rPr>
                                <w:b/>
                                <w:lang w:val="kk-KZ"/>
                              </w:rPr>
                              <w:t>Қауіпсіздікті қамтамасыз ету қондырғы</w:t>
                            </w:r>
                          </w:p>
                          <w:p w:rsidR="002C5290" w:rsidRPr="003619D3" w:rsidRDefault="002C5290" w:rsidP="003619D3">
                            <w:pPr>
                              <w:ind w:firstLine="0"/>
                              <w:jc w:val="center"/>
                              <w:rPr>
                                <w:b/>
                                <w:lang w:val="kk-KZ"/>
                              </w:rPr>
                            </w:pPr>
                            <w:r>
                              <w:rPr>
                                <w:b/>
                                <w:lang w:val="kk-KZ"/>
                              </w:rPr>
                              <w:t>ларының деңгейі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FC82A8" id="Прямоугольник 32" o:spid="_x0000_s1062" style="position:absolute;left:0;text-align:left;margin-left:9.6pt;margin-top:8.65pt;width:75.5pt;height:8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WcskgIAAOcEAAAOAAAAZHJzL2Uyb0RvYy54bWysVM1uEzEQviPxDpbvdJOQlHTVTRW1CkKq&#10;SqUW9TzxerMr+Q/byW44IXFF4hF4CC6Inz7D5o0YezdtKZwQOTgznv/P3+zxSSMF2XDrKq0yOjwY&#10;UMIV03mlVhl9c714NqXEeVA5CK14Rrfc0ZPZ0yfHtUn5SJda5NwSTKJcWpuMlt6bNEkcK7kEd6AN&#10;V2gstJXgUbWrJLdQY3YpktFgcJjU2ubGasadw9uzzkhnMX9RcOZfF4XjnoiMYm8+njaey3Ams2NI&#10;VxZMWbG+DfiHLiRUCovepToDD2Rtqz9SyYpZ7XThD5iWiS6KivE4A04zHDya5qoEw+MsCI4zdzC5&#10;/5eWXWwuLanyjD4fUaJA4hu1n3fvd5/aH+3t7kP7pb1tv+8+tj/br+03gk6IWG1cioFX5tL2mkMx&#10;jN8UVoZ/HIw0EeXtHcq88YTh5dFkOp3gWzA0DQdH0wkqmCa5jzbW+ZdcSxKEjFp8xQgubM6d71z3&#10;LqGY06LKF5UQUdm6U2HJBvDBkSe5rikR4DxeZnQRf32138KEInVGR5PxIHQGyMRCgEdRGsTGqRUl&#10;IFZIceZt7EXpUBGbgTT0cgau7IrGtH0JoYKdRx72rQfsOrSC5Jtl06F/GELC1VLnW3wSqzuuOsMW&#10;FRY4xxkuwSI5sUFcOP8aj0Jo7Fr3EiWltu/+dh/8kTNopaRGsuNEb9dgOULzSiGbjobjcdiOqIwn&#10;L0ao2IeW5UOLWstTjfAOcbUNi2Lw92IvFlbLG9zLeaiKJlAMa3fY9cqp75YQN5vx+Ty64UYY8Ofq&#10;yrCQfA/tdXMD1vRc8MiiC71fDEgfUaLzDZFKz9deF1Xkyz2uyLOg4DZFxvWbH9b1oR697r9Ps18A&#10;AAD//wMAUEsDBBQABgAIAAAAIQAu6iqn2gAAAAkBAAAPAAAAZHJzL2Rvd25yZXYueG1sTI/NTsMw&#10;EITvSLyDtZW4UbuNRCHEqRASnDhAQJw3setE9U9ku0l4ezYnOK1mv9HsbHVcnGWTjmkIXsJuK4Bp&#10;3wU1eCPh6/Pl9h5YyugV2uC1hB+d4FhfX1VYqjD7Dz012TAK8alECX3OY8l56nrtMG3DqD2xU4gO&#10;M8louIo4U7izfC/EHXc4eLrQ46ife92dm4uTML3t3ltVfJ9N85pNnLG1BqOUN5vl6RFY1kv+M8Na&#10;n6pDTZ3acPEqMUv6YU9OmocC2MoPghbtCkQBvK74/w/qXwAAAP//AwBQSwECLQAUAAYACAAAACEA&#10;toM4kv4AAADhAQAAEwAAAAAAAAAAAAAAAAAAAAAAW0NvbnRlbnRfVHlwZXNdLnhtbFBLAQItABQA&#10;BgAIAAAAIQA4/SH/1gAAAJQBAAALAAAAAAAAAAAAAAAAAC8BAABfcmVscy8ucmVsc1BLAQItABQA&#10;BgAIAAAAIQBGcWcskgIAAOcEAAAOAAAAAAAAAAAAAAAAAC4CAABkcnMvZTJvRG9jLnhtbFBLAQIt&#10;ABQABgAIAAAAIQAu6iqn2gAAAAkBAAAPAAAAAAAAAAAAAAAAAOwEAABkcnMvZG93bnJldi54bWxQ&#10;SwUGAAAAAAQABADzAAAA8wUAAAAA&#10;" fillcolor="window" stroked="f" strokeweight="2pt">
                <v:textbox>
                  <w:txbxContent>
                    <w:p w:rsidR="002C5290" w:rsidRDefault="002C5290" w:rsidP="003619D3">
                      <w:pPr>
                        <w:ind w:firstLine="0"/>
                        <w:jc w:val="center"/>
                        <w:rPr>
                          <w:b/>
                          <w:lang w:val="kk-KZ"/>
                        </w:rPr>
                      </w:pPr>
                      <w:r>
                        <w:rPr>
                          <w:b/>
                          <w:lang w:val="kk-KZ"/>
                        </w:rPr>
                        <w:t>Қауіпсіздікті қамтамасыз ету қондырғы</w:t>
                      </w:r>
                    </w:p>
                    <w:p w:rsidR="002C5290" w:rsidRPr="003619D3" w:rsidRDefault="002C5290" w:rsidP="003619D3">
                      <w:pPr>
                        <w:ind w:firstLine="0"/>
                        <w:jc w:val="center"/>
                        <w:rPr>
                          <w:b/>
                          <w:lang w:val="kk-KZ"/>
                        </w:rPr>
                      </w:pPr>
                      <w:r>
                        <w:rPr>
                          <w:b/>
                          <w:lang w:val="kk-KZ"/>
                        </w:rPr>
                        <w:t>ларының деңгейі</w:t>
                      </w:r>
                    </w:p>
                  </w:txbxContent>
                </v:textbox>
              </v:rect>
            </w:pict>
          </mc:Fallback>
        </mc:AlternateContent>
      </w:r>
      <w:r w:rsidR="005D585E" w:rsidRPr="00D92F46">
        <w:rPr>
          <w:rStyle w:val="FontStyle66"/>
          <w:rFonts w:ascii="Times New Roman" w:hAnsi="Times New Roman" w:cs="Times New Roman"/>
          <w:noProof/>
          <w:sz w:val="28"/>
          <w:szCs w:val="28"/>
        </w:rPr>
        <w:drawing>
          <wp:inline distT="0" distB="0" distL="0" distR="0" wp14:anchorId="4475F4E0" wp14:editId="7C4011F2">
            <wp:extent cx="6296025" cy="33623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32652" name="Picture 2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6296025" cy="3362325"/>
                    </a:xfrm>
                    <a:prstGeom prst="rect">
                      <a:avLst/>
                    </a:prstGeom>
                    <a:noFill/>
                    <a:ln>
                      <a:noFill/>
                    </a:ln>
                  </pic:spPr>
                </pic:pic>
              </a:graphicData>
            </a:graphic>
          </wp:inline>
        </w:drawing>
      </w:r>
    </w:p>
    <w:p w:rsidR="005F66F3" w:rsidRPr="00D92F46" w:rsidRDefault="005F66F3" w:rsidP="005F66F3">
      <w:pPr>
        <w:pStyle w:val="Style19"/>
        <w:widowControl/>
        <w:jc w:val="center"/>
        <w:rPr>
          <w:rStyle w:val="FontStyle83"/>
          <w:rFonts w:ascii="Times New Roman" w:hAnsi="Times New Roman" w:cs="Times New Roman"/>
          <w:sz w:val="28"/>
          <w:szCs w:val="28"/>
          <w:lang w:eastAsia="en-US"/>
        </w:rPr>
      </w:pPr>
    </w:p>
    <w:p w:rsidR="005F66F3" w:rsidRPr="00D92F46" w:rsidRDefault="005D585E"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3-сурет</w:t>
      </w:r>
      <w:r w:rsidR="00354CD0" w:rsidRPr="00D92F46">
        <w:rPr>
          <w:rStyle w:val="FontStyle83"/>
          <w:rFonts w:ascii="Times New Roman" w:hAnsi="Times New Roman" w:cs="Times New Roman"/>
          <w:b/>
          <w:sz w:val="24"/>
          <w:szCs w:val="24"/>
          <w:lang w:val="kk-KZ" w:eastAsia="en-US"/>
        </w:rPr>
        <w:t xml:space="preserve"> </w:t>
      </w:r>
      <w:r w:rsidRPr="00D92F46">
        <w:rPr>
          <w:rStyle w:val="FontStyle83"/>
          <w:rFonts w:ascii="Times New Roman" w:hAnsi="Times New Roman" w:cs="Times New Roman"/>
          <w:b/>
          <w:sz w:val="24"/>
          <w:szCs w:val="24"/>
          <w:lang w:val="kk" w:eastAsia="en-US"/>
        </w:rPr>
        <w:t>-</w:t>
      </w:r>
      <w:r w:rsidR="00354CD0" w:rsidRPr="00D92F46">
        <w:rPr>
          <w:rStyle w:val="FontStyle83"/>
          <w:rFonts w:ascii="Times New Roman" w:hAnsi="Times New Roman" w:cs="Times New Roman"/>
          <w:b/>
          <w:sz w:val="24"/>
          <w:szCs w:val="24"/>
          <w:lang w:val="kk-KZ" w:eastAsia="en-US"/>
        </w:rPr>
        <w:t xml:space="preserve"> Д</w:t>
      </w:r>
      <w:r w:rsidRPr="00D92F46">
        <w:rPr>
          <w:rStyle w:val="FontStyle83"/>
          <w:rFonts w:ascii="Times New Roman" w:hAnsi="Times New Roman" w:cs="Times New Roman"/>
          <w:b/>
          <w:sz w:val="24"/>
          <w:szCs w:val="24"/>
          <w:lang w:val="kk" w:eastAsia="en-US"/>
        </w:rPr>
        <w:t>ербес деректердің ақпараттық жүйесінің архитектурасы</w:t>
      </w:r>
    </w:p>
    <w:p w:rsidR="005F66F3" w:rsidRPr="00D92F46" w:rsidRDefault="005D585E"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Дербес деректер субъектісінің атауы</w:t>
      </w:r>
    </w:p>
    <w:p w:rsidR="005F66F3" w:rsidRPr="00D92F46" w:rsidRDefault="005F66F3" w:rsidP="005F66F3">
      <w:pPr>
        <w:pStyle w:val="Style19"/>
        <w:widowControl/>
        <w:jc w:val="both"/>
        <w:rPr>
          <w:rStyle w:val="FontStyle83"/>
          <w:rFonts w:ascii="Times New Roman" w:hAnsi="Times New Roman" w:cs="Times New Roman"/>
          <w:b/>
          <w:sz w:val="24"/>
          <w:szCs w:val="24"/>
          <w:lang w:eastAsia="en-US"/>
        </w:rPr>
      </w:pPr>
    </w:p>
    <w:p w:rsidR="000D58E9" w:rsidRPr="00D92F46" w:rsidRDefault="000D58E9" w:rsidP="005F66F3">
      <w:pPr>
        <w:pStyle w:val="Style19"/>
        <w:widowControl/>
        <w:jc w:val="both"/>
        <w:rPr>
          <w:rStyle w:val="FontStyle83"/>
          <w:rFonts w:ascii="Times New Roman" w:hAnsi="Times New Roman" w:cs="Times New Roman"/>
          <w:b/>
          <w:sz w:val="24"/>
          <w:szCs w:val="24"/>
          <w:lang w:eastAsia="en-US"/>
        </w:rPr>
      </w:pP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 xml:space="preserve">8.3.3 </w:t>
      </w:r>
      <w:bookmarkStart w:id="21" w:name="_Hlk87968680"/>
      <w:bookmarkEnd w:id="21"/>
      <w:r w:rsidRPr="00D92F46">
        <w:rPr>
          <w:rStyle w:val="FontStyle83"/>
          <w:rFonts w:ascii="Times New Roman" w:hAnsi="Times New Roman" w:cs="Times New Roman"/>
          <w:b/>
          <w:sz w:val="24"/>
          <w:szCs w:val="24"/>
          <w:lang w:val="kk" w:eastAsia="en-US"/>
        </w:rPr>
        <w:t xml:space="preserve">Дербес деректер операторының </w:t>
      </w:r>
      <w:r w:rsidR="00617DDD" w:rsidRPr="00D92F46">
        <w:rPr>
          <w:rStyle w:val="FontStyle83"/>
          <w:rFonts w:ascii="Times New Roman" w:hAnsi="Times New Roman" w:cs="Times New Roman"/>
          <w:b/>
          <w:sz w:val="24"/>
          <w:szCs w:val="24"/>
          <w:lang w:val="kk" w:eastAsia="en-US"/>
        </w:rPr>
        <w:t xml:space="preserve">АКТ </w:t>
      </w:r>
      <w:r w:rsidRPr="00D92F46">
        <w:rPr>
          <w:rStyle w:val="FontStyle83"/>
          <w:rFonts w:ascii="Times New Roman" w:hAnsi="Times New Roman" w:cs="Times New Roman"/>
          <w:b/>
          <w:sz w:val="24"/>
          <w:szCs w:val="24"/>
          <w:lang w:val="kk" w:eastAsia="en-US"/>
        </w:rPr>
        <w:t>жүйесі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барлық басқа қатысушыларға дербес деректерді қорғау саясатын жеткізуі тиіс. Сонымен қатар,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барлық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жинауды және өңдеуді басқаруы тиіс.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өзекті саясат,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қорғау талаптары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субъектісінен алынған қорғаудың кез келген қолайлы тәсілдері негізінде өңдеуі тиіс.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қауіпсіздік қондырғыларының құрамдастарында саясат пен мақсаттар туралы өзекті ақпарат үнемі қамтылатындығына көз жеткізуі тиіс. </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Сонымен қатар, оператор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өңдеуді басқарады. Бұған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етудің қолданылатын саясатын, сондай-ақ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субъектісінен алынған келісімге және негізгі қорғау тәсілдеріне байланысты кез келген шектеулерді сақтауды қамтамасыз ету үшін қадағалау және жауапкершілік кіреді. Бұл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операторынан осы ақпаратты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өңдеушілерге беруді, олар жүргізетін іс-шараларды бақылауды және егер шектеулер сақталмаса, </w:t>
      </w:r>
      <w:r w:rsidR="0028218E"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үзету шараларын қабылдауды талап етеді.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Сонымен қатар,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4E2B07" w:rsidRPr="00D92F46">
        <w:rPr>
          <w:rStyle w:val="FontStyle82"/>
          <w:rFonts w:ascii="Times New Roman" w:hAnsi="Times New Roman" w:cs="Times New Roman"/>
          <w:sz w:val="24"/>
          <w:szCs w:val="24"/>
          <w:lang w:val="kk" w:eastAsia="en-US"/>
        </w:rPr>
        <w:t>дербес дерек</w:t>
      </w:r>
      <w:r w:rsidRPr="00D92F46">
        <w:rPr>
          <w:rStyle w:val="FontStyle82"/>
          <w:rFonts w:ascii="Times New Roman" w:hAnsi="Times New Roman" w:cs="Times New Roman"/>
          <w:sz w:val="24"/>
          <w:szCs w:val="24"/>
          <w:lang w:val="kk" w:eastAsia="en-US"/>
        </w:rPr>
        <w:t xml:space="preserve">тердің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 анықтай алатын өңдеушінің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ықтималдығын қосымша азайту мақсатында құпияны иесіздендіру немесе бөлу сияқты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қолдана алады.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жүйесінің архитектурасы 4-</w:t>
      </w:r>
      <w:r w:rsidR="0023798F" w:rsidRPr="00D92F46">
        <w:rPr>
          <w:rStyle w:val="FontStyle82"/>
          <w:rFonts w:ascii="Times New Roman" w:hAnsi="Times New Roman" w:cs="Times New Roman"/>
          <w:sz w:val="24"/>
          <w:szCs w:val="24"/>
          <w:lang w:val="kk" w:eastAsia="en-US"/>
        </w:rPr>
        <w:t>суретінде</w:t>
      </w:r>
      <w:r w:rsidRPr="00D92F46">
        <w:rPr>
          <w:rStyle w:val="FontStyle82"/>
          <w:rFonts w:ascii="Times New Roman" w:hAnsi="Times New Roman" w:cs="Times New Roman"/>
          <w:sz w:val="24"/>
          <w:szCs w:val="24"/>
          <w:lang w:val="kk" w:eastAsia="en-US"/>
        </w:rPr>
        <w:t xml:space="preserve"> көрсетілген.</w:t>
      </w:r>
    </w:p>
    <w:p w:rsidR="005F66F3" w:rsidRPr="00D92F46" w:rsidRDefault="005F66F3" w:rsidP="005F66F3">
      <w:pPr>
        <w:pStyle w:val="Style24"/>
        <w:widowControl/>
        <w:ind w:firstLine="720"/>
        <w:jc w:val="both"/>
        <w:rPr>
          <w:rStyle w:val="FontStyle82"/>
          <w:rFonts w:ascii="Times New Roman" w:hAnsi="Times New Roman" w:cs="Times New Roman"/>
          <w:sz w:val="24"/>
          <w:szCs w:val="24"/>
          <w:lang w:val="kk" w:eastAsia="en-US"/>
        </w:rPr>
      </w:pPr>
    </w:p>
    <w:p w:rsidR="005F66F3" w:rsidRPr="00D92F46" w:rsidRDefault="007C687A" w:rsidP="005F66F3">
      <w:pPr>
        <w:pStyle w:val="Style25"/>
        <w:widowControl/>
        <w:jc w:val="center"/>
        <w:rPr>
          <w:rStyle w:val="FontStyle66"/>
          <w:rFonts w:ascii="Times New Roman" w:hAnsi="Times New Roman" w:cs="Times New Roman"/>
          <w:sz w:val="28"/>
          <w:szCs w:val="28"/>
          <w:lang w:eastAsia="en-US"/>
        </w:rPr>
      </w:pPr>
      <w:r w:rsidRPr="00D92F46">
        <w:rPr>
          <w:rFonts w:ascii="Times New Roman" w:hAnsi="Times New Roman"/>
          <w:noProof/>
          <w:color w:val="000000"/>
          <w:sz w:val="28"/>
          <w:szCs w:val="28"/>
        </w:rPr>
        <w:lastRenderedPageBreak/>
        <mc:AlternateContent>
          <mc:Choice Requires="wps">
            <w:drawing>
              <wp:anchor distT="0" distB="0" distL="114300" distR="114300" simplePos="0" relativeHeight="251814912" behindDoc="0" locked="0" layoutInCell="1" allowOverlap="1" wp14:anchorId="40FD6DE5" wp14:editId="556DC321">
                <wp:simplePos x="0" y="0"/>
                <wp:positionH relativeFrom="column">
                  <wp:posOffset>3868420</wp:posOffset>
                </wp:positionH>
                <wp:positionV relativeFrom="paragraph">
                  <wp:posOffset>2800985</wp:posOffset>
                </wp:positionV>
                <wp:extent cx="819150" cy="387350"/>
                <wp:effectExtent l="0" t="0" r="0" b="0"/>
                <wp:wrapNone/>
                <wp:docPr id="95" name="Прямоугольник 95"/>
                <wp:cNvGraphicFramePr/>
                <a:graphic xmlns:a="http://schemas.openxmlformats.org/drawingml/2006/main">
                  <a:graphicData uri="http://schemas.microsoft.com/office/word/2010/wordprocessingShape">
                    <wps:wsp>
                      <wps:cNvSpPr/>
                      <wps:spPr>
                        <a:xfrm>
                          <a:off x="0" y="0"/>
                          <a:ext cx="819150" cy="3873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Қауіпсіз есептеулер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FD6DE5" id="Прямоугольник 95" o:spid="_x0000_s1063" style="position:absolute;left:0;text-align:left;margin-left:304.6pt;margin-top:220.55pt;width:64.5pt;height:30.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mGykwIAAOYEAAAOAAAAZHJzL2Uyb0RvYy54bWysVM1uEzEQviPxDpbvdJM0oe2qmypqFYRU&#10;tZVa1PPEa2dX8trGdrIbTkhckXgEHoIL4qfPsHkjxt5NWwonRA7OjOf/8zd7fNJUkqy5daVWGR3u&#10;DSjhium8VMuMvrmZvzikxHlQOUiteEY33NGT6fNnx7VJ+UgXWubcEkyiXFqbjBbemzRJHCt4BW5P&#10;G67QKLStwKNql0luocbslUxGg8HLpNY2N1Yz7hzennVGOo35heDMXwrhuCcyo9ibj6eN5yKcyfQY&#10;0qUFU5SsbwP+oYsKSoVF71OdgQeysuUfqaqSWe208HtMV4kWomQ8zoDTDAdPprkuwPA4C4LjzD1M&#10;7v+lZRfrK0vKPKNHE0oUVPhG7eft++2n9kd7t/3Qfmnv2u/bj+3P9mv7jaATIlYbl2LgtbmyveZQ&#10;DOM3wlbhHwcjTUR5c48ybzxheHk4PBpO8C0YmvYPD/ZRxizJQ7Cxzr/iuiJByKjFR4zYwvrc+c51&#10;5xJqOS3LfF5KGZWNO5WWrAHfG2mS65oSCc7jZUbn8ddX+y1MKlJndDQZD0JjgEQUEjyKlUFonFpS&#10;AnKJDGfexl6UDhWxGUhDL2fgiq5oTNuXkCrYeaRh33qArgMrSL5ZNBH8/YMQEq4WOt/gi1jdUdUZ&#10;Ni+xwDnOcAUWuYkN4r75SzyE1Ni17iVKCm3f/e0++CNl0EpJjVzHid6uwHKE5rVCMh0Nx+OwHFEZ&#10;Tw5GqNjHlsVji1pVpxrhHeJmGxbF4O/lThRWV7e4lrNQFU2gGNbusOuVU9/tIC4247NZdMOFMODP&#10;1bVhIfkO2pvmFqzpueCRRBd6txeQPqFE5xsilZ6tvBZl5MsDrsizoOAyRcb1ix+29bEevR4+T9Nf&#10;AAAA//8DAFBLAwQUAAYACAAAACEAehWk4d4AAAALAQAADwAAAGRycy9kb3ducmV2LnhtbEyPy07D&#10;MBBF90j8gzVI7KjttJQ2xKkQEqxYQEBdT2LjRPUjst0k/D1mRZczc3Tn3OqwWEMmFeLgnQC+YkCU&#10;67wcnBbw9flytwMSEzqJxjsl4EdFONTXVxWW0s/uQ01N0iSHuFiigD6lsaQ0dr2yGFd+VC7fvn2w&#10;mPIYNJUB5xxuDS0Y21KLg8sfehzVc6+6U3O2AqY3/t7K9fGkm9ekw4yt0RiEuL1Znh6BJLWkfxj+&#10;9LM61Nmp9WcnIzECtmxfZFTAZsM5kEw8rHd50wq4ZwUHWlf0skP9CwAA//8DAFBLAQItABQABgAI&#10;AAAAIQC2gziS/gAAAOEBAAATAAAAAAAAAAAAAAAAAAAAAABbQ29udGVudF9UeXBlc10ueG1sUEsB&#10;Ai0AFAAGAAgAAAAhADj9If/WAAAAlAEAAAsAAAAAAAAAAAAAAAAALwEAAF9yZWxzLy5yZWxzUEsB&#10;Ai0AFAAGAAgAAAAhAB+CYbKTAgAA5gQAAA4AAAAAAAAAAAAAAAAALgIAAGRycy9lMm9Eb2MueG1s&#10;UEsBAi0AFAAGAAgAAAAhAHoVpOHeAAAACwEAAA8AAAAAAAAAAAAAAAAA7QQAAGRycy9kb3ducmV2&#10;LnhtbFBLBQYAAAAABAAEAPMAAAD4BQ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Қауіпсіз есептеулер</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12864" behindDoc="0" locked="0" layoutInCell="1" allowOverlap="1" wp14:anchorId="6EE3BA21" wp14:editId="31686878">
                <wp:simplePos x="0" y="0"/>
                <wp:positionH relativeFrom="column">
                  <wp:posOffset>4903470</wp:posOffset>
                </wp:positionH>
                <wp:positionV relativeFrom="paragraph">
                  <wp:posOffset>2794635</wp:posOffset>
                </wp:positionV>
                <wp:extent cx="1130300" cy="374650"/>
                <wp:effectExtent l="0" t="0" r="0" b="6350"/>
                <wp:wrapNone/>
                <wp:docPr id="94" name="Прямоугольник 94"/>
                <wp:cNvGraphicFramePr/>
                <a:graphic xmlns:a="http://schemas.openxmlformats.org/drawingml/2006/main">
                  <a:graphicData uri="http://schemas.microsoft.com/office/word/2010/wordprocessingShape">
                    <wps:wsp>
                      <wps:cNvSpPr/>
                      <wps:spPr>
                        <a:xfrm>
                          <a:off x="0" y="0"/>
                          <a:ext cx="1130300" cy="3746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Сұрау салуларды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E3BA21" id="Прямоугольник 94" o:spid="_x0000_s1064" style="position:absolute;left:0;text-align:left;margin-left:386.1pt;margin-top:220.05pt;width:89pt;height:29.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Rc9lQIAAOcEAAAOAAAAZHJzL2Uyb0RvYy54bWysVEtu2zAQ3RfoHQjuG/mXnxE5MBK4KBCk&#10;AZIia5qiLAEUyZK0ZXdVoNsCPUIP0U3RT84g36iPlJykaVdFvaBnOMP5vHmjk9N1JclKWFdqldL+&#10;Xo8SobjOSrVI6Zub2YsjSpxnKmNSK5HSjXD0dPL82UltxmKgCy0zYQmCKDeuTUoL7804SRwvRMXc&#10;njZCwZhrWzEP1S6SzLIa0SuZDHq9g6TWNjNWc+Ecbs9bI53E+HkuuH+d5054IlOK2nw8bTzn4Uwm&#10;J2y8sMwUJe/KYP9QRcVKhaT3oc6ZZ2Rpyz9CVSW32unc73FdJTrPSy5iD+im33vSzXXBjIi9ABxn&#10;7mFy/y8sv1xdWVJmKT0eUaJYhRk1n7fvt5+aH83d9kPzpblrvm8/Nj+br803AicgVhs3xsNrc2U7&#10;zUEM7a9zW4V/NEbWEeXNPcpi7QnHZb8/7A17GAaHbXg4OtiPY0geXhvr/EuhKxKElFpMMYLLVhfO&#10;IyNcdy4hmdOyzGallFHZuDNpyYph4OBJpmtKJHMelymdxV9oASF+eyYVqVM62B/FwhiYmEvmUWNl&#10;gI1TC0qYXIDi3NtYi9IhIyK1tZwzV7RJY9guhVTBLiIPu9IDdi1aQfLr+TqiPzzaATvX2QYjsbrl&#10;qjN8VgKGC/RwxSzICeSwcP41jlxqVK07iZJC23d/uw/+4AyslNQgOzp6u2RWAJpXCmw67o9GYTui&#10;Mto/HECxjy3zxxa1rM404O1jtQ2PYvD3cifmVle32MtpyAoTUxy5W+w65cy3S4jN5mI6jW7YCMP8&#10;hbo2PATfQXuzvmXWdFzwYNGl3i0GGz+hROsbXio9XXqdl5EvAeoWV0w+KNimyIFu88O6Ptaj18P3&#10;afILAAD//wMAUEsDBBQABgAIAAAAIQA2xUP83QAAAAsBAAAPAAAAZHJzL2Rvd25yZXYueG1sTI/B&#10;ToQwEIbvJr5DMybe3BZc3QUpG2OiJw+KZs8DrYUsbUnbBXx7x5Me558v/3xTHVY7slmHOHgnIdsI&#10;YNp1Xg3OSPj8eL7ZA4sJncLROy3hW0c41JcXFZbKL+5dz00yjEpcLFFCn9JUch67XluMGz9pR7sv&#10;HywmGoPhKuBC5XbkuRD33OLg6EKPk37qdXdqzlbC/Jq9ter2eDLNSzJhwXY0GKS8vlofH4AlvaY/&#10;GH71SR1qcmr92anIRgm7XZ4TKmG7FRkwIoo7QUlLSVFkwOuK//+h/gEAAP//AwBQSwECLQAUAAYA&#10;CAAAACEAtoM4kv4AAADhAQAAEwAAAAAAAAAAAAAAAAAAAAAAW0NvbnRlbnRfVHlwZXNdLnhtbFBL&#10;AQItABQABgAIAAAAIQA4/SH/1gAAAJQBAAALAAAAAAAAAAAAAAAAAC8BAABfcmVscy8ucmVsc1BL&#10;AQItABQABgAIAAAAIQBbsRc9lQIAAOcEAAAOAAAAAAAAAAAAAAAAAC4CAABkcnMvZTJvRG9jLnht&#10;bFBLAQItABQABgAIAAAAIQA2xUP83QAAAAsBAAAPAAAAAAAAAAAAAAAAAO8EAABkcnMvZG93bnJl&#10;di54bWxQSwUGAAAAAAQABADzAAAA+QU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Сұрау салуларды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10816" behindDoc="0" locked="0" layoutInCell="1" allowOverlap="1" wp14:anchorId="0D7C8D67" wp14:editId="7E4958AB">
                <wp:simplePos x="0" y="0"/>
                <wp:positionH relativeFrom="column">
                  <wp:posOffset>4573270</wp:posOffset>
                </wp:positionH>
                <wp:positionV relativeFrom="paragraph">
                  <wp:posOffset>2407285</wp:posOffset>
                </wp:positionV>
                <wp:extent cx="1314450" cy="349250"/>
                <wp:effectExtent l="0" t="0" r="0" b="0"/>
                <wp:wrapNone/>
                <wp:docPr id="93" name="Прямоугольник 93"/>
                <wp:cNvGraphicFramePr/>
                <a:graphic xmlns:a="http://schemas.openxmlformats.org/drawingml/2006/main">
                  <a:graphicData uri="http://schemas.microsoft.com/office/word/2010/wordprocessingShape">
                    <wps:wsp>
                      <wps:cNvSpPr/>
                      <wps:spPr>
                        <a:xfrm>
                          <a:off x="0" y="0"/>
                          <a:ext cx="1314450" cy="3492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Құпияны ашу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7C8D67" id="Прямоугольник 93" o:spid="_x0000_s1065" style="position:absolute;left:0;text-align:left;margin-left:360.1pt;margin-top:189.55pt;width:103.5pt;height:27.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ZqRkwIAAOcEAAAOAAAAZHJzL2Uyb0RvYy54bWysVM1uEzEQviPxDpbvdPNXIKtuqqhVEFLV&#10;VmpRz47Xm6zktY3tZBNOSFyReAQeggvip8+weSM+ezdtKZwQOTgznvH8fPPNHh1vKknWwrpSq4z2&#10;D3qUCMV1XqpFRt9cz569pMR5pnImtRIZ3QpHjydPnxzVJhUDvdQyF5YgiHJpbTK69N6kSeL4UlTM&#10;HWgjFIyFthXzUO0iyS2rEb2SyaDXe57U2ubGai6cw+1pa6STGL8oBPcXReGEJzKjqM3H08ZzHs5k&#10;csTShWVmWfKuDPYPVVSsVEh6F+qUeUZWtvwjVFVyq50u/AHXVaKLouQi9oBu+r1H3VwtmRGxF4Dj&#10;zB1M7v+F5efrS0vKPKPjISWKVZhR83n3fvep+dHc7j40X5rb5vvuY/Oz+dp8I3ACYrVxKR5emUvb&#10;aQ5iaH9T2Cr8ozGyiShv71AWG084LvvD/mh0iGFw2Iaj8QAywiT3r411/pXQFQlCRi2mGMFl6zPn&#10;W9e9S0jmtCzzWSllVLbuRFqyZhg4eJLrmhLJnMdlRmfx12X77ZlUpM7o4HDUC4UxMLGQzEOsDLBx&#10;akEJkwtQnHsba1E6ZEQxLA21nDK3bJPGsF0KqYJdRB52pQfsWrSC5DfzTUR/OA5PwtVc51uMxOqW&#10;q87wWYkEZ+jhklmQEwVi4fwFjkJqVK07iZKltu/+dh/8wRlYKalBdnT0dsWsADSvFdg0xkTCdkRl&#10;dPhiAMU+tMwfWtSqOtGAt4/VNjyKwd/LvVhYXd1gL6chK0xMceRuseuUE98uITabi+k0umEjDPNn&#10;6srwEHwP7fXmhlnTccGDRed6vxgsfUSJ1je8VHq68rooI1/ucQXPgoJtiozrNj+s60M9et1/nya/&#10;AAAA//8DAFBLAwQUAAYACAAAACEAq8qrxt0AAAALAQAADwAAAGRycy9kb3ducmV2LnhtbEyPy07E&#10;MAxF90j8Q2Qkdkz6GFGm1B0hJFixgIJYu01Iq8mjSjJt+XvCCpa2j67PbY6b0WyRPkzOIuS7DJi0&#10;gxOTVQgf7083d8BCJCtIOysRvmWAY3t50VAt3Grf5NJFxVKIDTUhjDHONedhGKWhsHOztOn25byh&#10;mEavuPC0pnCjeZFlt9zQZNOHkWb5OMrh1J0NwvKSv/ai/Dyp7jkqv1KvFXnE66vt4R5YlFv8g+FX&#10;P6lDm5x6d7YiMI1QFVmRUISyOuTAEnEoqrTpEfblPgfeNvx/h/YHAAD//wMAUEsBAi0AFAAGAAgA&#10;AAAhALaDOJL+AAAA4QEAABMAAAAAAAAAAAAAAAAAAAAAAFtDb250ZW50X1R5cGVzXS54bWxQSwEC&#10;LQAUAAYACAAAACEAOP0h/9YAAACUAQAACwAAAAAAAAAAAAAAAAAvAQAAX3JlbHMvLnJlbHNQSwEC&#10;LQAUAAYACAAAACEA6pmakZMCAADnBAAADgAAAAAAAAAAAAAAAAAuAgAAZHJzL2Uyb0RvYy54bWxQ&#10;SwECLQAUAAYACAAAACEAq8qrxt0AAAALAQAADwAAAAAAAAAAAAAAAADtBAAAZHJzL2Rvd25yZXYu&#10;eG1sUEsFBgAAAAAEAAQA8wAAAPcFA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Құпияны ашу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08768" behindDoc="0" locked="0" layoutInCell="1" allowOverlap="1" wp14:anchorId="5EDB976C" wp14:editId="294CFB74">
                <wp:simplePos x="0" y="0"/>
                <wp:positionH relativeFrom="column">
                  <wp:posOffset>4903470</wp:posOffset>
                </wp:positionH>
                <wp:positionV relativeFrom="paragraph">
                  <wp:posOffset>3232785</wp:posOffset>
                </wp:positionV>
                <wp:extent cx="984250" cy="336550"/>
                <wp:effectExtent l="0" t="0" r="6350" b="6350"/>
                <wp:wrapNone/>
                <wp:docPr id="92" name="Прямоугольник 92"/>
                <wp:cNvGraphicFramePr/>
                <a:graphic xmlns:a="http://schemas.openxmlformats.org/drawingml/2006/main">
                  <a:graphicData uri="http://schemas.microsoft.com/office/word/2010/wordprocessingShape">
                    <wps:wsp>
                      <wps:cNvSpPr/>
                      <wps:spPr>
                        <a:xfrm>
                          <a:off x="0" y="0"/>
                          <a:ext cx="984250" cy="3365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Хаттамалау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DB976C" id="Прямоугольник 92" o:spid="_x0000_s1066" style="position:absolute;left:0;text-align:left;margin-left:386.1pt;margin-top:254.55pt;width:77.5pt;height:26.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iCmkgIAAOYEAAAOAAAAZHJzL2Uyb0RvYy54bWysVMtuEzEU3SPxD5b3dJI0Ke2okypqFYRU&#10;tZVa1LXj8SQjeWxjO5mEFRJbJD6Bj2CDePQbJn/EsWfSlsIKkYVzX76P43Pn+GRdSbIS1pVaZbS/&#10;16NEKK7zUs0z+uZm+uKQEueZypnUSmR0Ixw9GT9/dlybVAz0QstcWIIkyqW1yejCe5MmieMLUTG3&#10;p41QcBbaVsxDtfMkt6xG9komg17vIKm1zY3VXDgH61nrpOOYvygE95dF4YQnMqPozcfTxnMWzmR8&#10;zNK5ZWZR8q4N9g9dVKxUKHqf6ox5Rpa2/CNVVXKrnS78HtdVooui5CLOgGn6vSfTXC+YEXEWgOPM&#10;PUzu/6XlF6srS8o8o0cDShSr8EbN5+377afmR3O3/dB8ae6a79uPzc/ma/ONIAiI1caluHhtrmyn&#10;OYhh/HVhq/CPwcg6ory5R1msPeEwHh0OByO8BYdrf/9gBBlZkofLxjr/SuiKBCGjFo8YsWWrc+fb&#10;0F1IqOW0LPNpKWVUNu5UWrJieG/QJNc1JZI5D2NGp/HXVfvtmlSkzuhgNOyFxhiIWEjmIVYG0Dg1&#10;p4TJORjOvY29KB0qohmWhl7OmFu0RWParoRUwS8iDbvWA3QtWEHy69k6gj+MGATTTOcbvIjVLVWd&#10;4dMSBc4xwxWz4CYaxL75SxyF1OhadxIlC23f/c0e4kEZeCmpwXVM9HbJrAA0rxXIdNQfogHiozIc&#10;vRxAsY89s8cetaxONeDtY7MNj2KI93InFlZXt1jLSagKF1MctVvsOuXUtzuIxeZiMolhWAjD/Lm6&#10;Njwk30F7s75l1nRc8CDRhd7tBUufUKKNDTeVniy9LsrIlwdcwbOgYJki47rFD9v6WI9RD5+n8S8A&#10;AAD//wMAUEsDBBQABgAIAAAAIQDzqLCm3QAAAAsBAAAPAAAAZHJzL2Rvd25yZXYueG1sTI/BTsMw&#10;DIbvSLxD5EncWNogVtY1nRASnDhAhzi7TUirNUmVZG15e8wJjv796ffn6rjakc06xME7Cfk2A6Zd&#10;59XgjISP0/PtA7CY0CkcvdMSvnWEY319VWGp/OLe9dwkw6jExRIl9ClNJeex67XFuPWTdrT78sFi&#10;ojEYrgIuVG5HLrJsxy0Oji70OOmnXnfn5mIlzK/5W6vuPs+meUkmLNiOBoOUN5v18QAs6TX9wfCr&#10;T+pQk1PrL05FNkooCiEIlXCf7XNgROxFQUlLyU7kwOuK//+h/gEAAP//AwBQSwECLQAUAAYACAAA&#10;ACEAtoM4kv4AAADhAQAAEwAAAAAAAAAAAAAAAAAAAAAAW0NvbnRlbnRfVHlwZXNdLnhtbFBLAQIt&#10;ABQABgAIAAAAIQA4/SH/1gAAAJQBAAALAAAAAAAAAAAAAAAAAC8BAABfcmVscy8ucmVsc1BLAQIt&#10;ABQABgAIAAAAIQBFNiCmkgIAAOYEAAAOAAAAAAAAAAAAAAAAAC4CAABkcnMvZTJvRG9jLnhtbFBL&#10;AQItABQABgAIAAAAIQDzqLCm3QAAAAsBAAAPAAAAAAAAAAAAAAAAAOwEAABkcnMvZG93bnJldi54&#10;bWxQSwUGAAAAAAQABADzAAAA9gU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Хаттамалау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06720" behindDoc="0" locked="0" layoutInCell="1" allowOverlap="1" wp14:anchorId="0957563A" wp14:editId="7693B4AD">
                <wp:simplePos x="0" y="0"/>
                <wp:positionH relativeFrom="column">
                  <wp:posOffset>3779520</wp:posOffset>
                </wp:positionH>
                <wp:positionV relativeFrom="paragraph">
                  <wp:posOffset>3188335</wp:posOffset>
                </wp:positionV>
                <wp:extent cx="1079500" cy="431800"/>
                <wp:effectExtent l="0" t="0" r="6350" b="6350"/>
                <wp:wrapNone/>
                <wp:docPr id="91" name="Прямоугольник 91"/>
                <wp:cNvGraphicFramePr/>
                <a:graphic xmlns:a="http://schemas.openxmlformats.org/drawingml/2006/main">
                  <a:graphicData uri="http://schemas.microsoft.com/office/word/2010/wordprocessingShape">
                    <wps:wsp>
                      <wps:cNvSpPr/>
                      <wps:spPr>
                        <a:xfrm>
                          <a:off x="0" y="0"/>
                          <a:ext cx="1079500" cy="43180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ДСА архивтеу және сақтау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7563A" id="Прямоугольник 91" o:spid="_x0000_s1067" style="position:absolute;left:0;text-align:left;margin-left:297.6pt;margin-top:251.05pt;width:85pt;height:34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A1fkwIAAOcEAAAOAAAAZHJzL2Uyb0RvYy54bWysVM1uEzEQviPxDpbvdJOQ0nbVTRW1CkKq&#10;2kot6tnxepOVvLaxnWzCCYkrUh+Bh+CC+OkzbN6Iz95NWgonRA7OjGc8P998s8cnq0qSpbCu1Cqj&#10;/b0eJUJxnZdqltG3N5MXh5Q4z1TOpFYio2vh6Mno+bPj2qRioOda5sISBFEurU1G596bNEkcn4uK&#10;uT1thIKx0LZiHqqdJbllNaJXMhn0eq+SWtvcWM2Fc7g9a410FOMXheD+siic8ERmFLX5eNp4TsOZ&#10;jI5ZOrPMzEvelcH+oYqKlQpJd6HOmGdkYcs/QlUlt9rpwu9xXSW6KEouYg/opt970s31nBkRewE4&#10;zuxgcv8vLL9YXllS5hk96lOiWIUZNZ83HzZ3zY/mfvOx+dLcN983n5qfzdfmG4ETEKuNS/Hw2lzZ&#10;TnMQQ/urwlbhH42RVUR5vUNZrDzhuOz3Do72exgGh234sn8IGWGSh9fGOv9a6IoEIaMWU4zgsuW5&#10;863r1iUkc1qW+aSUMiprdyotWTIMHDzJdU2JZM7jMqOT+Ouy/fZMKlJndLA/jIUxMLGQzKPGygAb&#10;p2aUMDkDxbm3sRalQ0YUw9JQyxlz8zZpDNulkCrYReRhV3rArkUrSH41XUX0hztgpzpfYyRWt1x1&#10;hk9KJDhHD1fMgpxADgvnL3EUUqNq3UmUzLV9/7f74A/OwEpJDbKjo3cLZgWgeaPApqP+cBi2IyrD&#10;/YMBFPvYMn1sUYvqVANeEAbVRTH4e7kVC6urW+zlOGSFiSmO3C12nXLq2yXEZnMxHkc3bIRh/lxd&#10;Gx6Cb6G9Wd0yazoueLDoQm8Xg6VPKNH6hpdKjxdeF2XkS4C6xRU8Cwq2KTKu2/ywro/16PXwfRr9&#10;AgAA//8DAFBLAwQUAAYACAAAACEAYslL1N0AAAALAQAADwAAAGRycy9kb3ducmV2LnhtbEyPzU7D&#10;MBCE70i8g7VI3KidoLYQ4lQICU4cICDOm9g4Uf0T2W4S3p7tCW67M6PZb+vD6iybdUxj8BKKjQCm&#10;fR/U6I2Ez4/nmztgKaNXaIPXEn50gkNzeVFjpcLi3/XcZsOoxKcKJQw5TxXnqR+0w7QJk/bkfYfo&#10;MNMaDVcRFyp3lpdC7LjD0dOFASf9NOj+2J6chPm1eOvU7dfRtC/ZxAU7azBKeX21Pj4Ay3rNf2E4&#10;4xM6NMTUhZNXiVkJ2/ttSVEaRFkAo8R+d1Y6UvaiAN7U/P8PzS8AAAD//wMAUEsBAi0AFAAGAAgA&#10;AAAhALaDOJL+AAAA4QEAABMAAAAAAAAAAAAAAAAAAAAAAFtDb250ZW50X1R5cGVzXS54bWxQSwEC&#10;LQAUAAYACAAAACEAOP0h/9YAAACUAQAACwAAAAAAAAAAAAAAAAAvAQAAX3JlbHMvLnJlbHNQSwEC&#10;LQAUAAYACAAAACEATgANX5MCAADnBAAADgAAAAAAAAAAAAAAAAAuAgAAZHJzL2Uyb0RvYy54bWxQ&#10;SwECLQAUAAYACAAAACEAYslL1N0AAAALAQAADwAAAAAAAAAAAAAAAADtBAAAZHJzL2Rvd25yZXYu&#10;eG1sUEsFBgAAAAAEAAQA8wAAAPcFA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ДСА архивтеу және сақтау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04672" behindDoc="0" locked="0" layoutInCell="1" allowOverlap="1" wp14:anchorId="1B87473D" wp14:editId="2FC4A256">
                <wp:simplePos x="0" y="0"/>
                <wp:positionH relativeFrom="column">
                  <wp:posOffset>2890520</wp:posOffset>
                </wp:positionH>
                <wp:positionV relativeFrom="paragraph">
                  <wp:posOffset>3188335</wp:posOffset>
                </wp:positionV>
                <wp:extent cx="933450" cy="514350"/>
                <wp:effectExtent l="0" t="0" r="0" b="0"/>
                <wp:wrapNone/>
                <wp:docPr id="90" name="Прямоугольник 90"/>
                <wp:cNvGraphicFramePr/>
                <a:graphic xmlns:a="http://schemas.openxmlformats.org/drawingml/2006/main">
                  <a:graphicData uri="http://schemas.microsoft.com/office/word/2010/wordprocessingShape">
                    <wps:wsp>
                      <wps:cNvSpPr/>
                      <wps:spPr>
                        <a:xfrm>
                          <a:off x="0" y="0"/>
                          <a:ext cx="933450" cy="5143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Дербес деректерді ашу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7473D" id="Прямоугольник 90" o:spid="_x0000_s1068" style="position:absolute;left:0;text-align:left;margin-left:227.6pt;margin-top:251.05pt;width:73.5pt;height:40.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TgakQIAAOYEAAAOAAAAZHJzL2Uyb0RvYy54bWysVMtuEzEU3SPxD5b3dJI0ATrqpIpaBSFV&#10;baQWde14PMlIHtvYTiZhhcQWiU/gI9ggHv2GyR9x7Jm0pbBCZOHc6/s+PneOTzaVJGthXalVRvsH&#10;PUqE4jov1SKjb66nz15S4jxTOZNaiYxuhaMn46dPjmuTioFeapkLS5BEubQ2GV16b9IkcXwpKuYO&#10;tBEKxkLbinmodpHkltXIXslk0Os9T2ptc2M1F87h9qw10nHMXxSC+8uicMITmVH05uNp4zkPZzI+&#10;ZunCMrMsedcG+4cuKlYqFL1LdcY8Iytb/pGqKrnVThf+gOsq0UVRchFnwDT93qNprpbMiDgLwHHm&#10;Dib3/9Lyi/XMkjLP6BHgUazCGzWfd+93n5ofze3uQ/OluW2+7z42P5uvzTcCJyBWG5ci8MrMbKc5&#10;iGH8TWGr8I/ByCaivL1DWWw84bg8OjwcjlCMwzTqDw8hI0tyH2ys86+ErkgQMmrxiBFbtj53vnXd&#10;u4RaTssyn5ZSRmXrTqUla4b3Bk1yXVMimfO4zOg0/rpqv4VJReqMDkbDXmiMgYiFZB5iZQCNUwtK&#10;mFyA4dzb2IvSoSKaYWno5Yy5ZVs0pu1KSBXsItKwaz1A14IVJL+ZbyL4w0EICVdznW/xIla3VHWG&#10;T0sUOMcMM2bBTTSIffOXOAqp0bXuJEqW2r77233wB2VgpaQG1zHR2xWzAtC8ViDTUX84RFofleHo&#10;xQCKfWiZP7SoVXWqAW8fm214FIO/l3uxsLq6wVpOQlWYmOKo3WLXKae+3UEsNheTSXTDQhjmz9WV&#10;4SH5HtrrzQ2zpuOCB4ku9H4vWPqIEq1viFR6svK6KCNf7nEFz4KCZYqM6xY/bOtDPXrdf57GvwAA&#10;AP//AwBQSwMEFAAGAAgAAAAhABhcVQ3dAAAACwEAAA8AAABkcnMvZG93bnJldi54bWxMj8FOwzAM&#10;hu9Ie4fIk7ixpB2dptJ0Qkhw4gAd4uw2Ia3WJFWSteXtMSc4+ven35+r02pHNusQB+8kZDsBTLvO&#10;q8EZCR/n57sjsJjQKRy90xK+dYRTvbmpsFR+ce96bpJhVOJiiRL6lKaS89j12mLc+Uk72n35YDHR&#10;GAxXARcqtyPPhThwi4OjCz1O+qnX3aW5Wgnza/bWqv3nxTQvyYQF29FgkPJ2uz4+AEt6TX8w/OqT&#10;OtTk1PqrU5GNEu6LIidUQiHyDBgRB5FT0lJy3GfA64r//6H+AQAA//8DAFBLAQItABQABgAIAAAA&#10;IQC2gziS/gAAAOEBAAATAAAAAAAAAAAAAAAAAAAAAABbQ29udGVudF9UeXBlc10ueG1sUEsBAi0A&#10;FAAGAAgAAAAhADj9If/WAAAAlAEAAAsAAAAAAAAAAAAAAAAALwEAAF9yZWxzLy5yZWxzUEsBAi0A&#10;FAAGAAgAAAAhACt1OBqRAgAA5gQAAA4AAAAAAAAAAAAAAAAALgIAAGRycy9lMm9Eb2MueG1sUEsB&#10;Ai0AFAAGAAgAAAAhABhcVQ3dAAAACwEAAA8AAAAAAAAAAAAAAAAA6wQAAGRycy9kb3ducmV2Lnht&#10;bFBLBQYAAAAABAAEAPMAAAD1BQ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Дербес деректерді ашу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98528" behindDoc="0" locked="0" layoutInCell="1" allowOverlap="1" wp14:anchorId="25949968" wp14:editId="50CDEE4A">
                <wp:simplePos x="0" y="0"/>
                <wp:positionH relativeFrom="column">
                  <wp:posOffset>1944370</wp:posOffset>
                </wp:positionH>
                <wp:positionV relativeFrom="paragraph">
                  <wp:posOffset>2788285</wp:posOffset>
                </wp:positionV>
                <wp:extent cx="857250" cy="400050"/>
                <wp:effectExtent l="0" t="0" r="0" b="0"/>
                <wp:wrapNone/>
                <wp:docPr id="87" name="Прямоугольник 87"/>
                <wp:cNvGraphicFramePr/>
                <a:graphic xmlns:a="http://schemas.openxmlformats.org/drawingml/2006/main">
                  <a:graphicData uri="http://schemas.microsoft.com/office/word/2010/wordprocessingShape">
                    <wps:wsp>
                      <wps:cNvSpPr/>
                      <wps:spPr>
                        <a:xfrm>
                          <a:off x="0" y="0"/>
                          <a:ext cx="857250" cy="4000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ДСА шифрлау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949968" id="Прямоугольник 87" o:spid="_x0000_s1069" style="position:absolute;left:0;text-align:left;margin-left:153.1pt;margin-top:219.55pt;width:67.5pt;height:31.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ihkgIAAOYEAAAOAAAAZHJzL2Uyb0RvYy54bWysVM1uEzEQviPxDpbvdJOQ0hJ1U0WtgpCq&#10;tlKLena83uxKXtvYTnbDCYkrEo/AQ3BB/PQZNm/EZ++mLYUTIgdnxjOen2++2aPjppJkLawrtUrp&#10;cG9AiVBcZ6VapvTN9fzZISXOM5UxqZVI6UY4ejx9+uSoNhMx0oWWmbAEQZSb1CalhfdmkiSOF6Ji&#10;bk8boWDMta2Yh2qXSWZZjeiVTEaDwYuk1jYzVnPhHG5POyOdxvh5Lri/yHMnPJEpRW0+njaei3Am&#10;0yM2WVpmipL3ZbB/qKJipULSu1CnzDOysuUfoaqSW+107ve4rhKd5yUXsQd0Mxw86uaqYEbEXgCO&#10;M3cwuf8Xlp+vLy0ps5QeHlCiWIUZtZ+377ef2h/t7fZD+6W9bb9vP7Y/26/tNwInIFYbN8HDK3Np&#10;e81BDO03ua3CPxojTUR5c4eyaDzhuDzcPxjtYxYcpvFgMICMKMn9Y2OdfyV0RYKQUoshRmzZ+sz5&#10;znXnEnI5LctsXkoZlY07kZasGeYNmmS6pkQy53GZ0nn89dl+eyYVqVM62kc9KIyBiLlkHmJlAI1T&#10;S0qYXILh3NtYi9IhI4phk1DLKXNFlzSG7VNIFewi0rAvPUDXgRUk3yyaCP74eXgSrhY622AiVndU&#10;dYbPSyQ4Qw+XzIKbKBD75i9w5FKjat1LlBTavvvbffAHZWClpAbX0dHbFbMC0LxWINPL4XgcliMq&#10;Y4wHin1oWTy0qFV1ogHvEJtteBSDv5c7Mbe6usFazkJWmJjiyN1h1ysnvttBLDYXs1l0w0IY5s/U&#10;leEh+A7a6+aGWdNzwYNE53q3F2zyiBKdb3ip9GzldV5GvtzjCp4FBcsUGdcvftjWh3r0uv88TX8B&#10;AAD//wMAUEsDBBQABgAIAAAAIQBzr0Xo3QAAAAsBAAAPAAAAZHJzL2Rvd25yZXYueG1sTI9NT4Qw&#10;EIbvJv6HZky8uW0BN4qUjTHRkwdljeeB1kK2H6TtAv5760mPM/PknedtDps1ZFEhTt4J4DsGRLnB&#10;y8lpAR/H55s7IDGhk2i8UwK+VYRDe3nRYC396t7V0iVNcoiLNQoYU5prSuMwKotx52fl8u3LB4sp&#10;j0FTGXDN4dbQgrE9tTi5/GHEWT2Najh1ZytgeeVvvSw/T7p7STqs2BuNQYjrq+3xAUhSW/qD4Vc/&#10;q0ObnXp/djISI6Bk+yKjAqryngPJRFXxvOkF3LKCA20b+r9D+wMAAP//AwBQSwECLQAUAAYACAAA&#10;ACEAtoM4kv4AAADhAQAAEwAAAAAAAAAAAAAAAAAAAAAAW0NvbnRlbnRfVHlwZXNdLnhtbFBLAQIt&#10;ABQABgAIAAAAIQA4/SH/1gAAAJQBAAALAAAAAAAAAAAAAAAAAC8BAABfcmVscy8ucmVsc1BLAQIt&#10;ABQABgAIAAAAIQCKcbihkgIAAOYEAAAOAAAAAAAAAAAAAAAAAC4CAABkcnMvZTJvRG9jLnhtbFBL&#10;AQItABQABgAIAAAAIQBzr0Xo3QAAAAsBAAAPAAAAAAAAAAAAAAAAAOwEAABkcnMvZG93bnJldi54&#10;bWxQSwUGAAAAAAQABADzAAAA9gU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ДСА шифрлау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02624" behindDoc="0" locked="0" layoutInCell="1" allowOverlap="1" wp14:anchorId="073B7FFA" wp14:editId="10A94D4D">
                <wp:simplePos x="0" y="0"/>
                <wp:positionH relativeFrom="column">
                  <wp:posOffset>1779270</wp:posOffset>
                </wp:positionH>
                <wp:positionV relativeFrom="paragraph">
                  <wp:posOffset>3245485</wp:posOffset>
                </wp:positionV>
                <wp:extent cx="1054100" cy="419100"/>
                <wp:effectExtent l="0" t="0" r="0" b="0"/>
                <wp:wrapNone/>
                <wp:docPr id="89" name="Прямоугольник 89"/>
                <wp:cNvGraphicFramePr/>
                <a:graphic xmlns:a="http://schemas.openxmlformats.org/drawingml/2006/main">
                  <a:graphicData uri="http://schemas.microsoft.com/office/word/2010/wordprocessingShape">
                    <wps:wsp>
                      <wps:cNvSpPr/>
                      <wps:spPr>
                        <a:xfrm>
                          <a:off x="0" y="0"/>
                          <a:ext cx="1054100" cy="41910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ДСА түгендеу тізімдемесі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3B7FFA" id="Прямоугольник 89" o:spid="_x0000_s1070" style="position:absolute;left:0;text-align:left;margin-left:140.1pt;margin-top:255.55pt;width:83pt;height:33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G5qkQIAAOcEAAAOAAAAZHJzL2Uyb0RvYy54bWysVEtu2zAQ3RfoHQjuG1mG0iZC5MBI4KJA&#10;kARIiqxpirIEUByWpC25qwLdFugRcohuin5yBvlGHVJy7KZdFfWCnuH8H9/o5LStJVkJYytQGY0P&#10;RpQIxSGv1CKjb29nL44osY6pnElQIqNrYenp5Pmzk0anYgwlyFwYgkmUTRud0dI5nUaR5aWomT0A&#10;LRQaCzA1c6iaRZQb1mD2Wkbj0ehl1IDJtQEurMXb895IJyF/UQjurorCCkdkRrE3F04Tzrk/o8kJ&#10;SxeG6bLiQxvsH7qoWaWw6GOqc+YYWZrqj1R1xQ1YKNwBhzqCoqi4CDPgNPHoyTQ3JdMizILgWP0I&#10;k/1/afnl6tqQKs/o0TElitX4Rt395sPmc/eje9h87L50D933zafuZ/e1+0bQCRFrtE0x8EZfm0Gz&#10;KPrx28LU/h8HI21Aef2Ismgd4XgZjw6TeISPwdGWxMdexjTRLlob614LqIkXMmrwFQO4bHVhXe+6&#10;dfHFLMgqn1VSBmVtz6QhK4YPjjzJoaFEMuvwMqOz8Buq/RYmFWkyOj5MQmMMmVhI5rDHWiM2Vi0o&#10;YXKBFOfOhF4U+IrYDEt9L+fMln3RkHYoIZW3i8DDoXWPXY+Wl1w7bwP6SeJD/NUc8jU+iYGeq1bz&#10;WYUFLnCGa2aQnIgcLpy7wqOQgF3DIFFSgnn/t3vvj5xBKyUNkh0nerdkRiA0bxSy6ThOEr8dQUkO&#10;X41RMfuW+b5FLeszQHhjXG3Ng+j9ndyKhYH6Dvdy6quiiSmOtXvsBuXM9UuIm83FdBrccCM0cxfq&#10;RnOffAvtbXvHjB644JBFl7BdDJY+oUTv6yMVTJcOiirwZYcr8swruE2BccPm+3Xd14PX7vs0+QUA&#10;AP//AwBQSwMEFAAGAAgAAAAhAKf9uMjdAAAACwEAAA8AAABkcnMvZG93bnJldi54bWxMj8tOwzAQ&#10;RfdI/IM1SOyo41DaKsSpEBKsWEBArCexcaL6EdluEv6eYQXLuXN050x9XJ1ls45pDF6C2BTAtO+D&#10;Gr2R8PH+dHMAljJ6hTZ4LeFbJzg2lxc1Vios/k3PbTaMSnyqUMKQ81RxnvpBO0ybMGlPu68QHWYa&#10;o+Eq4kLlzvKyKHbc4ejpwoCTfhx0f2rPTsL8Il47dft5Mu1zNnHBzhqMUl5frQ/3wLJe8x8Mv/qk&#10;Dg05deHsVWJWQnkoSkIl3AkhgBGx3e4o6SjZ7wXwpub/f2h+AAAA//8DAFBLAQItABQABgAIAAAA&#10;IQC2gziS/gAAAOEBAAATAAAAAAAAAAAAAAAAAAAAAABbQ29udGVudF9UeXBlc10ueG1sUEsBAi0A&#10;FAAGAAgAAAAhADj9If/WAAAAlAEAAAsAAAAAAAAAAAAAAAAALwEAAF9yZWxzLy5yZWxzUEsBAi0A&#10;FAAGAAgAAAAhAI1QbmqRAgAA5wQAAA4AAAAAAAAAAAAAAAAALgIAAGRycy9lMm9Eb2MueG1sUEsB&#10;Ai0AFAAGAAgAAAAhAKf9uMjdAAAACwEAAA8AAAAAAAAAAAAAAAAA6wQAAGRycy9kb3ducmV2Lnht&#10;bFBLBQYAAAAABAAEAPMAAAD1BQ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ДСА түгендеу тізімдемесі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00576" behindDoc="0" locked="0" layoutInCell="1" allowOverlap="1" wp14:anchorId="4A072E48" wp14:editId="1087598D">
                <wp:simplePos x="0" y="0"/>
                <wp:positionH relativeFrom="column">
                  <wp:posOffset>2890520</wp:posOffset>
                </wp:positionH>
                <wp:positionV relativeFrom="paragraph">
                  <wp:posOffset>2794635</wp:posOffset>
                </wp:positionV>
                <wp:extent cx="977900" cy="393700"/>
                <wp:effectExtent l="0" t="0" r="0" b="6350"/>
                <wp:wrapNone/>
                <wp:docPr id="88" name="Прямоугольник 88"/>
                <wp:cNvGraphicFramePr/>
                <a:graphic xmlns:a="http://schemas.openxmlformats.org/drawingml/2006/main">
                  <a:graphicData uri="http://schemas.microsoft.com/office/word/2010/wordprocessingShape">
                    <wps:wsp>
                      <wps:cNvSpPr/>
                      <wps:spPr>
                        <a:xfrm>
                          <a:off x="0" y="0"/>
                          <a:ext cx="977900" cy="39370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ДСА пайдалану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072E48" id="Прямоугольник 88" o:spid="_x0000_s1071" style="position:absolute;left:0;text-align:left;margin-left:227.6pt;margin-top:220.05pt;width:77pt;height:31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gyxkwIAAOYEAAAOAAAAZHJzL2Uyb0RvYy54bWysVM1uEzEQviPxDpbvdJM0JU3UTRW1CkKq&#10;2kgt6tnxepOVvLaxnWzCCYkrEo/AQ3BB/PQZNm/EZ++mLYUTIgdnxjOen2++2ZPTTSnJWlhXaJXS&#10;7kGHEqG4zgq1SOmbm+mLY0qcZypjUiuR0q1w9HT8/NlJZUaip5daZsISBFFuVJmULr03oyRxfClK&#10;5g60EQrGXNuSeah2kWSWVYheyqTX6bxMKm0zYzUXzuH2vDHScYyf54L7qzx3whOZUtTm42njOQ9n&#10;Mj5ho4VlZlnwtgz2D1WUrFBIeh/qnHlGVrb4I1RZcKudzv0B12Wi87zgIvaAbrqdJ91cL5kRsReA&#10;48w9TO7/heWX65klRZbSY0xKsRIzqj/v3u8+1T/qu92H+kt9V3/ffax/1l/rbwROQKwyboSH12Zm&#10;W81BDO1vcluGfzRGNhHl7T3KYuMJx+VwMBh2MAsO0+HwcAAZUZKHx8Y6/0rokgQhpRZDjNiy9YXz&#10;jeveJeRyWhbZtJAyKlt3Ji1ZM8wbNMl0RYlkzuMypdP4a7P99kwqUqW0d9SPhTEQMZfMo8bSABqn&#10;FpQwuQDDubexFqVDRhTDRqGWc+aWTdIYtk0hVbCLSMO29ABdA1aQ/Ga+ieD3j8KTcDXX2RYTsbqh&#10;qjN8WiDBBXqYMQtuAjnsm7/CkUuNqnUrUbLU9t3f7oM/KAMrJRW4jo7erpgVgOa1ApmG3X4/LEdU&#10;+keDHhT72DJ/bFGr8kwD3i422/AoBn8v92JudXmLtZyErDAxxZG7wa5Vznyzg1hsLiaT6IaFMMxf&#10;qGvDQ/A9tDebW2ZNywUPEl3q/V6w0RNKNL7hpdKTldd5EfnygCt4FhQsU2Rcu/hhWx/r0evh8zT+&#10;BQAA//8DAFBLAwQUAAYACAAAACEAwYdlyN0AAAALAQAADwAAAGRycy9kb3ducmV2LnhtbEyPPU/D&#10;MBCGdyT+g3VIbNROaCoIcSqEBBMDpIj5EhsnamxHtpuk/77HBNt9PHrvuWq/2pHNOsTBOwnZRgDT&#10;rvNqcEbC1+H17gFYTOgUjt5pCWcdYV9fX1VYKr+4Tz03yTAKcbFECX1KU8l57HptMW78pB3tfnyw&#10;mKgNhquAC4XbkedC7LjFwdGFHif90uvu2JyshPk9+2jV/ffRNG/JhAXb0WCQ8vZmfX4ClvSa/mD4&#10;1Sd1qMmp9SenIhslbIsiJ5SKrciAEbETjzRpJRQiz4DXFf//Q30BAAD//wMAUEsBAi0AFAAGAAgA&#10;AAAhALaDOJL+AAAA4QEAABMAAAAAAAAAAAAAAAAAAAAAAFtDb250ZW50X1R5cGVzXS54bWxQSwEC&#10;LQAUAAYACAAAACEAOP0h/9YAAACUAQAACwAAAAAAAAAAAAAAAAAvAQAAX3JlbHMvLnJlbHNQSwEC&#10;LQAUAAYACAAAACEAJ6IMsZMCAADmBAAADgAAAAAAAAAAAAAAAAAuAgAAZHJzL2Uyb0RvYy54bWxQ&#10;SwECLQAUAAYACAAAACEAwYdlyN0AAAALAQAADwAAAAAAAAAAAAAAAADtBAAAZHJzL2Rvd25yZXYu&#10;eG1sUEsFBgAAAAAEAAQA8wAAAPcFA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ДСА пайдалану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96480" behindDoc="0" locked="0" layoutInCell="1" allowOverlap="1" wp14:anchorId="33831E16" wp14:editId="4825FDBF">
                <wp:simplePos x="0" y="0"/>
                <wp:positionH relativeFrom="column">
                  <wp:posOffset>1830070</wp:posOffset>
                </wp:positionH>
                <wp:positionV relativeFrom="paragraph">
                  <wp:posOffset>2419985</wp:posOffset>
                </wp:positionV>
                <wp:extent cx="1200150" cy="304800"/>
                <wp:effectExtent l="0" t="0" r="0" b="0"/>
                <wp:wrapNone/>
                <wp:docPr id="86" name="Прямоугольник 86"/>
                <wp:cNvGraphicFramePr/>
                <a:graphic xmlns:a="http://schemas.openxmlformats.org/drawingml/2006/main">
                  <a:graphicData uri="http://schemas.microsoft.com/office/word/2010/wordprocessingShape">
                    <wps:wsp>
                      <wps:cNvSpPr/>
                      <wps:spPr>
                        <a:xfrm>
                          <a:off x="0" y="0"/>
                          <a:ext cx="1200150" cy="30480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ДСА иесіздендіру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831E16" id="Прямоугольник 86" o:spid="_x0000_s1072" style="position:absolute;left:0;text-align:left;margin-left:144.1pt;margin-top:190.55pt;width:94.5pt;height:24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AfDlAIAAOcEAAAOAAAAZHJzL2Uyb0RvYy54bWysVM1uEzEQviPxDpbvdJOQlhJ1U0WtgpCq&#10;NlKLena83mQlr21sJ7vhhMQViUfgIbggfvoMmzfis3eTlsIJkYMz4xnPzzff7MlpXUqyFtYVWqW0&#10;f9CjRCius0ItUvrmZvrsmBLnmcqY1EqkdCMcPR0/fXJSmZEY6KWWmbAEQZQbVSalS+/NKEkcX4qS&#10;uQNthIIx17ZkHqpdJJllFaKXMhn0ekdJpW1mrObCOdyet0Y6jvHzXHB/ledOeCJTitp8PG085+FM&#10;xidstLDMLAvelcH+oYqSFQpJ96HOmWdkZYs/QpUFt9rp3B9wXSY6zwsuYg/opt971M31khkRewE4&#10;zuxhcv8vLL9czywpspQeH1GiWIkZNZ+377efmh/N3fZD86W5a75vPzY/m6/NNwInIFYZN8LDazOz&#10;neYghvbr3JbhH42ROqK82aMsak84LvuYW/8Qw+CwPe8Nj3txDMn9a2OdfyV0SYKQUospRnDZ+sJ5&#10;ZITrziUkc1oW2bSQMiobdyYtWTMMHDzJdEWJZM7jMqXT+AstIMRvz6QiVUoHh0MUQzgDE3PJPMTS&#10;ABunFpQwuQDFubexFqVDRkRqazlnbtkmjWG7FFIFu4g87EoP2LVoBcnX8zqiP9wDO9fZBiOxuuWq&#10;M3xaAIYL9DBjFuREgVg4f4UjlxpV606iZKntu7/dB39wBlZKKpAdHb1dMSsAzWsFNr3sD4dhO6Iy&#10;PHwxgGIfWuYPLWpVnmnA28dqGx7F4O/lTsytLm+xl5OQFSamOHK32HXKmW+XEJvNxWQS3bARhvkL&#10;dW14CL6D9qa+ZdZ0XPBg0aXeLQYbPaJE6xteKj1ZeZ0XkS8B6hZXTD4o2KbIgW7zw7o+1KPX/fdp&#10;/AsAAP//AwBQSwMEFAAGAAgAAAAhAIHD7JPdAAAACwEAAA8AAABkcnMvZG93bnJldi54bWxMjz1P&#10;wzAQhnck/oN1ldio4xTRkMapEBJMDJAi5ktsnKixHdluEv49xwTbfTx677nquNqRzTrEwTsJYpsB&#10;067zanBGwsfp+bYAFhM6haN3WsK3jnCsr68qLJVf3Luem2QYhbhYooQ+pankPHa9thi3ftKOdl8+&#10;WEzUBsNVwIXC7cjzLLvnFgdHF3qc9FOvu3NzsRLmV/HWqt3n2TQvyYQF29FgkPJmsz4egCW9pj8Y&#10;fvVJHWpyav3FqchGCXlR5IRK2BVCACPibr+nSUtF/iCA1xX//0P9AwAA//8DAFBLAQItABQABgAI&#10;AAAAIQC2gziS/gAAAOEBAAATAAAAAAAAAAAAAAAAAAAAAABbQ29udGVudF9UeXBlc10ueG1sUEsB&#10;Ai0AFAAGAAgAAAAhADj9If/WAAAAlAEAAAsAAAAAAAAAAAAAAAAALwEAAF9yZWxzLy5yZWxzUEsB&#10;Ai0AFAAGAAgAAAAhAGm4B8OUAgAA5wQAAA4AAAAAAAAAAAAAAAAALgIAAGRycy9lMm9Eb2MueG1s&#10;UEsBAi0AFAAGAAgAAAAhAIHD7JPdAAAACwEAAA8AAAAAAAAAAAAAAAAA7gQAAGRycy9kb3ducmV2&#10;LnhtbFBLBQYAAAAABAAEAPMAAAD4BQ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ДСА иесіздендіру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94432" behindDoc="0" locked="0" layoutInCell="1" allowOverlap="1" wp14:anchorId="7484545C" wp14:editId="13A554AC">
                <wp:simplePos x="0" y="0"/>
                <wp:positionH relativeFrom="column">
                  <wp:posOffset>3392170</wp:posOffset>
                </wp:positionH>
                <wp:positionV relativeFrom="paragraph">
                  <wp:posOffset>2426335</wp:posOffset>
                </wp:positionV>
                <wp:extent cx="1009650" cy="361950"/>
                <wp:effectExtent l="0" t="0" r="0" b="0"/>
                <wp:wrapNone/>
                <wp:docPr id="85" name="Прямоугольник 85"/>
                <wp:cNvGraphicFramePr/>
                <a:graphic xmlns:a="http://schemas.openxmlformats.org/drawingml/2006/main">
                  <a:graphicData uri="http://schemas.microsoft.com/office/word/2010/wordprocessingShape">
                    <wps:wsp>
                      <wps:cNvSpPr/>
                      <wps:spPr>
                        <a:xfrm>
                          <a:off x="0" y="0"/>
                          <a:ext cx="1009650" cy="3619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ДСА анонимдеу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84545C" id="Прямоугольник 85" o:spid="_x0000_s1073" style="position:absolute;left:0;text-align:left;margin-left:267.1pt;margin-top:191.05pt;width:79.5pt;height:28.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ZN4kwIAAOcEAAAOAAAAZHJzL2Uyb0RvYy54bWysVEtu2zAQ3RfoHQjuG8munY8QOTASuCgQ&#10;JAGSIusxRVkCKJIlaUvuqkC3BXqEHqKbop+cQb5Rh5Rsp2lXRb2gZzj/xzc6PWsqQVbc2FLJlA4O&#10;Ykq4ZCor5SKlb+5mL44psQ5kBkJJntI1t/Rs8vzZaa0TPlSFEhk3BJNIm9Q6pYVzOokiywpegT1Q&#10;mks05spU4FA1iygzUGP2SkTDOD6MamUybRTj1uLtRWekk5A/zzlz13luuSMipdibC6cJ59yf0eQU&#10;koUBXZSsbwP+oYsKSolFd6kuwAFZmvKPVFXJjLIqdwdMVZHK85LxMANOM4ifTHNbgOZhFgTH6h1M&#10;9v+lZVerG0PKLKXHY0okVPhG7efN+82n9kf7sPnQfmkf2u+bj+3P9mv7jaATIlZrm2Dgrb4xvWZR&#10;9OM3uan8Pw5GmoDyeocybxxheDmI45PDMT4GQ9vLw8EJypgm2kdrY90rririhZQafMUALqwuretc&#10;ty6+mFWizGalEEFZ23NhyArwwZEnmaopEWAdXqZ0Fn59td/ChCR1SofjUewbA2RiLsChWGnExsoF&#10;JSAWSHHmTOhFKl8Rm4HE93IBtuiKhrR9CSG9nQce9q177Dq0vOSaeRPQHx35EH81V9kan8SojqtW&#10;s1mJBS5xhhswSE5sEBfOXeORC4Vdq16ipFDm3d/uvT9yBq2U1Eh2nOjtEgxHaF5LZNPJYDTy2xGU&#10;0fhoiIp5bJk/tshlda4Q3gGutmZB9P5ObMXcqOoe93Lqq6IJJMPaHXa9cu66JcTNZnw6DW64ERrc&#10;pbzVzCffQnvX3IPRPRccsuhKbRcDkieU6Hx9pFTTpVN5GfiyxxV55hXcpsC4fvP9uj7Wg9f++zT5&#10;BQAA//8DAFBLAwQUAAYACAAAACEAe0+yU94AAAALAQAADwAAAGRycy9kb3ducmV2LnhtbEyPwU7D&#10;MAyG70i8Q2QkbixtM6atNJ0QEpw4QIc4u41JqzVJlWRteXvCCY62P/3+/uq4mpHN5MPgrIR8kwEj&#10;2zk1WC3h4/R8twcWIlqFo7Mk4ZsCHOvrqwpL5Rb7TnMTNUshNpQooY9xKjkPXU8Gw8ZNZNPty3mD&#10;MY1ec+VxSeFm5EWW7bjBwaYPPU701FN3bi5Gwvyav7VKfJ518xK1X7AdNXopb2/Wxwdgkdb4B8Ov&#10;flKHOjm17mJVYKOEe7EtEipB7IscWCJ2B5E2rYStOOTA64r/71D/AAAA//8DAFBLAQItABQABgAI&#10;AAAAIQC2gziS/gAAAOEBAAATAAAAAAAAAAAAAAAAAAAAAABbQ29udGVudF9UeXBlc10ueG1sUEsB&#10;Ai0AFAAGAAgAAAAhADj9If/WAAAAlAEAAAsAAAAAAAAAAAAAAAAALwEAAF9yZWxzLy5yZWxzUEsB&#10;Ai0AFAAGAAgAAAAhADsJk3iTAgAA5wQAAA4AAAAAAAAAAAAAAAAALgIAAGRycy9lMm9Eb2MueG1s&#10;UEsBAi0AFAAGAAgAAAAhAHtPslPeAAAACwEAAA8AAAAAAAAAAAAAAAAA7QQAAGRycy9kb3ducmV2&#10;LnhtbFBLBQYAAAAABAAEAPMAAAD4BQ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ДСА анонимдеу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92384" behindDoc="0" locked="0" layoutInCell="1" allowOverlap="1" wp14:anchorId="48ADF8B7" wp14:editId="552B6117">
                <wp:simplePos x="0" y="0"/>
                <wp:positionH relativeFrom="column">
                  <wp:posOffset>1944370</wp:posOffset>
                </wp:positionH>
                <wp:positionV relativeFrom="paragraph">
                  <wp:posOffset>2026285</wp:posOffset>
                </wp:positionV>
                <wp:extent cx="1085850" cy="361950"/>
                <wp:effectExtent l="0" t="0" r="0" b="0"/>
                <wp:wrapNone/>
                <wp:docPr id="84" name="Прямоугольник 84"/>
                <wp:cNvGraphicFramePr/>
                <a:graphic xmlns:a="http://schemas.openxmlformats.org/drawingml/2006/main">
                  <a:graphicData uri="http://schemas.microsoft.com/office/word/2010/wordprocessingShape">
                    <wps:wsp>
                      <wps:cNvSpPr/>
                      <wps:spPr>
                        <a:xfrm>
                          <a:off x="0" y="0"/>
                          <a:ext cx="1085850" cy="3619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ДСА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ADF8B7" id="Прямоугольник 84" o:spid="_x0000_s1074" style="position:absolute;left:0;text-align:left;margin-left:153.1pt;margin-top:159.55pt;width:85.5pt;height:28.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GMkwIAAOcEAAAOAAAAZHJzL2Uyb0RvYy54bWysVM1uEzEQviPxDpbvdJOQlHTVTRW1CkKq&#10;SqUW9ex47exKXo+xneyGExJXJB6Bh+CC+OkzbN6IsXfTlsIJkYMz4/n//M0enzSVIhthXQk6o8OD&#10;ASVCc8hLvcrom+vFsyklzjOdMwVaZHQrHD2ZPX1yXJtUjKAAlQtLMIl2aW0yWnhv0iRxvBAVcwdg&#10;hEajBFsxj6pdJbllNWavVDIaDA6TGmxuLHDhHN6edUY6i/mlFNy/ltIJT1RGsTcfTxvPZTiT2TFL&#10;V5aZouR9G+wfuqhYqbHoXaoz5hlZ2/KPVFXJLTiQ/oBDlYCUJRdxBpxmOHg0zVXBjIizIDjO3MHk&#10;/l9afrG5tKTMMzodU6JZhW/Uft69331qf7S3uw/tl/a2/b772P5sv7bfCDohYrVxKQZemUvbaw7F&#10;MH4jbRX+cTDSRJS3dyiLxhOOl8PBdDKd4GNwtD0/HB6hjGmS+2hjnX8poCJByKjFV4zgss25853r&#10;3iUUc6DKfFEqFZWtO1WWbBg+OPIkh5oSxZzHy4wu4q+v9luY0qTO6GgyHoTGGDJRKuZRrAxi4/SK&#10;EqZWSHHubexFQ6iIzbA09HLGXNEVjWn7EkoHu4g87FsP2HVoBck3yyaiP56GkHC1hHyLT2Kh46oz&#10;fFFigXOc4ZJZJCc2iAvnX+MhFWDX0EuUFGDf/e0++CNn0EpJjWTHid6umRUIzSuNbDoajsdhO6Iy&#10;nrwYoWIfWpYPLXpdnQLCO8TVNjyKwd+rvSgtVDe4l/NQFU1Mc6zdYdcrp75bQtxsLubz6IYbYZg/&#10;11eGh+R7aK+bG2ZNzwWPLLqA/WKw9BElOt8QqWG+9iDLyJd7XJFnQcFtiozrNz+s60M9et1/n2a/&#10;AAAA//8DAFBLAwQUAAYACAAAACEAdolRD90AAAALAQAADwAAAGRycy9kb3ducmV2LnhtbEyPwU7D&#10;MBBE70j8g7VI3KjjFiWQxqkQEpw4QIo4b2LXiRrbke0m4e9ZTnDbnRnNvq0Oqx3ZrEMcvJMgNhkw&#10;7TqvBmckfB5f7h6AxYRO4eidlvCtIxzq66sKS+UX96HnJhlGJS6WKKFPaSo5j12vLcaNn7Qj7+SD&#10;xURrMFwFXKjcjnybZTm3ODi60OOkn3vdnZuLlTC/ifdW7b7OpnlNJizYjgaDlLc369MeWNJr+gvD&#10;Lz6hQ01Mrb84FdkoYZflW4rSIB4FMErcFwUpLSlFLoDXFf//Q/0DAAD//wMAUEsBAi0AFAAGAAgA&#10;AAAhALaDOJL+AAAA4QEAABMAAAAAAAAAAAAAAAAAAAAAAFtDb250ZW50X1R5cGVzXS54bWxQSwEC&#10;LQAUAAYACAAAACEAOP0h/9YAAACUAQAACwAAAAAAAAAAAAAAAAAvAQAAX3JlbHMvLnJlbHNQSwEC&#10;LQAUAAYACAAAACEAH00RjJMCAADnBAAADgAAAAAAAAAAAAAAAAAuAgAAZHJzL2Uyb0RvYy54bWxQ&#10;SwECLQAUAAYACAAAACEAdolRD90AAAALAQAADwAAAAAAAAAAAAAAAADtBAAAZHJzL2Rvd25yZXYu&#10;eG1sUEsFBgAAAAAEAAQA8wAAAPcFA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ДСА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90336" behindDoc="0" locked="0" layoutInCell="1" allowOverlap="1" wp14:anchorId="7C389CAC" wp14:editId="22DF7337">
                <wp:simplePos x="0" y="0"/>
                <wp:positionH relativeFrom="column">
                  <wp:posOffset>3392170</wp:posOffset>
                </wp:positionH>
                <wp:positionV relativeFrom="paragraph">
                  <wp:posOffset>2083435</wp:posOffset>
                </wp:positionV>
                <wp:extent cx="933450" cy="298450"/>
                <wp:effectExtent l="0" t="0" r="0" b="6350"/>
                <wp:wrapNone/>
                <wp:docPr id="83" name="Прямоугольник 83"/>
                <wp:cNvGraphicFramePr/>
                <a:graphic xmlns:a="http://schemas.openxmlformats.org/drawingml/2006/main">
                  <a:graphicData uri="http://schemas.microsoft.com/office/word/2010/wordprocessingShape">
                    <wps:wsp>
                      <wps:cNvSpPr/>
                      <wps:spPr>
                        <a:xfrm>
                          <a:off x="0" y="0"/>
                          <a:ext cx="933450" cy="2984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ДСА беру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389CAC" id="Прямоугольник 83" o:spid="_x0000_s1075" style="position:absolute;left:0;text-align:left;margin-left:267.1pt;margin-top:164.05pt;width:73.5pt;height:23.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7z6kQIAAOYEAAAOAAAAZHJzL2Uyb0RvYy54bWysVM1uEzEQviPxDpbvdJM0hWbVTRW1CkKq&#10;2kot6tnx2tmVvB5jO9kNJySuSH0EHoIL4qfPsHkjxt5NWwonRA7OjOf/8zd7dNxUiqyFdSXojA73&#10;BpQIzSEv9TKjb6/nLw4pcZ7pnCnQIqMb4ejx9Pmzo9qkYgQFqFxYgkm0S2uT0cJ7kyaJ44WomNsD&#10;IzQaJdiKeVTtMsktqzF7pZLRYPAyqcHmxgIXzuHtaWek05hfSsH9hZROeKIyir35eNp4LsKZTI9Y&#10;urTMFCXv22D/0EXFSo1F71OdMs/IypZ/pKpKbsGB9HscqgSkLLmIM+A0w8GTaa4KZkScBcFx5h4m&#10;9//S8vP1pSVlntHDfUo0q/CN2s/bD9vb9kd7t/3Yfmnv2u/bT+3P9mv7jaATIlYbl2Lglbm0veZQ&#10;DOM30lbhHwcjTUR5c4+yaDzheDnZ3x8f4FtwNI0mh0HGLMlDsLHOvxZQkSBk1OIjRmzZ+sz5znXn&#10;Emo5UGU+L5WKysadKEvWDN8baZJDTYlizuNlRufx11f7LUxpUmM3B+NBaIwhEaViHsXKIDROLylh&#10;aokM597GXjSEitgMS0Mvp8wVXdGYti+hdLCLSMO+9QBdB1aQfLNoIvjjSQgJVwvIN/giFjqqOsPn&#10;JRY4wxkumUVuYoO4b/4CD6kAu4ZeoqQA+/5v98EfKYNWSmrkOk70bsWsQGjeaCTTZDgeh+WIyvjg&#10;1QgV+9iyeGzRq+oEEN4hbrbhUQz+Xu1EaaG6wbWchapoYppj7Q67Xjnx3Q7iYnMxm0U3XAjD/Jm+&#10;Mjwk30F73dwwa3oueCTROez2gqVPKNH5hkgNs5UHWUa+POCKPAsKLlNkXL/4YVsf69Hr4fM0/QUA&#10;AP//AwBQSwMEFAAGAAgAAAAhAOFeA/7dAAAACwEAAA8AAABkcnMvZG93bnJldi54bWxMj8FOhDAQ&#10;hu8mvkMzJt7cUnBXgpSNMdGTB0XjeaC1kKUtabuAb+940uP88+Wfb+rjZie26BBH7ySIXQZMu96r&#10;0RkJH+9PNyWwmNApnLzTEr51hGNzeVFjpfzq3vTSJsOoxMUKJQwpzRXnsR+0xbjzs3a0+/LBYqIx&#10;GK4CrlRuJ55n2YFbHB1dGHDWj4PuT+3ZSlhexGunis+TaZ+TCSt2k8Eg5fXV9nAPLOkt/cHwq0/q&#10;0JBT589ORTZJ2Be3OaESirwUwIg4lIKSjpK7vQDe1Pz/D80PAAAA//8DAFBLAQItABQABgAIAAAA&#10;IQC2gziS/gAAAOEBAAATAAAAAAAAAAAAAAAAAAAAAABbQ29udGVudF9UeXBlc10ueG1sUEsBAi0A&#10;FAAGAAgAAAAhADj9If/WAAAAlAEAAAsAAAAAAAAAAAAAAAAALwEAAF9yZWxzLy5yZWxzUEsBAi0A&#10;FAAGAAgAAAAhALp3vPqRAgAA5gQAAA4AAAAAAAAAAAAAAAAALgIAAGRycy9lMm9Eb2MueG1sUEsB&#10;Ai0AFAAGAAgAAAAhAOFeA/7dAAAACwEAAA8AAAAAAAAAAAAAAAAA6wQAAGRycy9kb3ducmV2Lnht&#10;bFBLBQYAAAAABAAEAPMAAAD1BQ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ДСА беру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88288" behindDoc="0" locked="0" layoutInCell="1" allowOverlap="1" wp14:anchorId="7153BADA" wp14:editId="34342E0A">
                <wp:simplePos x="0" y="0"/>
                <wp:positionH relativeFrom="column">
                  <wp:posOffset>4560570</wp:posOffset>
                </wp:positionH>
                <wp:positionV relativeFrom="paragraph">
                  <wp:posOffset>2013585</wp:posOffset>
                </wp:positionV>
                <wp:extent cx="1276350" cy="374650"/>
                <wp:effectExtent l="0" t="0" r="0" b="6350"/>
                <wp:wrapNone/>
                <wp:docPr id="82" name="Прямоугольник 82"/>
                <wp:cNvGraphicFramePr/>
                <a:graphic xmlns:a="http://schemas.openxmlformats.org/drawingml/2006/main">
                  <a:graphicData uri="http://schemas.microsoft.com/office/word/2010/wordprocessingShape">
                    <wps:wsp>
                      <wps:cNvSpPr/>
                      <wps:spPr>
                        <a:xfrm>
                          <a:off x="0" y="0"/>
                          <a:ext cx="1276350" cy="3746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ДСА дұрыстығын тексеру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53BADA" id="Прямоугольник 82" o:spid="_x0000_s1076" style="position:absolute;left:0;text-align:left;margin-left:359.1pt;margin-top:158.55pt;width:100.5pt;height:29.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EcdkgIAAOcEAAAOAAAAZHJzL2Uyb0RvYy54bWysVEtu2zAQ3RfoHQjuG9mO86kQOTASuCgQ&#10;JAaSImuaIi0BFIclaUvuqkC3BXqEHqKbop+cQb5Rh5ScpGlXRb2g58f5PL7RyWlTKbIW1pWgMzrc&#10;G1AiNIe81MuMvrmZvTimxHmmc6ZAi4xuhKOnk+fPTmqTihEUoHJhCSbRLq1NRgvvTZokjheiYm4P&#10;jNDolGAr5lG1yyS3rMbslUpGg8FhUoPNjQUunEPreeekk5hfSsH9lZROeKIyir35eNp4LsKZTE5Y&#10;urTMFCXv22D/0EXFSo1F71OdM8/IypZ/pKpKbsGB9HscqgSkLLmIM+A0w8GTaa4LZkScBcFx5h4m&#10;9//S8sv13JIyz+jxiBLNKnyj9vP2/fZT+6O9235ov7R37fftx/Zn+7X9RjAIEauNS/HitZnbXnMo&#10;hvEbaavwj4ORJqK8uUdZNJ5wNA5HR4f7B/gYHH37R+NDlDFN8nDbWOdfCahIEDJq8RUjuGx94XwX&#10;ugsJxRyoMp+VSkVl486UJWuGD448yaGmRDHn0ZjRWfz11X67pjSpMzo6GA9CYwyZKBXzKFYGsXF6&#10;SQlTS6Q49zb2oiFUxGZYGno5Z67oisa0fQmlg19EHvatB+w6tILkm0UT0e8wCKYF5Bt8EgsdV53h&#10;sxILXOAMc2aRnNggLpy/wkMqwK6hlygpwL77mz3EI2fQS0mNZMeJ3q6YFQjNa41sejkcj8N2RGV8&#10;cDRCxT72LB579Ko6A4R3iKtteBRDvFc7UVqobnEvp6EqupjmWLvDrlfOfLeEuNlcTKcxDDfCMH+h&#10;rw0PyXfQ3jS3zJqeCx5ZdAm7xWDpE0p0seGmhunKgywjXx5wRZ4FBbcpMq7f/LCuj/UY9fB9mvwC&#10;AAD//wMAUEsDBBQABgAIAAAAIQDeEVfr3QAAAAsBAAAPAAAAZHJzL2Rvd25yZXYueG1sTI/LTsMw&#10;EEX3SPyDNUjsqONWatoQp0JIsGIBAbGexMaJ6kdku0n4e4YVLOfO0Z0z9Wl1ls06pjF4CWJTANO+&#10;D2r0RsLH+9PdAVjK6BXa4LWEb53g1Fxf1VipsPg3PbfZMCrxqUIJQ85TxXnqB+0wbcKkPe2+QnSY&#10;aYyGq4gLlTvLt0Wx5w5HTxcGnPTjoPtze3ES5hfx2qnd59m0z9nEBTtrMEp5e7M+3APLes1/MPzq&#10;kzo05NSFi1eJWQmlOGwJlbATpQBGxFEcKekoKfcCeFPz/z80PwAAAP//AwBQSwECLQAUAAYACAAA&#10;ACEAtoM4kv4AAADhAQAAEwAAAAAAAAAAAAAAAAAAAAAAW0NvbnRlbnRfVHlwZXNdLnhtbFBLAQIt&#10;ABQABgAIAAAAIQA4/SH/1gAAAJQBAAALAAAAAAAAAAAAAAAAAC8BAABfcmVscy8ucmVsc1BLAQIt&#10;ABQABgAIAAAAIQBcJEcdkgIAAOcEAAAOAAAAAAAAAAAAAAAAAC4CAABkcnMvZTJvRG9jLnhtbFBL&#10;AQItABQABgAIAAAAIQDeEVfr3QAAAAsBAAAPAAAAAAAAAAAAAAAAAOwEAABkcnMvZG93bnJldi54&#10;bWxQSwUGAAAAAAQABADzAAAA9gU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ДСА дұрыстығын тексеру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86240" behindDoc="0" locked="0" layoutInCell="1" allowOverlap="1" wp14:anchorId="50D6FE63" wp14:editId="62EA041D">
                <wp:simplePos x="0" y="0"/>
                <wp:positionH relativeFrom="column">
                  <wp:posOffset>4560570</wp:posOffset>
                </wp:positionH>
                <wp:positionV relativeFrom="paragraph">
                  <wp:posOffset>1651635</wp:posOffset>
                </wp:positionV>
                <wp:extent cx="1231900" cy="330200"/>
                <wp:effectExtent l="0" t="0" r="6350" b="0"/>
                <wp:wrapNone/>
                <wp:docPr id="81" name="Прямоугольник 81"/>
                <wp:cNvGraphicFramePr/>
                <a:graphic xmlns:a="http://schemas.openxmlformats.org/drawingml/2006/main">
                  <a:graphicData uri="http://schemas.microsoft.com/office/word/2010/wordprocessingShape">
                    <wps:wsp>
                      <wps:cNvSpPr/>
                      <wps:spPr>
                        <a:xfrm>
                          <a:off x="0" y="0"/>
                          <a:ext cx="1231900" cy="33020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Авторизациялау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6FE63" id="Прямоугольник 81" o:spid="_x0000_s1077" style="position:absolute;left:0;text-align:left;margin-left:359.1pt;margin-top:130.05pt;width:97pt;height:26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nSkwIAAOcEAAAOAAAAZHJzL2Uyb0RvYy54bWysVM1uEzEQviPxDpbvdJM0hXbVTRW1CkKq&#10;2kot6tnx2tmVvB5jO9kNJySuSH0EHoIL4qfPsHkjxt5NWgonRA7OjGc8P998s8cnTaXISlhXgs7o&#10;cG9AidAc8lIvMvr2ZvbikBLnmc6ZAi0yuhaOnkyePzuuTSpGUIDKhSUYRLu0NhktvDdpkjheiIq5&#10;PTBCo1GCrZhH1S6S3LIao1cqGQ0GL5MabG4scOEc3p51RjqJ8aUU3F9K6YQnKqNYm4+njec8nMnk&#10;mKULy0xR8r4M9g9VVKzUmHQX6ox5Rpa2/CNUVXILDqTf41AlIGXJRewBuxkOnnRzXTAjYi8IjjM7&#10;mNz/C8svVleWlHlGD4eUaFbhjNrPmw+bu/ZHe7/52H5p79vvm0/tz/Zr+42gEyJWG5fiw2tzZXvN&#10;oRjab6Stwj82RpqI8nqHsmg84Xg5HO0PjwY4DI62/f0BjjEETR5eG+v8awEVCUJGLU4xgstW5853&#10;rluXkMyBKvNZqVRU1u5UWbJiOHDkSQ41JYo5j5cZncVfn+23Z0qTOqOjg3EsjCETpWIea6wMYuP0&#10;ghKmFkhx7m2sRUPIiMWwNNRyxlzRJY1h+xRKB7uIPOxLD9h1aAXJN/Mmon+wA3YO+RpHYqHjqjN8&#10;VmKCc+zhilkkJyKHC+cv8ZAKsGroJUoKsO//dh/8kTNopaRGsmNH75bMCoTmjUY2HQ3H47AdURkf&#10;vBqhYh9b5o8telmdAsKLhMHqohj8vdqK0kJ1i3s5DVnRxDTH3B12vXLquyXEzeZiOo1uuBGG+XN9&#10;bXgIvoX2prll1vRc8MiiC9guBkufUKLzDS81TJceZBn5EqDucEWeBQW3KTKu3/ywro/16PXwfZr8&#10;AgAA//8DAFBLAwQUAAYACAAAACEA+gqB090AAAALAQAADwAAAGRycy9kb3ducmV2LnhtbEyPy07D&#10;MBBF90j8gzVI7KjjVColZFIhJFh1AQGxnsTGiepHZLtJ+PuaFSxn5ujOufVhtYbNKsTROwSxKYAp&#10;13s5Oo3w+fFytwcWEzlJxjuF8KMiHJrrq5oq6Rf3ruY2aZZDXKwIYUhpqjiP/aAsxY2flMu3bx8s&#10;pTwGzWWgJYdbw8ui2HFLo8sfBprU86D6U3u2CPNRvHVy+3XS7WvSYaHOaAqItzfr0yOwpNb0B8Ov&#10;flaHJjt1/uxkZAbhXuzLjCKUu0IAy8SDKPOmQ9iKUgBvav6/Q3MBAAD//wMAUEsBAi0AFAAGAAgA&#10;AAAhALaDOJL+AAAA4QEAABMAAAAAAAAAAAAAAAAAAAAAAFtDb250ZW50X1R5cGVzXS54bWxQSwEC&#10;LQAUAAYACAAAACEAOP0h/9YAAACUAQAACwAAAAAAAAAAAAAAAAAvAQAAX3JlbHMvLnJlbHNQSwEC&#10;LQAUAAYACAAAACEADvtp0pMCAADnBAAADgAAAAAAAAAAAAAAAAAuAgAAZHJzL2Uyb0RvYy54bWxQ&#10;SwECLQAUAAYACAAAACEA+gqB090AAAALAQAADwAAAAAAAAAAAAAAAADtBAAAZHJzL2Rvd25yZXYu&#10;eG1sUEsFBgAAAAAEAAQA8wAAAPcFA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Авторизациялау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84192" behindDoc="0" locked="0" layoutInCell="1" allowOverlap="1" wp14:anchorId="46ACB8CE" wp14:editId="6B3AA2BB">
                <wp:simplePos x="0" y="0"/>
                <wp:positionH relativeFrom="column">
                  <wp:posOffset>1830070</wp:posOffset>
                </wp:positionH>
                <wp:positionV relativeFrom="paragraph">
                  <wp:posOffset>1613535</wp:posOffset>
                </wp:positionV>
                <wp:extent cx="1270000" cy="400050"/>
                <wp:effectExtent l="0" t="0" r="6350" b="0"/>
                <wp:wrapNone/>
                <wp:docPr id="80" name="Прямоугольник 80"/>
                <wp:cNvGraphicFramePr/>
                <a:graphic xmlns:a="http://schemas.openxmlformats.org/drawingml/2006/main">
                  <a:graphicData uri="http://schemas.microsoft.com/office/word/2010/wordprocessingShape">
                    <wps:wsp>
                      <wps:cNvSpPr/>
                      <wps:spPr>
                        <a:xfrm>
                          <a:off x="0" y="0"/>
                          <a:ext cx="1270000" cy="4000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Қолжетімділікті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ACB8CE" id="Прямоугольник 80" o:spid="_x0000_s1078" style="position:absolute;left:0;text-align:left;margin-left:144.1pt;margin-top:127.05pt;width:100pt;height:31.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5+4kgIAAOcEAAAOAAAAZHJzL2Uyb0RvYy54bWysVEtu2zAQ3RfoHQjuG9mG3aRG5MBI4KJA&#10;kARIiqxpirIEUCRL0pbcVYFuC/QIPUQ3RT85g3yjPlJykn5WRbWgZzjD+bx54+OTppJkI6wrtUrp&#10;8GBAiVBcZ6VapfT1zeLZESXOM5UxqZVI6VY4ejJ7+uS4NlMx0oWWmbAEQZSb1ialhfdmmiSOF6Ji&#10;7kAboWDMta2Yh2pXSWZZjeiVTEaDwfOk1jYzVnPhHG7POiOdxfh5Lri/zHMnPJEpRW0+njaey3Am&#10;s2M2XVlmipL3ZbB/qKJipULS+1BnzDOytuUfoaqSW+107g+4rhKd5yUXsQd0Mxz81s11wYyIvQAc&#10;Z+5hcv8vLL/YXFlSZik9AjyKVZhR+2n3bvex/d7e7d63n9u79tvuQ/uj/dJ+JXACYrVxUzy8Nle2&#10;1xzE0H6T2yr8ojHSRJS39yiLxhOOy+HocICPEg7bGNIkBk0eXhvr/EuhKxKElFpMMYLLNufOIyNc&#10;9y4hmdOyzBallFHZulNpyYZh4OBJpmtKJHMelyldxC+0gBC/PJOK1CkdTVAPCmNgYi6Zh1gZYOPU&#10;ihImV6A49zbWonTIiEhdLWfMFV3SGLZPIVWwi8jDvvSAXYdWkHyzbCL6k9Ee2KXOthiJ1R1XneGL&#10;EjCco4crZkFOFIiF85c4cqlRte4lSgpt3/7tPviDM7BSUoPs6OjNmlkBaF4psOnFcDxGWB+V8eRw&#10;BMU+tiwfW9S6OtWAd4jVNjyKwd/LvZhbXd1iL+chK0xMceTusOuVU98tITabi/k8umEjDPPn6trw&#10;EHwP7U1zy6zpueDBogu9Xww2/Y0SnW94qfR87XVeRr4EqDtcMfmgYJsiB/rND+v6WI9eD/9Ps58A&#10;AAD//wMAUEsDBBQABgAIAAAAIQBKqUaK3AAAAAsBAAAPAAAAZHJzL2Rvd25yZXYueG1sTI9NT4Qw&#10;EIbvJv6HZky8uaXsqgQpG2PinjwoGs8DrYUsbUnbBfbfO3rR23w8eeeZar/akc06xME7CWKTAdOu&#10;82pwRsLH+/NNASwmdApH77SEs46wry8vKiyVX9ybnptkGIW4WKKEPqWp5Dx2vbYYN37SjnZfPlhM&#10;1AbDVcCFwu3I8yy74xYHRxd6nPRTr7tjc7IS5hfx2qrt59E0h2TCgu1oMEh5fbU+PgBLek1/MPzo&#10;kzrU5NT6k1ORjRLyosgJpeJ2J4ARsfudtBK24l4Aryv+/4f6GwAA//8DAFBLAQItABQABgAIAAAA&#10;IQC2gziS/gAAAOEBAAATAAAAAAAAAAAAAAAAAAAAAABbQ29udGVudF9UeXBlc10ueG1sUEsBAi0A&#10;FAAGAAgAAAAhADj9If/WAAAAlAEAAAsAAAAAAAAAAAAAAAAALwEAAF9yZWxzLy5yZWxzUEsBAi0A&#10;FAAGAAgAAAAhAMwDn7iSAgAA5wQAAA4AAAAAAAAAAAAAAAAALgIAAGRycy9lMm9Eb2MueG1sUEsB&#10;Ai0AFAAGAAgAAAAhAEqpRorcAAAACwEAAA8AAAAAAAAAAAAAAAAA7AQAAGRycy9kb3ducmV2Lnht&#10;bFBLBQYAAAAABAAEAPMAAAD1BQ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Қолжетімділікті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82144" behindDoc="0" locked="0" layoutInCell="1" allowOverlap="1" wp14:anchorId="4381CF5A" wp14:editId="65FC8D6E">
                <wp:simplePos x="0" y="0"/>
                <wp:positionH relativeFrom="column">
                  <wp:posOffset>3900170</wp:posOffset>
                </wp:positionH>
                <wp:positionV relativeFrom="paragraph">
                  <wp:posOffset>851535</wp:posOffset>
                </wp:positionV>
                <wp:extent cx="1936750" cy="368300"/>
                <wp:effectExtent l="0" t="0" r="6350" b="0"/>
                <wp:wrapNone/>
                <wp:docPr id="79" name="Прямоугольник 79"/>
                <wp:cNvGraphicFramePr/>
                <a:graphic xmlns:a="http://schemas.openxmlformats.org/drawingml/2006/main">
                  <a:graphicData uri="http://schemas.microsoft.com/office/word/2010/wordprocessingShape">
                    <wps:wsp>
                      <wps:cNvSpPr/>
                      <wps:spPr>
                        <a:xfrm>
                          <a:off x="0" y="0"/>
                          <a:ext cx="1936750" cy="36830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rPr>
                                <w:sz w:val="18"/>
                                <w:szCs w:val="18"/>
                                <w:lang w:val="kk-KZ"/>
                              </w:rPr>
                            </w:pPr>
                            <w:r>
                              <w:rPr>
                                <w:sz w:val="18"/>
                                <w:szCs w:val="18"/>
                                <w:lang w:val="kk-KZ"/>
                              </w:rPr>
                              <w:t>Негізгі қорғау тәсілдерін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81CF5A" id="Прямоугольник 79" o:spid="_x0000_s1079" style="position:absolute;left:0;text-align:left;margin-left:307.1pt;margin-top:67.05pt;width:152.5pt;height:29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3Q1lgIAAOcEAAAOAAAAZHJzL2Uyb0RvYy54bWysVEtu2zAQ3RfoHQjuG/mbjxE5MBK4KBAk&#10;AZIia5qibAEUyZK0ZXdVoNsCOUIP0U3RT84g36iPlJykaVdFvaBnOMP5vHmj45N1KclKWFdoldLu&#10;XocSobjOCjVP6dub6atDSpxnKmNSK5HSjXD0ZPzyxXFlRqKnF1pmwhIEUW5UmZQuvDejJHF8IUrm&#10;9rQRCsZc25J5qHaeZJZViF7KpNfp7CeVtpmxmgvncHvWGOk4xs9zwf1lnjvhiUwpavPxtPGchTMZ&#10;H7PR3DKzKHhbBvuHKkpWKCR9CHXGPCNLW/wRqiy41U7nfo/rMtF5XnARe0A33c6zbq4XzIjYC8Bx&#10;5gEm9//C8ovVlSVFltKDI0oUKzGj+vP2w/au/lHfbz/WX+r7+vv2U/2z/lp/I3ACYpVxIzy8Nle2&#10;1RzE0P46t2X4R2NkHVHePKAs1p5wXHaP+vsHQwyDw9bfP+x34hiSx9fGOv9a6JIEIaUWU4zgstW5&#10;88gI151LSOa0LLJpIWVUNu5UWrJiGDh4kumKEsmcx2VKp/EXWkCI355JRaqU9oYDFEM4AxNzyTzE&#10;0gAbp+aUMDkHxbm3sRalQ0ZEamo5Y27RJI1h2xRSBbuIPGxLD9g1aAXJr2friP6wvwN2prMNRmJ1&#10;w1Vn+LQADOfo4YpZkBMFYuH8JY5calStW4mShbbv/3Yf/MEZWCmpQHZ09G7JrAA0bxTYdNQdDMJ2&#10;RGUwPOhBsU8ts6cWtSxPNeDtYrUNj2Lw93In5laXt9jLScgKE1McuRvsWuXUN0uIzeZiMolu2AjD&#10;/Lm6NjwE30F7s75l1rRc8GDRhd4tBhs9o0TjG14qPVl6nReRLwHqBldMPijYpsiBdvPDuj7Vo9fj&#10;92n8CwAA//8DAFBLAwQUAAYACAAAACEAIVnAAd0AAAALAQAADwAAAGRycy9kb3ducmV2LnhtbEyP&#10;wU7DMBBE70j8g7WVuFHHaVWREKdCSHDiACnivIldJ2psR7abhL9nOcFxZ55mZ6rjakc26xAH7ySI&#10;bQZMu86rwRkJn6eX+wdgMaFTOHqnJXzrCMf69qbCUvnFfei5SYZRiIslSuhTmkrOY9dri3HrJ+3I&#10;O/tgMdEZDFcBFwq3I8+z7MAtDo4+9Djp5153l+ZqJcxv4r1Vu6+LaV6TCQu2o8Eg5d1mfXoElvSa&#10;/mD4rU/VoaZOrb86Fdko4SD2OaFk7PYCGBGFKEhpSSlyAbyu+P8N9Q8AAAD//wMAUEsBAi0AFAAG&#10;AAgAAAAhALaDOJL+AAAA4QEAABMAAAAAAAAAAAAAAAAAAAAAAFtDb250ZW50X1R5cGVzXS54bWxQ&#10;SwECLQAUAAYACAAAACEAOP0h/9YAAACUAQAACwAAAAAAAAAAAAAAAAAvAQAAX3JlbHMvLnJlbHNQ&#10;SwECLQAUAAYACAAAACEAs290NZYCAADnBAAADgAAAAAAAAAAAAAAAAAuAgAAZHJzL2Uyb0RvYy54&#10;bWxQSwECLQAUAAYACAAAACEAIVnAAd0AAAALAQAADwAAAAAAAAAAAAAAAADwBAAAZHJzL2Rvd25y&#10;ZXYueG1sUEsFBgAAAAAEAAQA8wAAAPoFAAAAAA==&#10;" fillcolor="window" stroked="f" strokeweight="2pt">
                <v:textbox>
                  <w:txbxContent>
                    <w:p w:rsidR="002C5290" w:rsidRPr="003619D3" w:rsidRDefault="002C5290" w:rsidP="007C687A">
                      <w:pPr>
                        <w:ind w:firstLine="0"/>
                        <w:rPr>
                          <w:sz w:val="18"/>
                          <w:szCs w:val="18"/>
                          <w:lang w:val="kk-KZ"/>
                        </w:rPr>
                      </w:pPr>
                      <w:r>
                        <w:rPr>
                          <w:sz w:val="18"/>
                          <w:szCs w:val="18"/>
                          <w:lang w:val="kk-KZ"/>
                        </w:rPr>
                        <w:t>Негізгі қорғау тәсілдерін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80096" behindDoc="0" locked="0" layoutInCell="1" allowOverlap="1" wp14:anchorId="24CA97B8" wp14:editId="0B2B30C2">
                <wp:simplePos x="0" y="0"/>
                <wp:positionH relativeFrom="column">
                  <wp:posOffset>3868420</wp:posOffset>
                </wp:positionH>
                <wp:positionV relativeFrom="paragraph">
                  <wp:posOffset>1264285</wp:posOffset>
                </wp:positionV>
                <wp:extent cx="1784350" cy="247650"/>
                <wp:effectExtent l="0" t="0" r="6350" b="0"/>
                <wp:wrapNone/>
                <wp:docPr id="78" name="Прямоугольник 78"/>
                <wp:cNvGraphicFramePr/>
                <a:graphic xmlns:a="http://schemas.openxmlformats.org/drawingml/2006/main">
                  <a:graphicData uri="http://schemas.microsoft.com/office/word/2010/wordprocessingShape">
                    <wps:wsp>
                      <wps:cNvSpPr/>
                      <wps:spPr>
                        <a:xfrm>
                          <a:off x="0" y="0"/>
                          <a:ext cx="1784350" cy="2476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Иесіздендіру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CA97B8" id="Прямоугольник 78" o:spid="_x0000_s1080" style="position:absolute;left:0;text-align:left;margin-left:304.6pt;margin-top:99.55pt;width:140.5pt;height:19.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AgBkwIAAOcEAAAOAAAAZHJzL2Uyb0RvYy54bWysVM1uEzEQviPxDpbvdJOQNGXVTRW1CkKq&#10;SqUW9ex4vclKXtvYTjbhhMQViUfgIbggfvoMmzfis3fTlsIJkYMz4xnPzzff7PHJppJkLawrtcpo&#10;/6BHiVBc56VaZPTN9ezZESXOM5UzqZXI6FY4ejJ5+uS4NqkY6KWWubAEQZRLa5PRpfcmTRLHl6Ji&#10;7kAboWAstK2Yh2oXSW5ZjeiVTAa93mFSa5sbq7lwDrdnrZFOYvyiENy/LgonPJEZRW0+njae83Am&#10;k2OWLiwzy5J3ZbB/qKJipULSu1BnzDOysuUfoaqSW+104Q+4rhJdFCUXsQd00+896uZqyYyIvQAc&#10;Z+5gcv8vLL9YX1pS5hkdY1KKVZhR83n3fvep+dHc7j40X5rb5vvuY/Oz+dp8I3ACYrVxKR5emUvb&#10;aQ5iaH9T2Cr8ozGyiShv71AWG084Lvvjo+HzEYbBYRsMx4eQESa5f22s8y+FrkgQMmoxxQguW587&#10;37ruXUIyp2WZz0opo7J1p9KSNcPAwZNc15RI5jwuMzqLvy7bb8+kIjWqGQ17oTAGJhaSeYiVATZO&#10;LShhcgGKc29jLUqHjCiGpaGWM+aWbdIYtkshVbCLyMOu9IBdi1aQ/Ga+ieiPhuFJuJrrfIuRWN1y&#10;1Rk+K5HgHD1cMgtyokAsnH+No5AaVetOomSp7bu/3Qd/cAZWSmqQHR29XTErAM0rBTa96A+HYTui&#10;MhyNB1DsQ8v8oUWtqlMNePtYbcOjGPy93IuF1dUN9nIassLEFEfuFrtOOfXtEmKzuZhOoxs2wjB/&#10;rq4MD8H30F5vbpg1HRc8WHSh94vB0keUaH3DS6WnK6+LMvLlHlfwLCjYpsi4bvPDuj7Uo9f992ny&#10;CwAA//8DAFBLAwQUAAYACAAAACEAIpc2Z90AAAALAQAADwAAAGRycy9kb3ducmV2LnhtbEyPTU+E&#10;MBCG7yb+h2Y28eYW2GQDSNlsTPTkQdF4HmgtZPtB2i7gv3c86XHmffLOM81ps4YtKsTJOwH5PgOm&#10;3ODl5LSAj/en+xJYTOgkGu+UgG8V4dTe3jRYS7+6N7V0STMqcbFGAWNKc815HEZlMe79rBxlXz5Y&#10;TDQGzWXAlcqt4UWWHbnFydGFEWf1OKrh0l2tgOUlf+3l4fOiu+ekw4q90RiEuNtt5wdgSW3pD4Zf&#10;fVKHlpx6f3UyMiPgmFUFoRRUVQ6MiLLKaNMLKA5lDrxt+P8f2h8AAAD//wMAUEsBAi0AFAAGAAgA&#10;AAAhALaDOJL+AAAA4QEAABMAAAAAAAAAAAAAAAAAAAAAAFtDb250ZW50X1R5cGVzXS54bWxQSwEC&#10;LQAUAAYACAAAACEAOP0h/9YAAACUAQAACwAAAAAAAAAAAAAAAAAvAQAAX3JlbHMvLnJlbHNQSwEC&#10;LQAUAAYACAAAACEASjAIAZMCAADnBAAADgAAAAAAAAAAAAAAAAAuAgAAZHJzL2Uyb0RvYy54bWxQ&#10;SwECLQAUAAYACAAAACEAIpc2Z90AAAALAQAADwAAAAAAAAAAAAAAAADtBAAAZHJzL2Rvd25yZXYu&#10;eG1sUEsFBgAAAAAEAAQA8wAAAPcFA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Иесіздендіру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78048" behindDoc="0" locked="0" layoutInCell="1" allowOverlap="1" wp14:anchorId="12FA3DD3" wp14:editId="252275BC">
                <wp:simplePos x="0" y="0"/>
                <wp:positionH relativeFrom="column">
                  <wp:posOffset>1899920</wp:posOffset>
                </wp:positionH>
                <wp:positionV relativeFrom="paragraph">
                  <wp:posOffset>1219835</wp:posOffset>
                </wp:positionV>
                <wp:extent cx="1879600" cy="349250"/>
                <wp:effectExtent l="0" t="0" r="6350" b="0"/>
                <wp:wrapNone/>
                <wp:docPr id="77" name="Прямоугольник 77"/>
                <wp:cNvGraphicFramePr/>
                <a:graphic xmlns:a="http://schemas.openxmlformats.org/drawingml/2006/main">
                  <a:graphicData uri="http://schemas.microsoft.com/office/word/2010/wordprocessingShape">
                    <wps:wsp>
                      <wps:cNvSpPr/>
                      <wps:spPr>
                        <a:xfrm>
                          <a:off x="0" y="0"/>
                          <a:ext cx="1879600" cy="3492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Сәйкестендіру деректерін басқару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FA3DD3" id="Прямоугольник 77" o:spid="_x0000_s1081" style="position:absolute;left:0;text-align:left;margin-left:149.6pt;margin-top:96.05pt;width:148pt;height:27.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3vflgIAAOcEAAAOAAAAZHJzL2Uyb0RvYy54bWysVM1uEzEQviPxDpbvdJOQNG3UTRW1CkKq&#10;2kgt6tnxepOVvLaxnWzCCYkrEo/AQ3BB/PQZNm/EZ++mLYUTIgdnxjOen2++2ZPTTSnJWlhXaJXS&#10;7kGHEqG4zgq1SOmbm+mLI0qcZypjUiuR0q1w9HT8/NlJZUaip5daZsISBFFuVJmULr03oyRxfClK&#10;5g60EQrGXNuSeah2kWSWVYheyqTX6RwmlbaZsZoL53B73hjpOMbPc8H9VZ474YlMKWrz8bTxnIcz&#10;GZ+w0cIysyx4Wwb7hypKVigkvQ91zjwjK1v8EaosuNVO5/6A6zLReV5wEXtAN93Ok26ul8yI2AvA&#10;ceYeJvf/wvLL9cySIkvpcEiJYiVmVH/evd99qn/Ud7sP9Zf6rv6++1j/rL/W3wicgFhl3AgPr83M&#10;tpqDGNrf5LYM/2iMbCLK23uUxcYTjsvu0fD4sINhcNhe9o97gziG5OG1sc6/ErokQUipxRQjuGx9&#10;4TwywnXvEpI5LYtsWkgZla07k5asGQYOnmS6okQy53GZ0mn8hRYQ4rdnUpEqpb1BPxbGwMRcMo8a&#10;SwNsnFpQwuQCFOfexlqUDhkRqanlnLllkzSGbVNIFewi8rAtPWDXoBUkv5lvIvqDwR7Yuc62GInV&#10;DVed4dMCMFyghxmzICeQw8L5Kxy51KhatxIlS23f/e0++IMzsFJSgezo6O2KWQFoXiuw6bjb74ft&#10;iEp/MOxBsY8t88cWtSrPNODtYrUNj2Lw93Iv5laXt9jLScgKE1McuRvsWuXMN0uIzeZiMolu2AjD&#10;/IW6NjwE30N7s7ll1rRc8GDRpd4vBhs9oUTjG14qPVl5nReRLwHqBldMPijYpsiBdvPDuj7Wo9fD&#10;92n8CwAA//8DAFBLAwQUAAYACAAAACEAsBdVpd0AAAALAQAADwAAAGRycy9kb3ducmV2LnhtbEyP&#10;TU+EMBCG7yb+h2ZMvLkFdHVBysaY6MmDi2bPA62FbD9I2wX8944nPc48b955pt6v1rBZhTh6JyDf&#10;ZMCU670cnRbw+fFyswMWEzqJxjsl4FtF2DeXFzVW0i/uoOY2aUYlLlYoYEhpqjiP/aAsxo2flCP2&#10;5YPFRGPQXAZcqNwaXmTZPbc4Orow4KSeB9Wf2rMVML/l7528PZ50+5p0WLAzGoMQ11fr0yOwpNb0&#10;F4ZffVKHhpw6f3YyMiOgKMuCogTKIgdGiW25pU1H6O4hB97U/P8PzQ8AAAD//wMAUEsBAi0AFAAG&#10;AAgAAAAhALaDOJL+AAAA4QEAABMAAAAAAAAAAAAAAAAAAAAAAFtDb250ZW50X1R5cGVzXS54bWxQ&#10;SwECLQAUAAYACAAAACEAOP0h/9YAAACUAQAACwAAAAAAAAAAAAAAAAAvAQAAX3JlbHMvLnJlbHNQ&#10;SwECLQAUAAYACAAAACEARQ9735YCAADnBAAADgAAAAAAAAAAAAAAAAAuAgAAZHJzL2Uyb0RvYy54&#10;bWxQSwECLQAUAAYACAAAACEAsBdVpd0AAAALAQAADwAAAAAAAAAAAAAAAADwBAAAZHJzL2Rvd25y&#10;ZXYueG1sUEsFBgAAAAAEAAQA8wAAAPoFA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Сәйкестендіру деректерін басқару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76000" behindDoc="0" locked="0" layoutInCell="1" allowOverlap="1" wp14:anchorId="360B7BF9" wp14:editId="719FCEA7">
                <wp:simplePos x="0" y="0"/>
                <wp:positionH relativeFrom="column">
                  <wp:posOffset>4109720</wp:posOffset>
                </wp:positionH>
                <wp:positionV relativeFrom="paragraph">
                  <wp:posOffset>476885</wp:posOffset>
                </wp:positionV>
                <wp:extent cx="1384300" cy="323850"/>
                <wp:effectExtent l="0" t="0" r="6350" b="0"/>
                <wp:wrapNone/>
                <wp:docPr id="76" name="Прямоугольник 76"/>
                <wp:cNvGraphicFramePr/>
                <a:graphic xmlns:a="http://schemas.openxmlformats.org/drawingml/2006/main">
                  <a:graphicData uri="http://schemas.microsoft.com/office/word/2010/wordprocessingShape">
                    <wps:wsp>
                      <wps:cNvSpPr/>
                      <wps:spPr>
                        <a:xfrm>
                          <a:off x="0" y="0"/>
                          <a:ext cx="1384300" cy="3238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ДСА жіктеу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0B7BF9" id="Прямоугольник 76" o:spid="_x0000_s1082" style="position:absolute;left:0;text-align:left;margin-left:323.6pt;margin-top:37.55pt;width:109pt;height:2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xV4lQIAAOcEAAAOAAAAZHJzL2Uyb0RvYy54bWysVM1uEzEQviPxDpbvdPPblqibKmoVhFS1&#10;lVrUs+P1Jit5bWM72YQTElckHoGH4IL46TNs3ojP3k1aCidEDs6MZzw/33yzJ6frUpKVsK7QKqXd&#10;gw4lQnGdFWqe0je30xfHlDjPVMakViKlG+Ho6fj5s5PKjERPL7TMhCUIotyoMildeG9GSeL4QpTM&#10;HWgjFIy5tiXzUO08ySyrEL2USa/TOUwqbTNjNRfO4fa8MdJxjJ/ngvurPHfCE5lS1ObjaeM5C2cy&#10;PmGjuWVmUfC2DPYPVZSsUEi6D3XOPCNLW/wRqiy41U7n/oDrMtF5XnARe0A33c6Tbm4WzIjYC8Bx&#10;Zg+T+39h+eXq2pIiS+nRISWKlZhR/Xn7fvup/lHfbz/UX+r7+vv2Y/2z/lp/I3ACYpVxIzy8Mde2&#10;1RzE0P46t2X4R2NkHVHe7FEWa084Lrv940G/g2Fw2Pq9/vEwjiF5eG2s86+ELkkQUmoxxQguW104&#10;j4xw3bmEZE7LIpsWUkZl486kJSuGgYMnma4okcx5XKZ0Gn+hBYT47ZlUpEppbziIhTEwMZfMo8bS&#10;ABun5pQwOQfFubexFqVDRkRqajlnbtEkjWHbFFIFu4g8bEsP2DVoBcmvZ+uI/nAP7ExnG4zE6oar&#10;zvBpARgu0MM1syAnkMPC+SscudSoWrcSJQtt3/3tPviDM7BSUoHs6OjtklkBaF4rsOlldzAI2xGV&#10;wfCoB8U+tsweW9SyPNOAt4vVNjyKwd/LnZhbXd5hLychK0xMceRusGuVM98sITabi8kkumEjDPMX&#10;6sbwEHwH7e36jlnTcsGDRZd6txhs9IQSjW94qfRk6XVeRL4EqBtcMfmgYJsiB9rND+v6WI9eD9+n&#10;8S8AAAD//wMAUEsDBBQABgAIAAAAIQCVf90K3QAAAAoBAAAPAAAAZHJzL2Rvd25yZXYueG1sTI/L&#10;TsMwEEX3SPyDNZXYUSeBplUap0JIsGIBAbGexMaJ6kdku0n4e4YVLGfm6M659Wm1hs0qxNE7Afk2&#10;A6Zc7+XotICP96fbA7CY0Ek03ikB3yrCqbm+qrGSfnFvam6TZhTiYoUChpSmivPYD8pi3PpJObp9&#10;+WAx0Rg0lwEXCreGF1lWcoujow8DTupxUP25vVgB80v+2sm7z7Nun5MOC3ZGYxDiZrM+HIEltaY/&#10;GH71SR0acur8xcnIjIDyfl8QKmC/y4ERcCh3tOiILMoceFPz/xWaHwAAAP//AwBQSwECLQAUAAYA&#10;CAAAACEAtoM4kv4AAADhAQAAEwAAAAAAAAAAAAAAAAAAAAAAW0NvbnRlbnRfVHlwZXNdLnhtbFBL&#10;AQItABQABgAIAAAAIQA4/SH/1gAAAJQBAAALAAAAAAAAAAAAAAAAAC8BAABfcmVscy8ucmVsc1BL&#10;AQItABQABgAIAAAAIQBwbxV4lQIAAOcEAAAOAAAAAAAAAAAAAAAAAC4CAABkcnMvZTJvRG9jLnht&#10;bFBLAQItABQABgAIAAAAIQCVf90K3QAAAAoBAAAPAAAAAAAAAAAAAAAAAO8EAABkcnMvZG93bnJl&#10;di54bWxQSwUGAAAAAAQABADzAAAA+QU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ДСА жіктеу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73952" behindDoc="0" locked="0" layoutInCell="1" allowOverlap="1" wp14:anchorId="1AC7DCA6" wp14:editId="00688913">
                <wp:simplePos x="0" y="0"/>
                <wp:positionH relativeFrom="column">
                  <wp:posOffset>1944370</wp:posOffset>
                </wp:positionH>
                <wp:positionV relativeFrom="paragraph">
                  <wp:posOffset>864235</wp:posOffset>
                </wp:positionV>
                <wp:extent cx="1651000" cy="298450"/>
                <wp:effectExtent l="0" t="0" r="6350" b="6350"/>
                <wp:wrapNone/>
                <wp:docPr id="75" name="Прямоугольник 75"/>
                <wp:cNvGraphicFramePr/>
                <a:graphic xmlns:a="http://schemas.openxmlformats.org/drawingml/2006/main">
                  <a:graphicData uri="http://schemas.microsoft.com/office/word/2010/wordprocessingShape">
                    <wps:wsp>
                      <wps:cNvSpPr/>
                      <wps:spPr>
                        <a:xfrm>
                          <a:off x="0" y="0"/>
                          <a:ext cx="1651000" cy="2984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Pr>
                                <w:sz w:val="18"/>
                                <w:szCs w:val="18"/>
                                <w:lang w:val="kk-KZ"/>
                              </w:rPr>
                              <w:t>Келісуді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C7DCA6" id="Прямоугольник 75" o:spid="_x0000_s1083" style="position:absolute;left:0;text-align:left;margin-left:153.1pt;margin-top:68.05pt;width:130pt;height:23.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8bDlQIAAOcEAAAOAAAAZHJzL2Uyb0RvYy54bWysVEtu2zAQ3RfoHQjuG9mGnY8ROTASuCgQ&#10;JAGSImuaoiwBFMmStGV3VaDbAj1CDtFN0U/OIN+oj5ScpGlXRb2gZzjD+bx5o+OTdSXJSlhXapXS&#10;/l6PEqG4zkq1SOnbm9mrQ0qcZypjUiuR0o1w9GTy8sVxbcZioAstM2EJgig3rk1KC+/NOEkcL0TF&#10;3J42QsGYa1sxD9UuksyyGtErmQx6vf2k1jYzVnPhHG7PWiOdxPh5Lri/zHMnPJEpRW0+njae83Am&#10;k2M2XlhmipJ3ZbB/qKJipULSh1BnzDOytOUfoaqSW+107ve4rhKd5yUXsQd00+896+a6YEbEXgCO&#10;Mw8wuf8Xll+sriwps5QejChRrMKMmrvth+3n5kdzv/3YfGnum+/bT83P5mvzjcAJiNXGjfHw2lzZ&#10;TnMQQ/vr3FbhH42RdUR584CyWHvCcdnfH/V7PQyDwzY4OhyO4hiSx9fGOv9a6IoEIaUWU4zgstW5&#10;88gI151LSOa0LLNZKWVUNu5UWrJiGDh4kumaEsmcx2VKZ/EXWkCI355JRWpUMxrGwhiYmEvmUWNl&#10;gI1TC0qYXIDi3NtYi9IhIyK1tZwxV7RJY9guhVTBLiIPu9IDdi1aQfLr+TqiPzrYATvX2QYjsbrl&#10;qjN8VgKGc/RwxSzICeSwcP4SRy41qtadREmh7fu/3Qd/cAZWSmqQHR29WzIrAM0bBTYd9YfDsB1R&#10;GY4OBlDsU8v8qUUtq1MNePtYbcOjGPy93Im51dUt9nIassLEFEfuFrtOOfXtEmKzuZhOoxs2wjB/&#10;rq4ND8F30N6sb5k1HRc8WHShd4vBxs8o0fqGl0pPl17nZeRLgLrFFZMPCrYpcqDb/LCuT/Xo9fh9&#10;mvwCAAD//wMAUEsDBBQABgAIAAAAIQAd/82u2wAAAAsBAAAPAAAAZHJzL2Rvd25yZXYueG1sTI9B&#10;T4QwEIXvJv6HZky8uYUlkg1SNsZETx4UjeeB1kKWTknbBfz3zp70OO99efNefdzcJBYT4uhJQb7L&#10;QBjqvR7JKvj8eL47gIgJSePkySj4MRGOzfVVjZX2K72bpU1WcAjFChUMKc2VlLEfjMO487Mh9r59&#10;cJj4DFbqgCuHu0nus6yUDkfiDwPO5mkw/ak9OwXLa/7W6eLrZNuXZMOK3WQxKHV7sz0+gEhmS38w&#10;XOpzdWi4U+fPpKOYFBRZuWeUjaLMQTBxX16UjpVDkYNsavl/Q/MLAAD//wMAUEsBAi0AFAAGAAgA&#10;AAAhALaDOJL+AAAA4QEAABMAAAAAAAAAAAAAAAAAAAAAAFtDb250ZW50X1R5cGVzXS54bWxQSwEC&#10;LQAUAAYACAAAACEAOP0h/9YAAACUAQAACwAAAAAAAAAAAAAAAAAvAQAAX3JlbHMvLnJlbHNQSwEC&#10;LQAUAAYACAAAACEAMRPGw5UCAADnBAAADgAAAAAAAAAAAAAAAAAuAgAAZHJzL2Uyb0RvYy54bWxQ&#10;SwECLQAUAAYACAAAACEAHf/NrtsAAAALAQAADwAAAAAAAAAAAAAAAADvBAAAZHJzL2Rvd25yZXYu&#10;eG1sUEsFBgAAAAAEAAQA8wAAAPcFAAAAAA==&#10;" fillcolor="window" stroked="f" strokeweight="2pt">
                <v:textbox>
                  <w:txbxContent>
                    <w:p w:rsidR="002C5290" w:rsidRPr="003619D3" w:rsidRDefault="002C5290" w:rsidP="007C687A">
                      <w:pPr>
                        <w:ind w:firstLine="0"/>
                        <w:jc w:val="center"/>
                        <w:rPr>
                          <w:sz w:val="18"/>
                          <w:szCs w:val="18"/>
                          <w:lang w:val="kk-KZ"/>
                        </w:rPr>
                      </w:pPr>
                      <w:r>
                        <w:rPr>
                          <w:sz w:val="18"/>
                          <w:szCs w:val="18"/>
                          <w:lang w:val="kk-KZ"/>
                        </w:rPr>
                        <w:t>Келісуді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69856" behindDoc="0" locked="0" layoutInCell="1" allowOverlap="1" wp14:anchorId="455F5D4B" wp14:editId="768AD359">
                <wp:simplePos x="0" y="0"/>
                <wp:positionH relativeFrom="column">
                  <wp:posOffset>1868170</wp:posOffset>
                </wp:positionH>
                <wp:positionV relativeFrom="paragraph">
                  <wp:posOffset>483235</wp:posOffset>
                </wp:positionV>
                <wp:extent cx="2000250" cy="298450"/>
                <wp:effectExtent l="0" t="0" r="0" b="6350"/>
                <wp:wrapNone/>
                <wp:docPr id="73" name="Прямоугольник 73"/>
                <wp:cNvGraphicFramePr/>
                <a:graphic xmlns:a="http://schemas.openxmlformats.org/drawingml/2006/main">
                  <a:graphicData uri="http://schemas.microsoft.com/office/word/2010/wordprocessingShape">
                    <wps:wsp>
                      <wps:cNvSpPr/>
                      <wps:spPr>
                        <a:xfrm>
                          <a:off x="0" y="0"/>
                          <a:ext cx="2000250" cy="2984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sidRPr="003619D3">
                              <w:rPr>
                                <w:sz w:val="18"/>
                                <w:szCs w:val="18"/>
                                <w:lang w:val="kk-KZ"/>
                              </w:rPr>
                              <w:t>Саясат және мақсат хабарламасы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5F5D4B" id="Прямоугольник 73" o:spid="_x0000_s1084" style="position:absolute;left:0;text-align:left;margin-left:147.1pt;margin-top:38.05pt;width:157.5pt;height:23.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S3+kwIAAOcEAAAOAAAAZHJzL2Uyb0RvYy54bWysVM1uEzEQviPxDpbvdJOQ0HbVTRW1CkKq&#10;2kot6tnxepOVvLaxnWzCCYkrUh+Bh+CC+OkzbN6Iz95NWwonRA7OjGc8P998s0fH60qSlbCu1Cqj&#10;/b0eJUJxnZdqntG319MXB5Q4z1TOpFYioxvh6PH4+bOj2qRioBda5sISBFEurU1GF96bNEkcX4iK&#10;uT1thIKx0LZiHqqdJ7llNaJXMhn0eq+SWtvcWM2Fc7g9bY10HOMXheD+oiic8ERmFLX5eNp4zsKZ&#10;jI9YOrfMLErelcH+oYqKlQpJ70OdMs/I0pZ/hKpKbrXThd/jukp0UZRcxB7QTb/3pJurBTMi9gJw&#10;nLmHyf2/sPx8dWlJmWd0/yUlilWYUfN5+2F72/xo7rYfmy/NXfN9+6n52XxtvhE4AbHauBQPr8yl&#10;7TQHMbS/LmwV/tEYWUeUN/coi7UnHJcYW28wwjA4bIPDgyFkhEkeXhvr/GuhKxKEjFpMMYLLVmfO&#10;t647l5DMaVnm01LKqGzcibRkxTBw8CTXNSWSOY/LjE7jr8v22zOpSI1qRsNeKIyBiYVkHmJlgI1T&#10;c0qYnIPi3NtYi9IhI4phaajllLlFmzSG7VJIFewi8rArPWDXohUkv56tI/qjg/AkXM10vsFIrG65&#10;6gyflkhwhh4umQU5USAWzl/gKKRG1bqTKFlo+/5v98EfnIGVkhpkR0fvlswKQPNGgU2H/eEwbEdU&#10;hqP9ART72DJ7bFHL6kQD3j5W2/AoBn8vd2JhdXWDvZyErDAxxZG7xa5TTny7hNhsLiaT6IaNMMyf&#10;qSvDQ/AdtNfrG2ZNxwUPFp3r3WKw9AklWt/wUunJ0uuijHx5wBU8Cwq2KTKu2/ywro/16PXwfRr/&#10;AgAA//8DAFBLAwQUAAYACAAAACEAHx570d0AAAAKAQAADwAAAGRycy9kb3ducmV2LnhtbEyPy07D&#10;MBBF90j8gzVI7KiTFAWaxqkQEqxYQIpYT2LXiepHZLtJ+HuGFSxn5ujOufVhtYbNKsTROwH5JgOm&#10;XO/l6LSAz+PL3SOwmNBJNN4pAd8qwqG5vqqxkn5xH2puk2YU4mKFAoaUporz2A/KYtz4STm6nXyw&#10;mGgMmsuAC4Vbw4ssK7nF0dGHASf1PKj+3F6sgPktf+/k9uus29ekw4Kd0RiEuL1Zn/bAklrTHwy/&#10;+qQODTl1/uJkZEZAsbsvCBXwUObACCizHS06IottDryp+f8KzQ8AAAD//wMAUEsBAi0AFAAGAAgA&#10;AAAhALaDOJL+AAAA4QEAABMAAAAAAAAAAAAAAAAAAAAAAFtDb250ZW50X1R5cGVzXS54bWxQSwEC&#10;LQAUAAYACAAAACEAOP0h/9YAAACUAQAACwAAAAAAAAAAAAAAAAAvAQAAX3JlbHMvLnJlbHNQSwEC&#10;LQAUAAYACAAAACEAON0t/pMCAADnBAAADgAAAAAAAAAAAAAAAAAuAgAAZHJzL2Uyb0RvYy54bWxQ&#10;SwECLQAUAAYACAAAACEAHx570d0AAAAKAQAADwAAAAAAAAAAAAAAAADtBAAAZHJzL2Rvd25yZXYu&#10;eG1sUEsFBgAAAAAEAAQA8wAAAPcFAAAAAA==&#10;" fillcolor="window" stroked="f" strokeweight="2pt">
                <v:textbox>
                  <w:txbxContent>
                    <w:p w:rsidR="002C5290" w:rsidRPr="003619D3" w:rsidRDefault="002C5290" w:rsidP="007C687A">
                      <w:pPr>
                        <w:ind w:firstLine="0"/>
                        <w:jc w:val="center"/>
                        <w:rPr>
                          <w:sz w:val="18"/>
                          <w:szCs w:val="18"/>
                          <w:lang w:val="kk-KZ"/>
                        </w:rPr>
                      </w:pPr>
                      <w:r w:rsidRPr="003619D3">
                        <w:rPr>
                          <w:sz w:val="18"/>
                          <w:szCs w:val="18"/>
                          <w:lang w:val="kk-KZ"/>
                        </w:rPr>
                        <w:t>Саясат және мақсат хабарламасы</w:t>
                      </w:r>
                    </w:p>
                  </w:txbxContent>
                </v:textbox>
              </v:rect>
            </w:pict>
          </mc:Fallback>
        </mc:AlternateContent>
      </w:r>
      <w:r w:rsidR="00845FCB" w:rsidRPr="00D92F46">
        <w:rPr>
          <w:rFonts w:ascii="Times New Roman" w:hAnsi="Times New Roman"/>
          <w:noProof/>
          <w:color w:val="000000"/>
          <w:sz w:val="28"/>
          <w:szCs w:val="28"/>
        </w:rPr>
        <mc:AlternateContent>
          <mc:Choice Requires="wps">
            <w:drawing>
              <wp:anchor distT="0" distB="0" distL="114300" distR="114300" simplePos="0" relativeHeight="251755520" behindDoc="0" locked="0" layoutInCell="1" allowOverlap="1" wp14:anchorId="46DAE209" wp14:editId="561E51E7">
                <wp:simplePos x="0" y="0"/>
                <wp:positionH relativeFrom="column">
                  <wp:posOffset>1270</wp:posOffset>
                </wp:positionH>
                <wp:positionV relativeFrom="paragraph">
                  <wp:posOffset>178435</wp:posOffset>
                </wp:positionV>
                <wp:extent cx="1447800" cy="2914650"/>
                <wp:effectExtent l="0" t="0" r="0" b="0"/>
                <wp:wrapNone/>
                <wp:docPr id="66" name="Прямоугольник 66"/>
                <wp:cNvGraphicFramePr/>
                <a:graphic xmlns:a="http://schemas.openxmlformats.org/drawingml/2006/main">
                  <a:graphicData uri="http://schemas.microsoft.com/office/word/2010/wordprocessingShape">
                    <wps:wsp>
                      <wps:cNvSpPr/>
                      <wps:spPr>
                        <a:xfrm>
                          <a:off x="0" y="0"/>
                          <a:ext cx="1447800" cy="2914650"/>
                        </a:xfrm>
                        <a:prstGeom prst="rect">
                          <a:avLst/>
                        </a:prstGeom>
                        <a:solidFill>
                          <a:sysClr val="window" lastClr="FFFFFF"/>
                        </a:solidFill>
                        <a:ln w="25400" cap="flat" cmpd="sng" algn="ctr">
                          <a:noFill/>
                          <a:prstDash val="solid"/>
                        </a:ln>
                        <a:effectLst/>
                      </wps:spPr>
                      <wps:txbx>
                        <w:txbxContent>
                          <w:p w:rsidR="002C5290" w:rsidRPr="00845FCB" w:rsidRDefault="002C5290" w:rsidP="00845FCB">
                            <w:pPr>
                              <w:ind w:firstLine="0"/>
                              <w:jc w:val="center"/>
                              <w:rPr>
                                <w:b/>
                                <w:sz w:val="24"/>
                                <w:szCs w:val="24"/>
                                <w:lang w:val="kk-KZ"/>
                              </w:rPr>
                            </w:pPr>
                            <w:r w:rsidRPr="00845FCB">
                              <w:rPr>
                                <w:b/>
                                <w:sz w:val="24"/>
                                <w:szCs w:val="24"/>
                                <w:lang w:val="kk-KZ"/>
                              </w:rPr>
                              <w:t>Қауіпсіздікті қамтамасыз ету қондырғы</w:t>
                            </w:r>
                          </w:p>
                          <w:p w:rsidR="002C5290" w:rsidRPr="00845FCB" w:rsidRDefault="002C5290" w:rsidP="00845FCB">
                            <w:pPr>
                              <w:ind w:firstLine="0"/>
                              <w:jc w:val="center"/>
                              <w:rPr>
                                <w:b/>
                                <w:sz w:val="24"/>
                                <w:szCs w:val="24"/>
                                <w:lang w:val="kk-KZ"/>
                              </w:rPr>
                            </w:pPr>
                            <w:r w:rsidRPr="00845FCB">
                              <w:rPr>
                                <w:b/>
                                <w:sz w:val="24"/>
                                <w:szCs w:val="24"/>
                                <w:lang w:val="kk-KZ"/>
                              </w:rPr>
                              <w:t>ларының деңгейі</w:t>
                            </w:r>
                          </w:p>
                          <w:p w:rsidR="002C5290" w:rsidRPr="00845FCB" w:rsidRDefault="002C5290" w:rsidP="00845FCB">
                            <w:pPr>
                              <w:ind w:firstLine="0"/>
                              <w:jc w:val="center"/>
                              <w:rPr>
                                <w:b/>
                                <w:sz w:val="24"/>
                                <w:szCs w:val="24"/>
                                <w:lang w:val="kk-KZ"/>
                              </w:rPr>
                            </w:pPr>
                          </w:p>
                          <w:p w:rsidR="002C5290" w:rsidRPr="00845FCB" w:rsidRDefault="002C5290" w:rsidP="00845FCB">
                            <w:pPr>
                              <w:ind w:firstLine="0"/>
                              <w:jc w:val="center"/>
                              <w:rPr>
                                <w:b/>
                                <w:sz w:val="24"/>
                                <w:szCs w:val="24"/>
                                <w:lang w:val="kk-KZ"/>
                              </w:rPr>
                            </w:pPr>
                            <w:r w:rsidRPr="00845FCB">
                              <w:rPr>
                                <w:b/>
                                <w:sz w:val="24"/>
                                <w:szCs w:val="24"/>
                                <w:lang w:val="kk-KZ"/>
                              </w:rPr>
                              <w:t>Сәйкестендіру деректерін басқару және қолжетімділікті басқару деңгейі</w:t>
                            </w:r>
                          </w:p>
                          <w:p w:rsidR="002C5290" w:rsidRPr="00845FCB" w:rsidRDefault="002C5290" w:rsidP="00845FCB">
                            <w:pPr>
                              <w:ind w:firstLine="0"/>
                              <w:jc w:val="center"/>
                              <w:rPr>
                                <w:b/>
                                <w:sz w:val="24"/>
                                <w:szCs w:val="24"/>
                                <w:lang w:val="kk-KZ"/>
                              </w:rPr>
                            </w:pPr>
                          </w:p>
                          <w:p w:rsidR="002C5290" w:rsidRPr="00845FCB" w:rsidRDefault="002C5290" w:rsidP="00845FCB">
                            <w:pPr>
                              <w:ind w:firstLine="0"/>
                              <w:jc w:val="center"/>
                              <w:rPr>
                                <w:b/>
                                <w:sz w:val="24"/>
                                <w:szCs w:val="24"/>
                                <w:lang w:val="kk-KZ"/>
                              </w:rPr>
                            </w:pPr>
                            <w:r w:rsidRPr="00845FCB">
                              <w:rPr>
                                <w:b/>
                                <w:sz w:val="24"/>
                                <w:szCs w:val="24"/>
                                <w:lang w:val="kk-KZ"/>
                              </w:rPr>
                              <w:t>ДСА деңгейі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DAE209" id="Прямоугольник 66" o:spid="_x0000_s1085" style="position:absolute;left:0;text-align:left;margin-left:.1pt;margin-top:14.05pt;width:114pt;height:229.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q3olQIAAOgEAAAOAAAAZHJzL2Uyb0RvYy54bWysVM1uEzEQviPxDpbvdJMoSWnUTRW1CkKq&#10;2kot6tnxerMreW1jO9mEExJXJB6Bh+CC+OkzbN6Iz95NWwonRA7OjGc8P998s8cnm0qStbCu1Cql&#10;/YMeJUJxnZVqmdI3N/MXLylxnqmMSa1ESrfC0ZPp82fHtZmIgS60zIQlCKLcpDYpLbw3kyRxvBAV&#10;cwfaCAVjrm3FPFS7TDLLakSvZDLo9cZJrW1mrObCOdyetUY6jfHzXHB/medOeCJTitp8PG08F+FM&#10;psdssrTMFCXvymD/UEXFSoWk96HOmGdkZcs/QlUlt9rp3B9wXSU6z0suYg/opt970s11wYyIvQAc&#10;Z+5hcv8vLL9YX1lSZikdjylRrMKMms+797tPzY/mbveh+dLcNd93H5ufzdfmG4ETEKuNm+Dhtbmy&#10;neYghvY3ua3CPxojm4jy9h5lsfGE47I/HB6+7GEYHLbBUX84HsU5JA/PjXX+ldAVCUJKLcYY0WXr&#10;c+eREq57l5DNaVlm81LKqGzdqbRkzTBxECXTNSWSOY/LlM7jL/SAEL89k4rUKGc0jJUxUDGXzKPI&#10;ygAcp5aUMLkEx7m3sRalQ0ZEams5Y65ok8awXQqpgl1EInalB/BauILkN4tNhH90tEd2obMtZmJ1&#10;S1Zn+LwEDOfo4YpZsBPQYeP8JY5calStO4mSQtt3f7sP/iANrJTUYDs6ertiVgCa1wp0whSGYT2i&#10;MhwdDqDYx5bFY4taVaca8Pax24ZHMfh7uRdzq6tbLOYsZIWJKY7cLXadcurbLcRqczGbRTeshGH+&#10;XF0bHoLvob3Z3DJrOi540OhC7zeDTZ5QovUNL5WerbzOy8iXAHWLKyYfFKxT5EC3+mFfH+vR6+ED&#10;Nf0FAAD//wMAUEsDBBQABgAIAAAAIQAkvU3j2QAAAAcBAAAPAAAAZHJzL2Rvd25yZXYueG1sTI5B&#10;T4QwEIXvJvsfmtnEm1tAowQpG2OiJw+KxvNAayFLp6TtAv57x5NeXjLvvbz56uPmJrGYEEdPCvJD&#10;BsJQ7/VIVsHH+9NVCSImJI2TJ6Pg20Q4NruLGivtV3ozS5us4BGKFSoYUporKWM/GIfx4GdDnH35&#10;4DDxGazUAVced5MssuxWOhyJPww4m8fB9Kf27BQsL/lrp68/T7Z9Tjas2E0Wg1KX++3hHkQyW/or&#10;wy8+o0PDTJ0/k45iUlBwj7XMQXBaFCUbnYKb8i4H2dTyP3/zAwAA//8DAFBLAQItABQABgAIAAAA&#10;IQC2gziS/gAAAOEBAAATAAAAAAAAAAAAAAAAAAAAAABbQ29udGVudF9UeXBlc10ueG1sUEsBAi0A&#10;FAAGAAgAAAAhADj9If/WAAAAlAEAAAsAAAAAAAAAAAAAAAAALwEAAF9yZWxzLy5yZWxzUEsBAi0A&#10;FAAGAAgAAAAhAI/GreiVAgAA6AQAAA4AAAAAAAAAAAAAAAAALgIAAGRycy9lMm9Eb2MueG1sUEsB&#10;Ai0AFAAGAAgAAAAhACS9TePZAAAABwEAAA8AAAAAAAAAAAAAAAAA7wQAAGRycy9kb3ducmV2Lnht&#10;bFBLBQYAAAAABAAEAPMAAAD1BQAAAAA=&#10;" fillcolor="window" stroked="f" strokeweight="2pt">
                <v:textbox>
                  <w:txbxContent>
                    <w:p w:rsidR="002C5290" w:rsidRPr="00845FCB" w:rsidRDefault="002C5290" w:rsidP="00845FCB">
                      <w:pPr>
                        <w:ind w:firstLine="0"/>
                        <w:jc w:val="center"/>
                        <w:rPr>
                          <w:b/>
                          <w:sz w:val="24"/>
                          <w:szCs w:val="24"/>
                          <w:lang w:val="kk-KZ"/>
                        </w:rPr>
                      </w:pPr>
                      <w:r w:rsidRPr="00845FCB">
                        <w:rPr>
                          <w:b/>
                          <w:sz w:val="24"/>
                          <w:szCs w:val="24"/>
                          <w:lang w:val="kk-KZ"/>
                        </w:rPr>
                        <w:t>Қауіпсіздікті қамтамасыз ету қондырғы</w:t>
                      </w:r>
                    </w:p>
                    <w:p w:rsidR="002C5290" w:rsidRPr="00845FCB" w:rsidRDefault="002C5290" w:rsidP="00845FCB">
                      <w:pPr>
                        <w:ind w:firstLine="0"/>
                        <w:jc w:val="center"/>
                        <w:rPr>
                          <w:b/>
                          <w:sz w:val="24"/>
                          <w:szCs w:val="24"/>
                          <w:lang w:val="kk-KZ"/>
                        </w:rPr>
                      </w:pPr>
                      <w:r w:rsidRPr="00845FCB">
                        <w:rPr>
                          <w:b/>
                          <w:sz w:val="24"/>
                          <w:szCs w:val="24"/>
                          <w:lang w:val="kk-KZ"/>
                        </w:rPr>
                        <w:t>ларының деңгейі</w:t>
                      </w:r>
                    </w:p>
                    <w:p w:rsidR="002C5290" w:rsidRPr="00845FCB" w:rsidRDefault="002C5290" w:rsidP="00845FCB">
                      <w:pPr>
                        <w:ind w:firstLine="0"/>
                        <w:jc w:val="center"/>
                        <w:rPr>
                          <w:b/>
                          <w:sz w:val="24"/>
                          <w:szCs w:val="24"/>
                          <w:lang w:val="kk-KZ"/>
                        </w:rPr>
                      </w:pPr>
                    </w:p>
                    <w:p w:rsidR="002C5290" w:rsidRPr="00845FCB" w:rsidRDefault="002C5290" w:rsidP="00845FCB">
                      <w:pPr>
                        <w:ind w:firstLine="0"/>
                        <w:jc w:val="center"/>
                        <w:rPr>
                          <w:b/>
                          <w:sz w:val="24"/>
                          <w:szCs w:val="24"/>
                          <w:lang w:val="kk-KZ"/>
                        </w:rPr>
                      </w:pPr>
                      <w:r w:rsidRPr="00845FCB">
                        <w:rPr>
                          <w:b/>
                          <w:sz w:val="24"/>
                          <w:szCs w:val="24"/>
                          <w:lang w:val="kk-KZ"/>
                        </w:rPr>
                        <w:t>Сәйкестендіру деректерін басқару және қолжетімділікті басқару деңгейі</w:t>
                      </w:r>
                    </w:p>
                    <w:p w:rsidR="002C5290" w:rsidRPr="00845FCB" w:rsidRDefault="002C5290" w:rsidP="00845FCB">
                      <w:pPr>
                        <w:ind w:firstLine="0"/>
                        <w:jc w:val="center"/>
                        <w:rPr>
                          <w:b/>
                          <w:sz w:val="24"/>
                          <w:szCs w:val="24"/>
                          <w:lang w:val="kk-KZ"/>
                        </w:rPr>
                      </w:pPr>
                    </w:p>
                    <w:p w:rsidR="002C5290" w:rsidRPr="00845FCB" w:rsidRDefault="002C5290" w:rsidP="00845FCB">
                      <w:pPr>
                        <w:ind w:firstLine="0"/>
                        <w:jc w:val="center"/>
                        <w:rPr>
                          <w:b/>
                          <w:sz w:val="24"/>
                          <w:szCs w:val="24"/>
                          <w:lang w:val="kk-KZ"/>
                        </w:rPr>
                      </w:pPr>
                      <w:r w:rsidRPr="00845FCB">
                        <w:rPr>
                          <w:b/>
                          <w:sz w:val="24"/>
                          <w:szCs w:val="24"/>
                          <w:lang w:val="kk-KZ"/>
                        </w:rPr>
                        <w:t>ДСА деңгейі</w:t>
                      </w:r>
                    </w:p>
                  </w:txbxContent>
                </v:textbox>
              </v:rect>
            </w:pict>
          </mc:Fallback>
        </mc:AlternateContent>
      </w:r>
      <w:r w:rsidR="005D585E" w:rsidRPr="00D92F46">
        <w:rPr>
          <w:rStyle w:val="FontStyle66"/>
          <w:rFonts w:ascii="Times New Roman" w:hAnsi="Times New Roman" w:cs="Times New Roman"/>
          <w:noProof/>
          <w:sz w:val="28"/>
          <w:szCs w:val="28"/>
        </w:rPr>
        <w:drawing>
          <wp:inline distT="0" distB="0" distL="0" distR="0" wp14:anchorId="6438F491" wp14:editId="780B3CDC">
            <wp:extent cx="6296025" cy="39147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143672" name="Picture 1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6296025" cy="3914775"/>
                    </a:xfrm>
                    <a:prstGeom prst="rect">
                      <a:avLst/>
                    </a:prstGeom>
                    <a:noFill/>
                    <a:ln>
                      <a:noFill/>
                    </a:ln>
                  </pic:spPr>
                </pic:pic>
              </a:graphicData>
            </a:graphic>
          </wp:inline>
        </w:drawing>
      </w:r>
    </w:p>
    <w:p w:rsidR="005F66F3" w:rsidRPr="00D92F46" w:rsidRDefault="005F66F3" w:rsidP="005F66F3">
      <w:pPr>
        <w:pStyle w:val="Style19"/>
        <w:widowControl/>
        <w:jc w:val="center"/>
        <w:rPr>
          <w:rStyle w:val="FontStyle83"/>
          <w:rFonts w:ascii="Times New Roman" w:hAnsi="Times New Roman" w:cs="Times New Roman"/>
          <w:sz w:val="28"/>
          <w:szCs w:val="28"/>
          <w:lang w:eastAsia="en-US"/>
        </w:rPr>
      </w:pPr>
    </w:p>
    <w:p w:rsidR="005F66F3" w:rsidRPr="00D92F46" w:rsidRDefault="005D585E"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4-сурет</w:t>
      </w:r>
      <w:r w:rsidR="00354CD0" w:rsidRPr="00D92F46">
        <w:rPr>
          <w:rStyle w:val="FontStyle83"/>
          <w:rFonts w:ascii="Times New Roman" w:hAnsi="Times New Roman" w:cs="Times New Roman"/>
          <w:b/>
          <w:sz w:val="24"/>
          <w:szCs w:val="24"/>
          <w:lang w:val="kk-KZ" w:eastAsia="en-US"/>
        </w:rPr>
        <w:t xml:space="preserve"> </w:t>
      </w:r>
      <w:r w:rsidRPr="00D92F46">
        <w:rPr>
          <w:rStyle w:val="FontStyle83"/>
          <w:rFonts w:ascii="Times New Roman" w:hAnsi="Times New Roman" w:cs="Times New Roman"/>
          <w:b/>
          <w:sz w:val="24"/>
          <w:szCs w:val="24"/>
          <w:lang w:val="kk" w:eastAsia="en-US"/>
        </w:rPr>
        <w:t>-</w:t>
      </w:r>
      <w:r w:rsidR="00354CD0" w:rsidRPr="00D92F46">
        <w:rPr>
          <w:rStyle w:val="FontStyle83"/>
          <w:rFonts w:ascii="Times New Roman" w:hAnsi="Times New Roman" w:cs="Times New Roman"/>
          <w:b/>
          <w:sz w:val="24"/>
          <w:szCs w:val="24"/>
          <w:lang w:val="kk-KZ" w:eastAsia="en-US"/>
        </w:rPr>
        <w:t xml:space="preserve"> </w:t>
      </w:r>
      <w:r w:rsidRPr="00D92F46">
        <w:rPr>
          <w:rStyle w:val="FontStyle83"/>
          <w:rFonts w:ascii="Times New Roman" w:hAnsi="Times New Roman" w:cs="Times New Roman"/>
          <w:b/>
          <w:sz w:val="24"/>
          <w:szCs w:val="24"/>
          <w:lang w:val="kk" w:eastAsia="en-US"/>
        </w:rPr>
        <w:t xml:space="preserve">Дербес деректер операторының </w:t>
      </w:r>
      <w:r w:rsidR="00354CD0" w:rsidRPr="00D92F46">
        <w:rPr>
          <w:rStyle w:val="FontStyle83"/>
          <w:rFonts w:ascii="Times New Roman" w:hAnsi="Times New Roman" w:cs="Times New Roman"/>
          <w:b/>
          <w:sz w:val="24"/>
          <w:szCs w:val="24"/>
          <w:lang w:val="kk-KZ" w:eastAsia="en-US"/>
        </w:rPr>
        <w:t>д</w:t>
      </w:r>
      <w:r w:rsidRPr="00D92F46">
        <w:rPr>
          <w:rStyle w:val="FontStyle83"/>
          <w:rFonts w:ascii="Times New Roman" w:hAnsi="Times New Roman" w:cs="Times New Roman"/>
          <w:b/>
          <w:sz w:val="24"/>
          <w:szCs w:val="24"/>
          <w:lang w:val="kk" w:eastAsia="en-US"/>
        </w:rPr>
        <w:t>ербес деректер ақпараттық жүйесінің архитектурасы</w:t>
      </w:r>
    </w:p>
    <w:p w:rsidR="005F66F3" w:rsidRPr="00D92F46" w:rsidRDefault="005F66F3" w:rsidP="005F66F3">
      <w:pPr>
        <w:pStyle w:val="Style19"/>
        <w:widowControl/>
        <w:jc w:val="both"/>
        <w:rPr>
          <w:rStyle w:val="FontStyle83"/>
          <w:rFonts w:ascii="Times New Roman" w:hAnsi="Times New Roman" w:cs="Times New Roman"/>
          <w:b/>
          <w:sz w:val="24"/>
          <w:szCs w:val="24"/>
          <w:lang w:eastAsia="en-US"/>
        </w:rPr>
      </w:pP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 xml:space="preserve">8.3.4 </w:t>
      </w:r>
      <w:r w:rsidR="00354CD0" w:rsidRPr="00D92F46">
        <w:rPr>
          <w:rStyle w:val="FontStyle83"/>
          <w:rFonts w:ascii="Times New Roman" w:hAnsi="Times New Roman" w:cs="Times New Roman"/>
          <w:b/>
          <w:sz w:val="24"/>
          <w:szCs w:val="24"/>
          <w:lang w:val="kk-KZ" w:eastAsia="en-US"/>
        </w:rPr>
        <w:t>Д</w:t>
      </w:r>
      <w:r w:rsidRPr="00D92F46">
        <w:rPr>
          <w:rStyle w:val="FontStyle83"/>
          <w:rFonts w:ascii="Times New Roman" w:hAnsi="Times New Roman" w:cs="Times New Roman"/>
          <w:b/>
          <w:sz w:val="24"/>
          <w:szCs w:val="24"/>
          <w:lang w:val="kk" w:eastAsia="en-US"/>
        </w:rPr>
        <w:t xml:space="preserve">ербес деректерді өңдеушінің </w:t>
      </w:r>
      <w:r w:rsidR="00617DDD" w:rsidRPr="00D92F46">
        <w:rPr>
          <w:rStyle w:val="FontStyle83"/>
          <w:rFonts w:ascii="Times New Roman" w:hAnsi="Times New Roman" w:cs="Times New Roman"/>
          <w:b/>
          <w:sz w:val="24"/>
          <w:szCs w:val="24"/>
          <w:lang w:val="kk" w:eastAsia="en-US"/>
        </w:rPr>
        <w:t xml:space="preserve">АКТ </w:t>
      </w:r>
      <w:r w:rsidRPr="00D92F46">
        <w:rPr>
          <w:rStyle w:val="FontStyle83"/>
          <w:rFonts w:ascii="Times New Roman" w:hAnsi="Times New Roman" w:cs="Times New Roman"/>
          <w:b/>
          <w:sz w:val="24"/>
          <w:szCs w:val="24"/>
          <w:lang w:val="kk" w:eastAsia="en-US"/>
        </w:rPr>
        <w:t>жүйесі</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өңдеушісі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операторымен өз келісіміне сәйкес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 үшін өзінің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жүйесін пайдаланады.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операторының жүйесі </w:t>
      </w:r>
      <w:r w:rsidR="00294F65" w:rsidRPr="00D92F46">
        <w:rPr>
          <w:rStyle w:val="FontStyle82"/>
          <w:rFonts w:ascii="Times New Roman" w:hAnsi="Times New Roman" w:cs="Times New Roman"/>
          <w:sz w:val="24"/>
          <w:szCs w:val="24"/>
          <w:lang w:val="kk" w:eastAsia="en-US"/>
        </w:rPr>
        <w:t>ДСА-</w:t>
      </w:r>
      <w:r w:rsidR="005D585E" w:rsidRPr="00D92F46">
        <w:rPr>
          <w:rStyle w:val="FontStyle82"/>
          <w:rFonts w:ascii="Times New Roman" w:hAnsi="Times New Roman" w:cs="Times New Roman"/>
          <w:sz w:val="24"/>
          <w:szCs w:val="24"/>
          <w:lang w:val="kk" w:eastAsia="en-US"/>
        </w:rPr>
        <w:t xml:space="preserve">мен байланысты және оны өңдеу үшін қажетті саясат пен қорғаудың қолайлы тәсілдері туралы ақпаратты береді. Сонымен қатар,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 жүйесі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құпиялығын арттыратын технологиялар арқылы түрлендірілген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қолдауы керек.</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Егер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қорғауды қамтамасыз ету үшін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көрінісін өзгертпейтін (мысалы, иесіздендіру)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етуді жақсартатын технологиялар пайдаланылса, онда өңдеушінің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арнайы өңдеу технологиялары болмауы тиіс. Алайда, егер құпияның таралуы немесе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шифрлау сияқты криптографиялық әдістер пайдаланылса,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 жүйесі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 немесе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шифрын ашу рәсімін қолдануы тиіс.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 өңдеу кезінде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қауіпсіздігінің бұзылу қаупін азайту мүмкіндігін ұсынуы мүмкін.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жүйесінің архитектурасы 5-</w:t>
      </w:r>
      <w:r w:rsidR="0023798F" w:rsidRPr="00D92F46">
        <w:rPr>
          <w:rStyle w:val="FontStyle82"/>
          <w:rFonts w:ascii="Times New Roman" w:hAnsi="Times New Roman" w:cs="Times New Roman"/>
          <w:sz w:val="24"/>
          <w:szCs w:val="24"/>
          <w:lang w:val="kk" w:eastAsia="en-US"/>
        </w:rPr>
        <w:t>суретінде</w:t>
      </w:r>
      <w:r w:rsidRPr="00D92F46">
        <w:rPr>
          <w:rStyle w:val="FontStyle82"/>
          <w:rFonts w:ascii="Times New Roman" w:hAnsi="Times New Roman" w:cs="Times New Roman"/>
          <w:sz w:val="24"/>
          <w:szCs w:val="24"/>
          <w:lang w:val="kk" w:eastAsia="en-US"/>
        </w:rPr>
        <w:t xml:space="preserve"> көрсетілген.</w:t>
      </w:r>
    </w:p>
    <w:p w:rsidR="005F66F3" w:rsidRPr="00D92F46" w:rsidRDefault="005F66F3" w:rsidP="005F66F3">
      <w:pPr>
        <w:pStyle w:val="Style24"/>
        <w:widowControl/>
        <w:ind w:firstLine="720"/>
        <w:jc w:val="both"/>
        <w:rPr>
          <w:rStyle w:val="FontStyle82"/>
          <w:rFonts w:ascii="Times New Roman" w:hAnsi="Times New Roman" w:cs="Times New Roman"/>
          <w:sz w:val="28"/>
          <w:szCs w:val="28"/>
          <w:lang w:val="kk" w:eastAsia="en-US"/>
        </w:rPr>
      </w:pPr>
    </w:p>
    <w:p w:rsidR="005F66F3" w:rsidRPr="00D92F46" w:rsidRDefault="00BD7AA3" w:rsidP="005F66F3">
      <w:pPr>
        <w:pStyle w:val="Style25"/>
        <w:widowControl/>
        <w:jc w:val="center"/>
        <w:rPr>
          <w:rStyle w:val="FontStyle66"/>
          <w:rFonts w:ascii="Times New Roman" w:hAnsi="Times New Roman" w:cs="Times New Roman"/>
          <w:sz w:val="28"/>
          <w:szCs w:val="28"/>
          <w:lang w:eastAsia="en-US"/>
        </w:rPr>
      </w:pPr>
      <w:bookmarkStart w:id="22" w:name="bookmark27"/>
      <w:r w:rsidRPr="00D92F46">
        <w:rPr>
          <w:rFonts w:ascii="Times New Roman" w:hAnsi="Times New Roman"/>
          <w:noProof/>
          <w:color w:val="000000"/>
          <w:sz w:val="28"/>
          <w:szCs w:val="28"/>
        </w:rPr>
        <w:lastRenderedPageBreak/>
        <mc:AlternateContent>
          <mc:Choice Requires="wps">
            <w:drawing>
              <wp:anchor distT="0" distB="0" distL="114300" distR="114300" simplePos="0" relativeHeight="251855872" behindDoc="0" locked="0" layoutInCell="1" allowOverlap="1" wp14:anchorId="622AAA1F" wp14:editId="19CD5E2D">
                <wp:simplePos x="0" y="0"/>
                <wp:positionH relativeFrom="column">
                  <wp:posOffset>4865370</wp:posOffset>
                </wp:positionH>
                <wp:positionV relativeFrom="paragraph">
                  <wp:posOffset>2979420</wp:posOffset>
                </wp:positionV>
                <wp:extent cx="1054100" cy="361950"/>
                <wp:effectExtent l="0" t="0" r="0" b="0"/>
                <wp:wrapNone/>
                <wp:docPr id="116" name="Прямоугольник 116"/>
                <wp:cNvGraphicFramePr/>
                <a:graphic xmlns:a="http://schemas.openxmlformats.org/drawingml/2006/main">
                  <a:graphicData uri="http://schemas.microsoft.com/office/word/2010/wordprocessingShape">
                    <wps:wsp>
                      <wps:cNvSpPr/>
                      <wps:spPr>
                        <a:xfrm>
                          <a:off x="0" y="0"/>
                          <a:ext cx="1054100" cy="36195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Хаттамалау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2AAA1F" id="Прямоугольник 116" o:spid="_x0000_s1086" style="position:absolute;left:0;text-align:left;margin-left:383.1pt;margin-top:234.6pt;width:83pt;height:28.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GlQIAAOkEAAAOAAAAZHJzL2Uyb0RvYy54bWysVM1uEzEQviPxDpbvdLMhCTTqpopaBSFV&#10;baUW9ex4vclKXtvYTjbhhMQViUfgIbggfvoMmzfis3fTlsIJkYMz4xnPzzff7NHxppJkLawrtcpo&#10;etCjRCiu81ItMvrmevbsJSXOM5UzqZXI6FY4ejx5+uSoNmPR10stc2EJgig3rk1Gl96bcZI4vhQV&#10;cwfaCAVjoW3FPFS7SHLLakSvZNLv9UZJrW1urObCOdyetkY6ifGLQnB/URROeCIzitp8PG085+FM&#10;JkdsvLDMLEvelcH+oYqKlQpJ70KdMs/IypZ/hKpKbrXThT/gukp0UZRcxB7QTdp71M3VkhkRewE4&#10;ztzB5P5fWH6+vrSkzDG7dESJYhWG1Hzevd99an40t7sPzZfmtvm++9j8bL4230jwAma1cWM8vTKX&#10;ttMcxADAprBV+EdrZBNx3t7hLDaecFymveEg7WEcHLbno/RwGAeR3L821vlXQlckCBm1mGOEl63P&#10;nEdGuO5dQjKnZZnPSimjsnUn0pI1w8jBlFzXlEjmPC4zOou/0AJC/PZMKlJntD8cxMIYuFhI5lFj&#10;ZYCOUwtKmFyA5NzbWIvSISMitbWcMrdsk8awXQqpgl1EJnalB+xatILkN/NNxH8UMQhXc51vMRSr&#10;W7Y6w2clYDhDD5fMgp5ADivnL3AUUqNq3UmULLV997f74A/WwEpJDbqjo7crZgWgea3Ap8N0MAj7&#10;EZXB8EUfin1omT+0qFV1ogFviuU2PIrB38u9WFhd3WAzpyErTExx5G6x65QT364hdpuL6TS6YScM&#10;82fqyvAQfA/t9eaGWdNxwYNF53q/Gmz8iBKtb3ip9HTldVFGvtzjiskHBfsUOdDtfljYh3r0uv9C&#10;TX4BAAD//wMAUEsDBBQABgAIAAAAIQDczL2b3AAAAAsBAAAPAAAAZHJzL2Rvd25yZXYueG1sTI9B&#10;T4QwEIXvJv6HZky8uWVZRRcpG2OiJw+KxvNAx0KWtqTtAv57x5Pe3uR9efNedVjtKGYKcfBOwXaT&#10;gSDXeT04o+Dj/enqDkRM6DSO3pGCb4pwqM/PKiy1X9wbzU0ygkNcLFFBn9JUShm7nizGjZ/Isffl&#10;g8XEZzBSB1w43I4yz7JCWhwcf+hxoseeumNzsgrml+1rq3efR9M8JxMWbEeDQanLi/XhHkSiNf3B&#10;8Fufq0PNnVp/cjqKUcFtUeSMKrgu9iyY2O9yFq2Cm5wtWVfy/4b6BwAA//8DAFBLAQItABQABgAI&#10;AAAAIQC2gziS/gAAAOEBAAATAAAAAAAAAAAAAAAAAAAAAABbQ29udGVudF9UeXBlc10ueG1sUEsB&#10;Ai0AFAAGAAgAAAAhADj9If/WAAAAlAEAAAsAAAAAAAAAAAAAAAAALwEAAF9yZWxzLy5yZWxzUEsB&#10;Ai0AFAAGAAgAAAAhADUr9oaVAgAA6QQAAA4AAAAAAAAAAAAAAAAALgIAAGRycy9lMm9Eb2MueG1s&#10;UEsBAi0AFAAGAAgAAAAhANzMvZvcAAAACwEAAA8AAAAAAAAAAAAAAAAA7wQAAGRycy9kb3ducmV2&#10;LnhtbFBLBQYAAAAABAAEAPMAAAD4BQ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Хаттамалау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53824" behindDoc="0" locked="0" layoutInCell="1" allowOverlap="1" wp14:anchorId="76A2A1F0" wp14:editId="582B59DD">
                <wp:simplePos x="0" y="0"/>
                <wp:positionH relativeFrom="column">
                  <wp:posOffset>3912870</wp:posOffset>
                </wp:positionH>
                <wp:positionV relativeFrom="paragraph">
                  <wp:posOffset>2973070</wp:posOffset>
                </wp:positionV>
                <wp:extent cx="927100" cy="368300"/>
                <wp:effectExtent l="0" t="0" r="6350" b="0"/>
                <wp:wrapNone/>
                <wp:docPr id="114" name="Прямоугольник 114"/>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ДСА архивтеу және сақтау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A2A1F0" id="Прямоугольник 114" o:spid="_x0000_s1087" style="position:absolute;left:0;text-align:left;margin-left:308.1pt;margin-top:234.1pt;width:73pt;height:29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RHTlAIAAOgEAAAOAAAAZHJzL2Uyb0RvYy54bWysVEtu2zAQ3RfoHQjuG1mO8xMiB0YCFwWC&#10;JEBSZE1TlCWA4rAkbcldFei2QI7QQ3RT9JMzyDfqkJJjN+2qqBf0DGc4nzdvdHrWVJIshbElqJTG&#10;ewNKhOKQlWqe0rd301fHlFjHVMYkKJHSlbD0bPzyxWmtEzGEAmQmDMEgyia1TmnhnE6iyPJCVMzu&#10;gRYKjTmYijlUzTzKDKsxeiWj4WBwGNVgMm2AC2vx9qIz0nGIn+eCu+s8t8IRmVKszYXThHPmz2h8&#10;ypK5YbooeV8G+4cqKlYqTPoU6oI5Rham/CNUVXIDFnK3x6GKIM9LLkIP2E08eNbNbcG0CL0gOFY/&#10;wWT/X1h+tbwxpMxwdvGIEsUqHFL7ef1h/dD+aB/XH9sv7WP7ff2p/dl+bb8R74WY1dom+PRW35he&#10;syh6AJrcVP4fWyNNwHn1hLNoHOF4eTI8igc4DY6m/cPjfZQxSrR9rI11rwVUxAspNTjGgC5bXlrX&#10;uW5cfC4LssympZRBWdlzaciS4cSRKBnUlEhmHV6mdBp+fbbfnklF6pQOD0ahMIZUzCVzWGOlERyr&#10;5pQwOUeOc2dCLQp8RiyGJb6WC2aLLmkI26eQyttFIGJfuoeuA8tLrpk1Af7D2D/xVzPIVjgTAx1Z&#10;rebTEhNcYg83zCA7ETncOHeNRy4Bq4ZeoqQA8/5v994fSYNWSmpkO3b0bsGMQGjeKKTTSTwa+fUI&#10;yujgaIiK2bXMdi1qUZ0DwhvjbmseRO/v5EbMDVT3uJgTnxVNTHHM3WHXK+eu20JcbS4mk+CGK6GZ&#10;u1S3mvvgG2jvmntmdM8FhyS6gs1msOQZJTpf/1LBZOEgLwNftrgiz7yC6xQY16++39ddPXhtP1Dj&#10;XwAAAP//AwBQSwMEFAAGAAgAAAAhAH/D9LXcAAAACwEAAA8AAABkcnMvZG93bnJldi54bWxMj71O&#10;xDAQhHsk3sFaJDrOSQBzCnFOCAkqCgiIehMbJzr/RLYvCW/PUkE3q/k0O9McNmfZomOagpdQ7gpg&#10;2g9BTd5I+Hh/utoDSxm9Qhu8lvCtExza87MGaxVW/6aXLhtGIT7VKGHMea45T8OoHaZdmLUn7ytE&#10;h5nOaLiKuFK4s7wqCsEdTp4+jDjrx1EPx+7kJCwv5Wuvrj+PpnvOJq7YW4NRysuL7eEeWNZb/oPh&#10;tz5Vh5Y69eHkVWJWgihFRaiEG7EnQcSdqEj0Em4rsnjb8P8b2h8AAAD//wMAUEsBAi0AFAAGAAgA&#10;AAAhALaDOJL+AAAA4QEAABMAAAAAAAAAAAAAAAAAAAAAAFtDb250ZW50X1R5cGVzXS54bWxQSwEC&#10;LQAUAAYACAAAACEAOP0h/9YAAACUAQAACwAAAAAAAAAAAAAAAAAvAQAAX3JlbHMvLnJlbHNQSwEC&#10;LQAUAAYACAAAACEA5eER05QCAADoBAAADgAAAAAAAAAAAAAAAAAuAgAAZHJzL2Uyb0RvYy54bWxQ&#10;SwECLQAUAAYACAAAACEAf8P0tdwAAAALAQAADwAAAAAAAAAAAAAAAADuBAAAZHJzL2Rvd25yZXYu&#10;eG1sUEsFBgAAAAAEAAQA8wAAAPcFA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ДСА архивтеу және сақтау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51776" behindDoc="0" locked="0" layoutInCell="1" allowOverlap="1" wp14:anchorId="12235FDC" wp14:editId="722135F6">
                <wp:simplePos x="0" y="0"/>
                <wp:positionH relativeFrom="column">
                  <wp:posOffset>2827020</wp:posOffset>
                </wp:positionH>
                <wp:positionV relativeFrom="paragraph">
                  <wp:posOffset>2973070</wp:posOffset>
                </wp:positionV>
                <wp:extent cx="927100" cy="463550"/>
                <wp:effectExtent l="0" t="0" r="6350" b="0"/>
                <wp:wrapNone/>
                <wp:docPr id="113" name="Прямоугольник 113"/>
                <wp:cNvGraphicFramePr/>
                <a:graphic xmlns:a="http://schemas.openxmlformats.org/drawingml/2006/main">
                  <a:graphicData uri="http://schemas.microsoft.com/office/word/2010/wordprocessingShape">
                    <wps:wsp>
                      <wps:cNvSpPr/>
                      <wps:spPr>
                        <a:xfrm>
                          <a:off x="0" y="0"/>
                          <a:ext cx="927100" cy="463550"/>
                        </a:xfrm>
                        <a:prstGeom prst="rect">
                          <a:avLst/>
                        </a:prstGeom>
                        <a:solidFill>
                          <a:sysClr val="window" lastClr="FFFFFF"/>
                        </a:solidFill>
                        <a:ln w="25400" cap="flat" cmpd="sng" algn="ctr">
                          <a:noFill/>
                          <a:prstDash val="solid"/>
                        </a:ln>
                        <a:effectLst/>
                      </wps:spPr>
                      <wps:txbx>
                        <w:txbxContent>
                          <w:p w:rsidR="002C5290" w:rsidRPr="00BD7AA3" w:rsidRDefault="002C5290" w:rsidP="00BD7AA3">
                            <w:pPr>
                              <w:ind w:firstLine="0"/>
                              <w:jc w:val="center"/>
                              <w:rPr>
                                <w:sz w:val="16"/>
                                <w:szCs w:val="16"/>
                                <w:lang w:val="kk-KZ"/>
                              </w:rPr>
                            </w:pPr>
                            <w:r w:rsidRPr="00BD7AA3">
                              <w:rPr>
                                <w:sz w:val="16"/>
                                <w:szCs w:val="16"/>
                                <w:lang w:val="kk-KZ"/>
                              </w:rPr>
                              <w:t>Дербес деректерді ашу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235FDC" id="Прямоугольник 113" o:spid="_x0000_s1088" style="position:absolute;left:0;text-align:left;margin-left:222.6pt;margin-top:234.1pt;width:73pt;height:36.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OOilgIAAOgEAAAOAAAAZHJzL2Uyb0RvYy54bWysVM1uEzEQviPxDpbvdJM0aWnUTRW1CkKq&#10;2kot6tnxepOVvLaxneyGExJXJB6Bh+CC+OkzbN6Iz95NWwonRA7OjGc8P998s8cndSnJWlhXaJXS&#10;/l6PEqG4zgq1SOmbm9mLl5Q4z1TGpFYipRvh6Mnk+bPjyozFQC+1zIQlCKLcuDIpXXpvxkni+FKU&#10;zO1pIxSMubYl81DtIsksqxC9lMmg1ztIKm0zYzUXzuH2rDXSSYyf54L7yzx3whOZUtTm42njOQ9n&#10;Mjlm44VlZlnwrgz2D1WUrFBIeh/qjHlGVrb4I1RZcKudzv0e12Wi87zgIvaAbvq9J91cL5kRsReA&#10;48w9TO7/heUX6ytLigyz6+9ToliJITWft++3n5ofzd32Q/OluWu+bz82P5uvzTcSvIBZZdwYT6/N&#10;le00BzEAUOe2DP9ojdQR5809zqL2hOPyaHDY72EaHKbhwf5oFOeQPDw21vlXQpckCCm1GGNEl63P&#10;nUdCuO5cQi6nZZHNCimjsnGn0pI1w8RBlExXlEjmPC5TOou/0AFC/PZMKlKldDAaxsIYqJhL5lFj&#10;aQCOUwtKmFyA49zbWIvSISMitbWcMbdsk8awXQqpgl1EInalB+hasILk63kd4T8Y7HCd62yDmVjd&#10;ktUZPisAwzl6uGIW7ARy2Dh/iSOXGlXrTqJkqe27v90Hf5AGVkoqsB0dvV0xKwDNawU6HfWHw7Ae&#10;URmODgdQ7GPL/LFFrcpTDXj72G3Doxj8vdyJudXlLRZzGrLCxBRH7ha7Tjn17RZitbmYTqMbVsIw&#10;f66uDQ/Bd9De1LfMmo4LHiS60LvNYOMnlGh9w0ulpyuv8yLyJUDd4orJBwXrFDnQrX7Y18d69Hr4&#10;QE1+AQAA//8DAFBLAwQUAAYACAAAACEAuXciItoAAAALAQAADwAAAGRycy9kb3ducmV2LnhtbEyP&#10;wU7DMAyG70i8Q2Qkbizt6KZRmk4ICU4coCDObmPSak1SJVlb3h5zgttn+dfvz9VxtaOYKcTBOwX5&#10;JgNBrvN6cEbBx/vTzQFETOg0jt6Rgm+KcKwvLyostV/cG81NMoJLXCxRQZ/SVEoZu54sxo2fyPHu&#10;yweLicdgpA64cLkd5TbL9tLi4PhCjxM99tSdmrNVML/kr62+/TyZ5jmZsGA7GgxKXV+tD/cgEq3p&#10;Lwy/+qwONTu1/ux0FKOCothtOcqwPzBwYneXM7QMBYOsK/n/h/oHAAD//wMAUEsBAi0AFAAGAAgA&#10;AAAhALaDOJL+AAAA4QEAABMAAAAAAAAAAAAAAAAAAAAAAFtDb250ZW50X1R5cGVzXS54bWxQSwEC&#10;LQAUAAYACAAAACEAOP0h/9YAAACUAQAACwAAAAAAAAAAAAAAAAAvAQAAX3JlbHMvLnJlbHNQSwEC&#10;LQAUAAYACAAAACEAKdTjopYCAADoBAAADgAAAAAAAAAAAAAAAAAuAgAAZHJzL2Uyb0RvYy54bWxQ&#10;SwECLQAUAAYACAAAACEAuXciItoAAAALAQAADwAAAAAAAAAAAAAAAADwBAAAZHJzL2Rvd25yZXYu&#10;eG1sUEsFBgAAAAAEAAQA8wAAAPcFAAAAAA==&#10;" fillcolor="window" stroked="f" strokeweight="2pt">
                <v:textbox>
                  <w:txbxContent>
                    <w:p w:rsidR="002C5290" w:rsidRPr="00BD7AA3" w:rsidRDefault="002C5290" w:rsidP="00BD7AA3">
                      <w:pPr>
                        <w:ind w:firstLine="0"/>
                        <w:jc w:val="center"/>
                        <w:rPr>
                          <w:sz w:val="16"/>
                          <w:szCs w:val="16"/>
                          <w:lang w:val="kk-KZ"/>
                        </w:rPr>
                      </w:pPr>
                      <w:r w:rsidRPr="00BD7AA3">
                        <w:rPr>
                          <w:sz w:val="16"/>
                          <w:szCs w:val="16"/>
                          <w:lang w:val="kk-KZ"/>
                        </w:rPr>
                        <w:t>Дербес деректерді ашу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49728" behindDoc="0" locked="0" layoutInCell="1" allowOverlap="1" wp14:anchorId="7F2023A9" wp14:editId="0F050FFF">
                <wp:simplePos x="0" y="0"/>
                <wp:positionH relativeFrom="column">
                  <wp:posOffset>1791970</wp:posOffset>
                </wp:positionH>
                <wp:positionV relativeFrom="paragraph">
                  <wp:posOffset>3004820</wp:posOffset>
                </wp:positionV>
                <wp:extent cx="927100" cy="368300"/>
                <wp:effectExtent l="0" t="0" r="6350" b="0"/>
                <wp:wrapNone/>
                <wp:docPr id="112" name="Прямоугольник 112"/>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ДСА түгендеу тізімдемесі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2023A9" id="Прямоугольник 112" o:spid="_x0000_s1089" style="position:absolute;left:0;text-align:left;margin-left:141.1pt;margin-top:236.6pt;width:73pt;height:29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Ac+lAIAAOgEAAAOAAAAZHJzL2Uyb0RvYy54bWysVEtu2zAQ3RfoHQjuG9mO8xMiB0YCFwWC&#10;JEBSZE1TpCWA4rAkbcldFei2QI7QQ3RT9JMzyDfqkJKTNO2qqBf0DGc4nzdvdHzSVIqshHUl6IwO&#10;dwaUCM0hL/Uio29vZq8OKXGe6Zwp0CKja+HoyeTli+PapGIEBahcWIJBtEtrk9HCe5MmieOFqJjb&#10;ASM0GiXYinlU7SLJLasxeqWS0WCwn9Rgc2OBC+fw9qwz0kmML6Xg/lJKJzxRGcXafDxtPOfhTCbH&#10;LF1YZoqS92Wwf6iiYqXGpA+hzphnZGnLP0JVJbfgQPodDlUCUpZcxB6wm+HgWTfXBTMi9oLgOPMA&#10;k/t/YfnF6sqSMsfZDUeUaFbhkNrPmw+bu/ZHe7/52H5p79vvm0/tz/Zr+40EL8SsNi7Fp9fmyvaa&#10;QzEA0EhbhX9sjTQR5/UDzqLxhOPl0ehgOMBpcDTt7h/uooxRksfHxjr/WkBFgpBRi2OM6LLVufOd&#10;69Yl5HKgynxWKhWVtTtVlqwYThyJkkNNiWLO42VGZ/HXZ/vtmdKkzuhobxwLY0hFqZjHGiuD4Di9&#10;oISpBXKcextr0RAyYjEsDbWcMVd0SWPYPoXSwS4iEfvSA3QdWEHyzbyJ8O/vhifhag75GmdioSOr&#10;M3xWYoJz7OGKWWQnIocb5y/xkAqwauglSgqw7/92H/yRNGilpEa2Y0fvlswKhOaNRjodDcfjsB5R&#10;Ge8djFCxTy3zpxa9rE4B4R3ibhsexeDv1VaUFqpbXMxpyIompjnm7rDrlVPfbSGuNhfTaXTDlTDM&#10;n+trw0PwLbQ3zS2zpueCRxJdwHYzWPqMEp1veKlhuvQgy8iXR1yRZ0HBdYqM61c/7OtTPXo9fqAm&#10;vwAAAP//AwBQSwMEFAAGAAgAAAAhALTEO9DdAAAACwEAAA8AAABkcnMvZG93bnJldi54bWxMjz1P&#10;wzAQhnck/oN1SGzUiVOgSuNUCAkmBkgR8yV2naixHdluEv49xwTbfTx677nqsNqRzTrEwTsJ+SYD&#10;pl3n1eCMhM/jy90OWEzoFI7eaQnfOsKhvr6qsFR+cR96bpJhFOJiiRL6lKaS89j12mLc+Ek72p18&#10;sJioDYargAuF25GLLHvgFgdHF3qc9HOvu3NzsRLmt/y9VcXX2TSvyYQF29FgkPL2Zn3aA0t6TX8w&#10;/OqTOtTk1PqLU5GNEsROCEIlbB8LKojY0ghYK+G+yAXwuuL/f6h/AAAA//8DAFBLAQItABQABgAI&#10;AAAAIQC2gziS/gAAAOEBAAATAAAAAAAAAAAAAAAAAAAAAABbQ29udGVudF9UeXBlc10ueG1sUEsB&#10;Ai0AFAAGAAgAAAAhADj9If/WAAAAlAEAAAsAAAAAAAAAAAAAAAAALwEAAF9yZWxzLy5yZWxzUEsB&#10;Ai0AFAAGAAgAAAAhAEngBz6UAgAA6AQAAA4AAAAAAAAAAAAAAAAALgIAAGRycy9lMm9Eb2MueG1s&#10;UEsBAi0AFAAGAAgAAAAhALTEO9DdAAAACwEAAA8AAAAAAAAAAAAAAAAA7gQAAGRycy9kb3ducmV2&#10;LnhtbFBLBQYAAAAABAAEAPMAAAD4BQ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ДСА түгендеу тізімдемесі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47680" behindDoc="0" locked="0" layoutInCell="1" allowOverlap="1" wp14:anchorId="50435804" wp14:editId="42947C00">
                <wp:simplePos x="0" y="0"/>
                <wp:positionH relativeFrom="column">
                  <wp:posOffset>3360420</wp:posOffset>
                </wp:positionH>
                <wp:positionV relativeFrom="paragraph">
                  <wp:posOffset>2566670</wp:posOffset>
                </wp:positionV>
                <wp:extent cx="927100" cy="368300"/>
                <wp:effectExtent l="0" t="0" r="6350" b="0"/>
                <wp:wrapNone/>
                <wp:docPr id="111" name="Прямоугольник 111"/>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Қауіпсіз есептеу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435804" id="Прямоугольник 111" o:spid="_x0000_s1090" style="position:absolute;left:0;text-align:left;margin-left:264.6pt;margin-top:202.1pt;width:73pt;height:29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t/SkwIAAOgEAAAOAAAAZHJzL2Uyb0RvYy54bWysVEtu2zAQ3RfoHQjuG9mO8xMiB0YCFwWC&#10;JEBSZE1TlC2AIlmStuyuCnRbIEfoIbop+skZ5Bv1kZKTNO2qqBf0DGc4nzdvdHyyqiRZCutKrTLa&#10;3+lRIhTXealmGX17M3l1SInzTOVMaiUyuhaOnoxevjiuTSoGeq5lLixBEOXS2mR07r1Jk8TxuaiY&#10;29FGKBgLbSvmodpZkltWI3olk0Gvt5/U2ubGai6cw+1Za6SjGL8oBPeXReGEJzKjqM3H08ZzGs5k&#10;dMzSmWVmXvKuDPYPVVSsVEj6EOqMeUYWtvwjVFVyq50u/A7XVaKLouQi9oBu+r1n3VzPmRGxF4Dj&#10;zANM7v+F5RfLK0vKHLPr9ylRrMKQms+bD5u75kdzv/nYfGnum++bT83P5mvzjQQvYFYbl+Lptbmy&#10;neYgBgBWha3CP1ojq4jz+gFnsfKE4/JocNDvYRocpt39w13IiJI8PjbW+ddCVyQIGbUYY0SXLc+d&#10;b123LiGX07LMJ6WUUVm7U2nJkmHiIEqua0okcx6XGZ3EX5ftt2dSkTqjg71hLIyBioVkHjVWBuA4&#10;NaOEyRk4zr2NtSgdMqIYloZazpibt0lj2C6FVMEuIhG70gN0LVhB8qvpKsK/PwxPwtVU52vMxOqW&#10;rM7wSYkE5+jhilmwE8hh4/wljkJqVK07iZK5tu//dh/8QRpYKanBdnT0bsGsADRvFOh01B8Ow3pE&#10;Zbh3MIBin1qmTy1qUZ1qwAvCoLooBn8vt2JhdXWLxRyHrDAxxZG7xa5TTn27hVhtLsbj6IaVMMyf&#10;q2vDQ/AttDerW2ZNxwUPEl3o7Waw9BklWt/wUunxwuuijHx5xBU8CwrWKTKuW/2wr0/16PX4gRr9&#10;AgAA//8DAFBLAwQUAAYACAAAACEAk1HAmt0AAAALAQAADwAAAGRycy9kb3ducmV2LnhtbEyPzU7E&#10;MAyE70i8Q2Qkbmy6YbdAabpCSHDiAAVxdpuQVpufKsm25e0xJ7iNPaPx5/qwOstmHdMYvITtpgCm&#10;fR/U6I2Ej/enq1tgKaNXaIPXEr51gkNzflZjpcLi3/TcZsOoxKcKJQw5TxXnqR+0w7QJk/bkfYXo&#10;MNMYDVcRFyp3louiKLnD0dOFASf9OOj+2J6chPll+9qp68+jaZ+ziQt21mCU8vJifbgHlvWa/8Lw&#10;i0/o0BBTF05eJWYl7MWdoKiEXbEjQYnyZk+io00pBPCm5v9/aH4AAAD//wMAUEsBAi0AFAAGAAgA&#10;AAAhALaDOJL+AAAA4QEAABMAAAAAAAAAAAAAAAAAAAAAAFtDb250ZW50X1R5cGVzXS54bWxQSwEC&#10;LQAUAAYACAAAACEAOP0h/9YAAACUAQAACwAAAAAAAAAAAAAAAAAvAQAAX3JlbHMvLnJlbHNQSwEC&#10;LQAUAAYACAAAACEA6aLf0pMCAADoBAAADgAAAAAAAAAAAAAAAAAuAgAAZHJzL2Uyb0RvYy54bWxQ&#10;SwECLQAUAAYACAAAACEAk1HAmt0AAAALAQAADwAAAAAAAAAAAAAAAADtBAAAZHJzL2Rvd25yZXYu&#10;eG1sUEsFBgAAAAAEAAQA8wAAAPcFA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Қауіпсіз есептеу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45632" behindDoc="0" locked="0" layoutInCell="1" allowOverlap="1" wp14:anchorId="5565F114" wp14:editId="42DE6761">
                <wp:simplePos x="0" y="0"/>
                <wp:positionH relativeFrom="column">
                  <wp:posOffset>1938020</wp:posOffset>
                </wp:positionH>
                <wp:positionV relativeFrom="paragraph">
                  <wp:posOffset>2566670</wp:posOffset>
                </wp:positionV>
                <wp:extent cx="927100" cy="368300"/>
                <wp:effectExtent l="0" t="0" r="6350" b="0"/>
                <wp:wrapNone/>
                <wp:docPr id="110" name="Прямоугольник 110"/>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ДСА пайдалану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65F114" id="Прямоугольник 110" o:spid="_x0000_s1091" style="position:absolute;left:0;text-align:left;margin-left:152.6pt;margin-top:202.1pt;width:73pt;height:29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Aa/kgIAAOgEAAAOAAAAZHJzL2Uyb0RvYy54bWysVMtqGzEU3Rf6D0L7ZmzHeQ0ZB5PgUghJ&#10;IClZyxqNPaCRVEn22F0Vui3kE/oR3ZQ+8g3jP+qRZpykaVelXsj36r6Pzp3jk1UlyVJYV2qV0f5O&#10;jxKhuM5LNcvo25vJq0NKnGcqZ1IrkdG1cPRk9PLFcW1SMdBzLXNhCZIol9Ymo3PvTZokjs9FxdyO&#10;NkLBWGhbMQ/VzpLcshrZK5kMer39pNY2N1Zz4Rxuz1ojHcX8RSG4vywKJzyRGUVvPp42ntNwJqNj&#10;ls4sM/OSd22wf+iiYqVC0YdUZ8wzsrDlH6mqklvtdOF3uK4SXRQlF3EGTNPvPZvmes6MiLMAHGce&#10;YHL/Ly2/WF5ZUuZ4uz7wUazCIzWfNx82d82P5n7zsfnS3DffN5+an83X5hsJXsCsNi5F6LW5sp3m&#10;IAYAVoWtwj9GI6uI8/oBZ7HyhOPyaHDQ76Eah2l3/3AXMrIkj8HGOv9a6IoEIaMWzxjRZctz51vX&#10;rUuo5bQs80kpZVTW7lRasmR4cRAl1zUlkjmPy4xO4q+r9luYVKTO6GBvGBtjoGIhmUePlQE4Ts0o&#10;YXIGjnNvYy9Kh4pohqWhlzPm5m3RmLYrIVWwi0jErvUAXQtWkPxquorw7++FkHA11fkab2J1S1Zn&#10;+KREgXPMcMUs2AnksHH+EkchNbrWnUTJXNv3f7sP/iANrJTUYDsmerdgVgCaNwp0OuoPh2E9ojLc&#10;OxhAsU8t06cWtahONeDtY7cNj2Lw93IrFlZXt1jMcagKE1MctVvsOuXUt1uI1eZiPI5uWAnD/Lm6&#10;Njwk30J7s7pl1nRc8CDRhd5uBkufUaL1DZFKjxdeF2XkyyOu4FlQsE6Rcd3qh319qkevxw/U6BcA&#10;AAD//wMAUEsDBBQABgAIAAAAIQDfb07F3QAAAAsBAAAPAAAAZHJzL2Rvd25yZXYueG1sTI/BTsMw&#10;DIbvSLxD5EncWNKum1BpOiEkOHGADnF2myyt1iRVkrXl7TEnuH2Wf/3+XB1XO7JZhzh4JyHbCmDa&#10;dV4Nzkj4PL3cPwCLCZ3C0Tst4VtHONa3NxWWyi/uQ89NMoxKXCxRQp/SVHIeu15bjFs/aUe7sw8W&#10;E43BcBVwoXI78lyIA7c4OLrQ46Sfe91dmquVML9l763afV1M85pMWLAdDQYp7zbr0yOwpNf0F4Zf&#10;fVKHmpxaf3UqslHCTuxzikooREFAiWKfEbQEhzwHXlf8/w/1DwAAAP//AwBQSwECLQAUAAYACAAA&#10;ACEAtoM4kv4AAADhAQAAEwAAAAAAAAAAAAAAAAAAAAAAW0NvbnRlbnRfVHlwZXNdLnhtbFBLAQIt&#10;ABQABgAIAAAAIQA4/SH/1gAAAJQBAAALAAAAAAAAAAAAAAAAAC8BAABfcmVscy8ucmVsc1BLAQIt&#10;ABQABgAIAAAAIQAAHAa/kgIAAOgEAAAOAAAAAAAAAAAAAAAAAC4CAABkcnMvZTJvRG9jLnhtbFBL&#10;AQItABQABgAIAAAAIQDfb07F3QAAAAsBAAAPAAAAAAAAAAAAAAAAAOwEAABkcnMvZG93bnJldi54&#10;bWxQSwUGAAAAAAQABADzAAAA9gU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ДСА пайдалану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43584" behindDoc="0" locked="0" layoutInCell="1" allowOverlap="1" wp14:anchorId="6930C948" wp14:editId="0FA6AF38">
                <wp:simplePos x="0" y="0"/>
                <wp:positionH relativeFrom="column">
                  <wp:posOffset>3360420</wp:posOffset>
                </wp:positionH>
                <wp:positionV relativeFrom="paragraph">
                  <wp:posOffset>2160270</wp:posOffset>
                </wp:positionV>
                <wp:extent cx="927100" cy="368300"/>
                <wp:effectExtent l="0" t="0" r="6350" b="0"/>
                <wp:wrapNone/>
                <wp:docPr id="109" name="Прямоугольник 109"/>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Құпияны тарату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0C948" id="Прямоугольник 109" o:spid="_x0000_s1092" style="position:absolute;left:0;text-align:left;margin-left:264.6pt;margin-top:170.1pt;width:73pt;height:29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fLJlAIAAOgEAAAOAAAAZHJzL2Uyb0RvYy54bWysVM1uEzEQviPxDpbvdJM0TdtVN1XUKgip&#10;KpVa1LPj9WZXsj3GdrIbTkhckXgEHoIL4qfPsHkjxt5NWwonRA7OjGc8P998syenjZJkLayrQGd0&#10;uDegRGgOeaWXGX1zM39xRInzTOdMghYZ3QhHT6fPn53UJhUjKEHmwhIMol1am4yW3ps0SRwvhWJu&#10;D4zQaCzAKuZRtcskt6zG6Eomo8FgktRgc2OBC+fw9rwz0mmMXxSC+9dF4YQnMqNYm4+njecinMn0&#10;hKVLy0xZ8b4M9g9VKFZpTHof6px5Rla2+iOUqrgFB4Xf46ASKIqKi9gDdjMcPOnmumRGxF4QHGfu&#10;YXL/Lyy/XF9ZUuU4u8ExJZopHFL7eft++6n90d5tP7Rf2rv2+/Zj+7P92n4jwQsxq41L8em1ubK9&#10;5lAMADSFVeEfWyNNxHlzj7NoPOF4eTw6HA5wGhxN+5OjfZQxSvLw2FjnXwpQJAgZtTjGiC5bXzjf&#10;ue5cQi4HssrnlZRR2bgzacma4cSRKDnUlEjmPF5mdB5/fbbfnklN6oyODsaxMIZULCTzWKMyCI7T&#10;S0qYXCLHubexFg0hIxbD0lDLOXNllzSG7VNIHewiErEvPUDXgRUk3yyaCP9kEp6EqwXkG5yJhY6s&#10;zvB5hQkusIcrZpGdiBxunH+NRyEBq4ZeoqQE++5v98EfSYNWSmpkO3b0dsWsQGheaaTT8XA8DusR&#10;lfHB4QgV+9iyeGzRK3UGCO8Qd9vwKAZ/L3diYUHd4mLOQlY0Mc0xd4ddr5z5bgtxtbmYzaIbroRh&#10;/kJfGx6C76C9aW6ZNT0XPJLoEnabwdInlOh8w0sNs5WHoop8ecAVeRYUXKfIuH71w74+1qPXwwdq&#10;+gsAAP//AwBQSwMEFAAGAAgAAAAhADpmwaTdAAAACwEAAA8AAABkcnMvZG93bnJldi54bWxMj0FP&#10;wzAMhe9I/IfISNxYuo6NrTSdEBKcOEBBnN0mpNUap0qytvx7zAluz35Pz5/L4+IGMZkQe08K1qsM&#10;hKHW656sgo/3p5s9iJiQNA6ejIJvE+FYXV6UWGg/05uZ6mQFl1AsUEGX0lhIGdvOOIwrPxpi78sH&#10;h4nHYKUOOHO5G2SeZTvpsCe+0OFoHjvTnuqzUzC9rF8bvfk82fo52TBjM1gMSl1fLQ/3IJJZ0l8Y&#10;fvEZHSpmavyZdBSDgm1+yDmqYHObseDE7m7LouHNYZ+DrEr5/4fqBwAA//8DAFBLAQItABQABgAI&#10;AAAAIQC2gziS/gAAAOEBAAATAAAAAAAAAAAAAAAAAAAAAABbQ29udGVudF9UeXBlc10ueG1sUEsB&#10;Ai0AFAAGAAgAAAAhADj9If/WAAAAlAEAAAsAAAAAAAAAAAAAAAAALwEAAF9yZWxzLy5yZWxzUEsB&#10;Ai0AFAAGAAgAAAAhABml8smUAgAA6AQAAA4AAAAAAAAAAAAAAAAALgIAAGRycy9lMm9Eb2MueG1s&#10;UEsBAi0AFAAGAAgAAAAhADpmwaTdAAAACwEAAA8AAAAAAAAAAAAAAAAA7gQAAGRycy9kb3ducmV2&#10;LnhtbFBLBQYAAAAABAAEAPMAAAD4BQ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Құпияны тарату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41536" behindDoc="0" locked="0" layoutInCell="1" allowOverlap="1" wp14:anchorId="089CA594" wp14:editId="7C88D503">
                <wp:simplePos x="0" y="0"/>
                <wp:positionH relativeFrom="column">
                  <wp:posOffset>1938020</wp:posOffset>
                </wp:positionH>
                <wp:positionV relativeFrom="paragraph">
                  <wp:posOffset>2160270</wp:posOffset>
                </wp:positionV>
                <wp:extent cx="927100" cy="368300"/>
                <wp:effectExtent l="0" t="0" r="6350" b="0"/>
                <wp:wrapNone/>
                <wp:docPr id="108" name="Прямоугольник 108"/>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ДСА анонимдеу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9CA594" id="Прямоугольник 108" o:spid="_x0000_s1093" style="position:absolute;left:0;text-align:left;margin-left:152.6pt;margin-top:170.1pt;width:73pt;height:29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yuklAIAAOgEAAAOAAAAZHJzL2Uyb0RvYy54bWysVEtu2zAQ3RfoHQjuG9mO8xMiB0YCFwWC&#10;JEBSZE1TlC2AIlmStuyuCnRbIEfoIbop+skZ5Bv1kZKTNO2qqBf0DGc4nzdvdHyyqiRZCutKrTLa&#10;3+lRIhTXealmGX17M3l1SInzTOVMaiUyuhaOnoxevjiuTSoGeq5lLixBEOXS2mR07r1Jk8TxuaiY&#10;29FGKBgLbSvmodpZkltWI3olk0Gvt5/U2ubGai6cw+1Za6SjGL8oBPeXReGEJzKjqM3H08ZzGs5k&#10;dMzSmWVmXvKuDPYPVVSsVEj6EOqMeUYWtvwjVFVyq50u/A7XVaKLouQi9oBu+r1n3VzPmRGxF4Dj&#10;zANM7v+F5RfLK0vKHLPrYVSKVRhS83nzYXPX/GjuNx+bL819833zqfnZfG2+keAFzGrjUjy9Nle2&#10;0xzEAMCqsFX4R2tkFXFeP+AsVp5wXB4NDvo9TIPDtLt/uAsZUZLHx8Y6/1roigQhoxZjjOiy5bnz&#10;revWJeRyWpb5pJQyKmt3Ki1ZMkwcRMl1TYlkzuMyo5P467L99kwqUmd0sDeMhTFQsZDMo8bKAByn&#10;ZpQwOQPHubexFqVDRhTD0lDLGXPzNmkM26WQKthFJGJXeoCuBStIfjVdRfj3D8KTcDXV+Rozsbol&#10;qzN8UiLBOXq4YhbsBHLYOH+Jo5AaVetOomSu7fu/3Qd/kAZWSmqwHR29WzArAM0bBTod9YfDsB5R&#10;Ge4dDKDYp5bpU4taVKca8Pax24ZHMfh7uRULq6tbLOY4ZIWJKY7cLXadcurbLcRqczEeRzeshGH+&#10;XF0bHoJvob1Z3TJrOi54kOhCbzeDpc8o0fqGl0qPF14XZeTLI67gWVCwTpFx3eqHfX2qR6/HD9To&#10;FwAAAP//AwBQSwMEFAAGAAgAAAAhAHZYT/vcAAAACwEAAA8AAABkcnMvZG93bnJldi54bWxMj81O&#10;wzAQhO9IvIO1SNyonbRFJcSpEBKcOEBAnDexcaL6J7LdJLw9ywluszuj2W/r4+osm3VMY/ASio0A&#10;pn0f1OiNhI/3p5sDsJTRK7TBawnfOsGxubyosVJh8W96brNhVOJThRKGnKeK89QP2mHahEl78r5C&#10;dJhpjIariAuVO8tLIW65w9HThQEn/Tjo/tSenYT5pXjt1PbzZNrnbOKCnTUYpby+Wh/ugWW95r8w&#10;/OITOjTE1IWzV4lZCVuxLylKYidIUGK3L0h0tLk7lMCbmv//ofkBAAD//wMAUEsBAi0AFAAGAAgA&#10;AAAhALaDOJL+AAAA4QEAABMAAAAAAAAAAAAAAAAAAAAAAFtDb250ZW50X1R5cGVzXS54bWxQSwEC&#10;LQAUAAYACAAAACEAOP0h/9YAAACUAQAACwAAAAAAAAAAAAAAAAAvAQAAX3JlbHMvLnJlbHNQSwEC&#10;LQAUAAYACAAAACEA8BsrpJQCAADoBAAADgAAAAAAAAAAAAAAAAAuAgAAZHJzL2Uyb0RvYy54bWxQ&#10;SwECLQAUAAYACAAAACEAdlhP+9wAAAALAQAADwAAAAAAAAAAAAAAAADuBAAAZHJzL2Rvd25yZXYu&#10;eG1sUEsFBgAAAAAEAAQA8wAAAPcFA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ДСА анонимдеу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39488" behindDoc="0" locked="0" layoutInCell="1" allowOverlap="1" wp14:anchorId="2860C169" wp14:editId="22E8B396">
                <wp:simplePos x="0" y="0"/>
                <wp:positionH relativeFrom="column">
                  <wp:posOffset>4744720</wp:posOffset>
                </wp:positionH>
                <wp:positionV relativeFrom="paragraph">
                  <wp:posOffset>2566670</wp:posOffset>
                </wp:positionV>
                <wp:extent cx="927100" cy="368300"/>
                <wp:effectExtent l="0" t="0" r="6350" b="0"/>
                <wp:wrapNone/>
                <wp:docPr id="107" name="Прямоугольник 107"/>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ДСА шифрлау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60C169" id="Прямоугольник 107" o:spid="_x0000_s1094" style="position:absolute;left:0;text-align:left;margin-left:373.6pt;margin-top:202.1pt;width:73pt;height:29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nmmlAIAAOgEAAAOAAAAZHJzL2Uyb0RvYy54bWysVEtu2zAQ3RfoHQjuG9mO8xMiB0YCFwWC&#10;JEBSZE1TpCWA4rAkbcldFei2QI7QQ3RT9JMzyDfqkJKTNO2qqBf0DGc4nzdvdHzSVIqshHUl6IwO&#10;dwaUCM0hL/Uio29vZq8OKXGe6Zwp0CKja+HoyeTli+PapGIEBahcWIJBtEtrk9HCe5MmieOFqJjb&#10;ASM0GiXYinlU7SLJLasxeqWS0WCwn9Rgc2OBC+fw9qwz0kmML6Xg/lJKJzxRGcXafDxtPOfhTCbH&#10;LF1YZoqS92Wwf6iiYqXGpA+hzphnZGnLP0JVJbfgQPodDlUCUpZcxB6wm+HgWTfXBTMi9oLgOPMA&#10;k/t/YfnF6sqSMsfZDQ4o0azCIbWfNx82d+2P9n7zsf3S3rffN5/an+3X9hsJXohZbVyKT6/Nle01&#10;h2IAoJG2Cv/YGmkizusHnEXjCcfLo9HBcIDT4Gja3T/cRRmjJI+PjXX+tYCKBCGjFscY0WWrc+c7&#10;161LyOVAlfmsVCoqa3eqLFkxnDgSJYeaEsWcx8uMzuKvz/bbM6VJndHR3jgWxpCKUjGPNVYGwXF6&#10;QQlTC+Q49zbWoiFkxGJYGmo5Y67oksawfQqlg11EIvalB+g6sILkm3kT4d8/DE/C1RzyNc7EQkdW&#10;Z/isxATn2MMVs8hORA43zl/iIRVg1dBLlBRg3//tPvgjadBKSY1sx47eLZkVCM0bjXQ6Go7HYT2i&#10;Mt47GKFin1rmTy16WZ0CwjvE3TY8isHfq60oLVS3uJjTkBVNTHPM3WHXK6e+20JcbS6m0+iGK2GY&#10;P9fXhofgW2hvmltmTc8FjyS6gO1msPQZJTrf8FLDdOlBlpEvj7giz4KC6xQZ169+2NenevR6/EBN&#10;fgEAAP//AwBQSwMEFAAGAAgAAAAhAE+50vLeAAAACwEAAA8AAABkcnMvZG93bnJldi54bWxMj0tP&#10;wzAQhO9I/AdrkbhRp2nUR4hTISQ4cYAUcd7ErhPVj8h2k/DvWU5wm90ZzX5bHRdr2KRCHLwTsF5l&#10;wJTrvBycFvB5ennYA4sJnUTjnRLwrSIc69ubCkvpZ/ehpiZpRiUuliigT2ksOY9dryzGlR+VI+/s&#10;g8VEY9BcBpyp3BqeZ9mWWxwcXehxVM+96i7N1QqY3tbvrdx8XXTzmnSYsTUagxD3d8vTI7CklvQX&#10;hl98QoeamFp/dTIyI2BX7HKKCiiyggQl9ocNiZY22zwHXlf8/w/1DwAAAP//AwBQSwECLQAUAAYA&#10;CAAAACEAtoM4kv4AAADhAQAAEwAAAAAAAAAAAAAAAAAAAAAAW0NvbnRlbnRfVHlwZXNdLnhtbFBL&#10;AQItABQABgAIAAAAIQA4/SH/1gAAAJQBAAALAAAAAAAAAAAAAAAAAC8BAABfcmVscy8ucmVsc1BL&#10;AQItABQABgAIAAAAIQDk3nmmlAIAAOgEAAAOAAAAAAAAAAAAAAAAAC4CAABkcnMvZTJvRG9jLnht&#10;bFBLAQItABQABgAIAAAAIQBPudLy3gAAAAsBAAAPAAAAAAAAAAAAAAAAAO4EAABkcnMvZG93bnJl&#10;di54bWxQSwUGAAAAAAQABADzAAAA+QU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ДСА шифрлау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37440" behindDoc="0" locked="0" layoutInCell="1" allowOverlap="1" wp14:anchorId="543E3E2F" wp14:editId="72E46FDB">
                <wp:simplePos x="0" y="0"/>
                <wp:positionH relativeFrom="column">
                  <wp:posOffset>4897120</wp:posOffset>
                </wp:positionH>
                <wp:positionV relativeFrom="paragraph">
                  <wp:posOffset>1741170</wp:posOffset>
                </wp:positionV>
                <wp:extent cx="927100" cy="368300"/>
                <wp:effectExtent l="0" t="0" r="6350" b="0"/>
                <wp:wrapNone/>
                <wp:docPr id="106" name="Прямоугольник 106"/>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ДСА иесіздендіру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E3E2F" id="Прямоугольник 106" o:spid="_x0000_s1095" style="position:absolute;left:0;text-align:left;margin-left:385.6pt;margin-top:137.1pt;width:73pt;height:29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KDLlAIAAOgEAAAOAAAAZHJzL2Uyb0RvYy54bWysVM1uEzEQviPxDpbvdJM0TdtVN1XUKgip&#10;KpVa1LPj9WZXsj3GdrIbTkhckXgEHoIL4qfPsHkjxt5NWwonRA7OjGc8P998syenjZJkLayrQGd0&#10;uDegRGgOeaWXGX1zM39xRInzTOdMghYZ3QhHT6fPn53UJhUjKEHmwhIMol1am4yW3ps0SRwvhWJu&#10;D4zQaCzAKuZRtcskt6zG6Eomo8FgktRgc2OBC+fw9rwz0mmMXxSC+9dF4YQnMqNYm4+njecinMn0&#10;hKVLy0xZ8b4M9g9VKFZpTHof6px5Rla2+iOUqrgFB4Xf46ASKIqKi9gDdjMcPOnmumRGxF4QHGfu&#10;YXL/Lyy/XF9ZUuU4u8GEEs0UDqn9vH2//dT+aO+2H9ov7V37ffux/dl+bb+R4IWY1cal+PTaXNle&#10;cygGAJrCqvCPrZEm4ry5x1k0nnC8PB4dDgc4DY6m/cnRPsoYJXl4bKzzLwUoEoSMWhxjRJetL5zv&#10;XHcuIZcDWeXzSsqobNyZtGTNcOJIlBxqSiRzHi8zOo+/Pttvz6QmdUZHB+NYGEMqFpJ5rFEZBMfp&#10;JSVMLpHj3NtYi4aQEYthaajlnLmySxrD9imkDnYRidiXHqDrwAqSbxZNhH9yHJ6EqwXkG5yJhY6s&#10;zvB5hQkusIcrZpGdiBxunH+NRyEBq4ZeoqQE++5v98EfSYNWSmpkO3b0dsWsQGheaaTT8XA8DusR&#10;lfHB4QgV+9iyeGzRK3UGCO8Qd9vwKAZ/L3diYUHd4mLOQlY0Mc0xd4ddr5z5bgtxtbmYzaIbroRh&#10;/kJfGx6C76C9aW6ZNT0XPJLoEnabwdInlOh8w0sNs5WHoop8ecAVeRYUXKfIuH71w74+1qPXwwdq&#10;+gsAAP//AwBQSwMEFAAGAAgAAAAhAF7J1fbdAAAACwEAAA8AAABkcnMvZG93bnJldi54bWxMj8tO&#10;xDAMRfdI/ENkJHZM+kCUKU1HCAlWLKAg1m6TSavJo0oybfl7zAp21/LR9XFz2Kxhiwpx8k5AvsuA&#10;KTd4OTkt4PPj+eYeWEzoJBrvlIBvFeHQXl40WEu/une1dEkzKnGxRgFjSnPNeRxGZTHu/Kwc7Y4+&#10;WEw0Bs1lwJXKreFFlt1xi5OjCyPO6mlUw6k7WwHLa/7Wy/LrpLuXpMOKvdEYhLi+2h4fgCW1pT8Y&#10;fvVJHVpy6v3ZyciMgKrKC0IFFNUtBSL2eUWhF1CWRQG8bfj/H9ofAAAA//8DAFBLAQItABQABgAI&#10;AAAAIQC2gziS/gAAAOEBAAATAAAAAAAAAAAAAAAAAAAAAABbQ29udGVudF9UeXBlc10ueG1sUEsB&#10;Ai0AFAAGAAgAAAAhADj9If/WAAAAlAEAAAsAAAAAAAAAAAAAAAAALwEAAF9yZWxzLy5yZWxzUEsB&#10;Ai0AFAAGAAgAAAAhAA1goMuUAgAA6AQAAA4AAAAAAAAAAAAAAAAALgIAAGRycy9lMm9Eb2MueG1s&#10;UEsBAi0AFAAGAAgAAAAhAF7J1fbdAAAACwEAAA8AAAAAAAAAAAAAAAAA7gQAAGRycy9kb3ducmV2&#10;LnhtbFBLBQYAAAAABAAEAPMAAAD4BQ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ДСА иесіздендіру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35392" behindDoc="0" locked="0" layoutInCell="1" allowOverlap="1" wp14:anchorId="40A41C25" wp14:editId="72D88D62">
                <wp:simplePos x="0" y="0"/>
                <wp:positionH relativeFrom="column">
                  <wp:posOffset>4712970</wp:posOffset>
                </wp:positionH>
                <wp:positionV relativeFrom="paragraph">
                  <wp:posOffset>2160270</wp:posOffset>
                </wp:positionV>
                <wp:extent cx="927100" cy="368300"/>
                <wp:effectExtent l="0" t="0" r="6350" b="0"/>
                <wp:wrapNone/>
                <wp:docPr id="105" name="Прямоугольник 105"/>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ДСА иесіздендіру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A41C25" id="Прямоугольник 105" o:spid="_x0000_s1096" style="position:absolute;left:0;text-align:left;margin-left:371.1pt;margin-top:170.1pt;width:73pt;height:29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HNnkwIAAOgEAAAOAAAAZHJzL2Uyb0RvYy54bWysVEtu2zAQ3RfoHQjuG9mO8xMiB0YCFwWC&#10;JEBSZD2mKEsAfyVpS+6qQLcFcoQeopuin5xBvlGHlJykaVdFvaBnOMP5vHmj45NGCrLi1lVaZXS4&#10;M6CEK6bzSi0y+vZm9uqQEudB5SC04hldc0dPJi9fHNcm5SNdapFzSzCIcmltMlp6b9IkcazkEtyO&#10;NlyhsdBWgkfVLpLcQo3RpUhGg8F+UmubG6sZdw5vzzojncT4RcGZvywKxz0RGcXafDxtPOfhTCbH&#10;kC4smLJifRnwD1VIqBQmfQh1Bh7I0lZ/hJIVs9rpwu8wLRNdFBXjsQfsZjh41s11CYbHXhAcZx5g&#10;cv8vLLtYXVlS5Ti7wR4lCiQOqf28+bC5a3+095uP7Zf2vv2++dT+bL+230jwQsxq41J8em2ubK85&#10;FAMATWFl+MfWSBNxXj/gzBtPGF4ejQ6GA5wGQ9Pu/uEuyhgleXxsrPOvuZYkCBm1OMaILqzOne9c&#10;ty4hl9OiymeVEFFZu1NhyQpw4kiUXNeUCHAeLzM6i78+22/PhCJ1Rkd741gYIBULAR5rlAbBcWpB&#10;CYgFcpx5G2tROmTEYiANtZyBK7ukMWyfQqhg55GIfekBug6sIPlm3kT4DyIG4Wqu8zXOxOqOrM6w&#10;WYUJzrGHK7DITkQON85f4lEIjVXrXqKk1Pb93+6DP5IGrZTUyHbs6N0SLEdo3iik09FwPA7rEZXx&#10;3sEIFfvUMn9qUUt5qhHeIe62YVEM/l5sxcJqeYuLOQ1Z0QSKYe4Ou1459d0W4mozPp1GN1wJA/5c&#10;XRsWgm+hvWluwZqeCx5JdKG3mwHpM0p0vuGl0tOl10UV+fKIK/IsKLhOkXH96od9fapHr8cP1OQX&#10;AAAA//8DAFBLAwQUAAYACAAAACEAkOOL7NwAAAALAQAADwAAAGRycy9kb3ducmV2LnhtbEyPQU/D&#10;MAyF70j8h8hI3Fi6boJSmk4ICU4coEOc3cak1ZqkSrK2/HvMCW7Pfk/Pn6vDakcxU4iDdwq2mwwE&#10;uc7rwRkFH8fnmwJETOg0jt6Rgm+KcKgvLyostV/cO81NMoJLXCxRQZ/SVEoZu54sxo2fyLH35YPF&#10;xGMwUgdcuNyOMs+yW2lxcHyhx4meeupOzdkqmF+3b63efZ5M85JMWLAdDQalrq/WxwcQidb0F4Zf&#10;fEaHmplaf3Y6ilHB3T7POapgt89YcKIoChYtb+5ZyLqS/3+ofwAAAP//AwBQSwECLQAUAAYACAAA&#10;ACEAtoM4kv4AAADhAQAAEwAAAAAAAAAAAAAAAAAAAAAAW0NvbnRlbnRfVHlwZXNdLnhtbFBLAQIt&#10;ABQABgAIAAAAIQA4/SH/1gAAAJQBAAALAAAAAAAAAAAAAAAAAC8BAABfcmVscy8ucmVsc1BLAQIt&#10;ABQABgAIAAAAIQBu3HNnkwIAAOgEAAAOAAAAAAAAAAAAAAAAAC4CAABkcnMvZTJvRG9jLnhtbFBL&#10;AQItABQABgAIAAAAIQCQ44vs3AAAAAsBAAAPAAAAAAAAAAAAAAAAAO0EAABkcnMvZG93bnJldi54&#10;bWxQSwUGAAAAAAQABADzAAAA9gU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ДСА иесіздендіру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33344" behindDoc="0" locked="0" layoutInCell="1" allowOverlap="1" wp14:anchorId="78B4CF8D" wp14:editId="4B8B443D">
                <wp:simplePos x="0" y="0"/>
                <wp:positionH relativeFrom="column">
                  <wp:posOffset>3792220</wp:posOffset>
                </wp:positionH>
                <wp:positionV relativeFrom="paragraph">
                  <wp:posOffset>1734820</wp:posOffset>
                </wp:positionV>
                <wp:extent cx="1047750" cy="393700"/>
                <wp:effectExtent l="0" t="0" r="0" b="6350"/>
                <wp:wrapNone/>
                <wp:docPr id="104" name="Прямоугольник 104"/>
                <wp:cNvGraphicFramePr/>
                <a:graphic xmlns:a="http://schemas.openxmlformats.org/drawingml/2006/main">
                  <a:graphicData uri="http://schemas.microsoft.com/office/word/2010/wordprocessingShape">
                    <wps:wsp>
                      <wps:cNvSpPr/>
                      <wps:spPr>
                        <a:xfrm>
                          <a:off x="0" y="0"/>
                          <a:ext cx="1047750" cy="393700"/>
                        </a:xfrm>
                        <a:prstGeom prst="rect">
                          <a:avLst/>
                        </a:prstGeom>
                        <a:solidFill>
                          <a:sysClr val="window" lastClr="FFFFFF"/>
                        </a:solidFill>
                        <a:ln w="25400" cap="flat" cmpd="sng" algn="ctr">
                          <a:noFill/>
                          <a:prstDash val="solid"/>
                        </a:ln>
                        <a:effectLst/>
                      </wps:spPr>
                      <wps:txbx>
                        <w:txbxContent>
                          <w:p w:rsidR="002C5290" w:rsidRPr="00BD7AA3" w:rsidRDefault="002C5290" w:rsidP="00BD7AA3">
                            <w:pPr>
                              <w:ind w:firstLine="0"/>
                              <w:jc w:val="center"/>
                              <w:rPr>
                                <w:sz w:val="16"/>
                                <w:szCs w:val="16"/>
                                <w:lang w:val="kk-KZ"/>
                              </w:rPr>
                            </w:pPr>
                            <w:r w:rsidRPr="00BD7AA3">
                              <w:rPr>
                                <w:sz w:val="16"/>
                                <w:szCs w:val="16"/>
                                <w:lang w:val="kk-KZ"/>
                              </w:rPr>
                              <w:t>ДСА дұрыстығын тексеру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B4CF8D" id="Прямоугольник 104" o:spid="_x0000_s1097" style="position:absolute;left:0;text-align:left;margin-left:298.6pt;margin-top:136.6pt;width:82.5pt;height:31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EFClgIAAOkEAAAOAAAAZHJzL2Uyb0RvYy54bWysVM1uEzEQviPxDpbvdJM0JTTqpopaBSFV&#10;baUW9ex4vdmVvLaxnWzCCYkrUh+Bh+CC+OkzbN6Iz95NWwonRA7OjGc8P998s0fH60qSlbCu1Cql&#10;/b0eJUJxnZVqkdK317MXryhxnqmMSa1ESjfC0ePJ82dHtRmLgS60zIQlCKLcuDYpLbw34yRxvBAV&#10;c3vaCAVjrm3FPFS7SDLLakSvZDLo9V4mtbaZsZoL53B72hrpJMbPc8H9RZ474YlMKWrz8bTxnIcz&#10;mRyx8cIyU5S8K4P9QxUVKxWS3oc6ZZ6RpS3/CFWV3Gqnc7/HdZXoPC+5iD2gm37vSTdXBTMi9gJw&#10;nLmHyf2/sPx8dWlJmWF2vSElilUYUvN5+2F72/xo7rYfmy/NXfN9+6n52XxtvpHgBcxq48Z4emUu&#10;bac5iAGAdW6r8I/WyDrivLnHWaw94bhEkNHoAOPgsO0f7o96cRDJw2tjnX8tdEWCkFKLOUZ42erM&#10;eWSE684lJHNaltmslDIqG3ciLVkxjBxMyXRNiWTO4zKls/gLLSDEb8+kInVKBwdDFEM4AxdzyTzE&#10;ygAdpxaUMLkAybm3sRalQ0ZEams5Za5ok8awXQqpgl1EJnalB+xatILk1/N1xH/U3wE719kGQ7G6&#10;ZaszfFYChjP0cMks6IkCsXL+AkcuNarWnURJoe37v90Hf7AGVkpq0B0dvVsyKwDNGwU+HfaHw7Af&#10;URkejAZQ7GPL/LFFLasTDXj7WG7Doxj8vdyJudXVDTZzGrLCxBRH7ha7Tjnx7Rpit7mYTqMbdsIw&#10;f6auDA/Bd9Ber2+YNR0XPFh0rnerwcZPKNH6hpdKT5de52XkS4C6xRWTDwr2KXKg2/2wsI/16PXw&#10;hZr8AgAA//8DAFBLAwQUAAYACAAAACEAU9sRA94AAAALAQAADwAAAGRycy9kb3ducmV2LnhtbEyP&#10;y07DMBBF90j8gzVI7KjTRG1oiFMhJFixgIBYT2LXiepHZLtJ+HuGFezuaI7unKmPqzVsViGO3gnY&#10;bjJgyvVejk4L+Px4vrsHFhM6icY7JeBbRTg211c1VtIv7l3NbdKMSlysUMCQ0lRxHvtBWYwbPylH&#10;u5MPFhONQXMZcKFya3ieZXtucXR0YcBJPQ2qP7cXK2B+3b51svg66/Yl6bBgZzQGIW5v1scHYEmt&#10;6Q+GX31Sh4acOn9xMjIjYHcoc0IF5GVBgYhyn1PoBBTFLgfe1Pz/D80PAAAA//8DAFBLAQItABQA&#10;BgAIAAAAIQC2gziS/gAAAOEBAAATAAAAAAAAAAAAAAAAAAAAAABbQ29udGVudF9UeXBlc10ueG1s&#10;UEsBAi0AFAAGAAgAAAAhADj9If/WAAAAlAEAAAsAAAAAAAAAAAAAAAAALwEAAF9yZWxzLy5yZWxz&#10;UEsBAi0AFAAGAAgAAAAhAA5MQUKWAgAA6QQAAA4AAAAAAAAAAAAAAAAALgIAAGRycy9lMm9Eb2Mu&#10;eG1sUEsBAi0AFAAGAAgAAAAhAFPbEQPeAAAACwEAAA8AAAAAAAAAAAAAAAAA8AQAAGRycy9kb3du&#10;cmV2LnhtbFBLBQYAAAAABAAEAPMAAAD7BQAAAAA=&#10;" fillcolor="window" stroked="f" strokeweight="2pt">
                <v:textbox>
                  <w:txbxContent>
                    <w:p w:rsidR="002C5290" w:rsidRPr="00BD7AA3" w:rsidRDefault="002C5290" w:rsidP="00BD7AA3">
                      <w:pPr>
                        <w:ind w:firstLine="0"/>
                        <w:jc w:val="center"/>
                        <w:rPr>
                          <w:sz w:val="16"/>
                          <w:szCs w:val="16"/>
                          <w:lang w:val="kk-KZ"/>
                        </w:rPr>
                      </w:pPr>
                      <w:r w:rsidRPr="00BD7AA3">
                        <w:rPr>
                          <w:sz w:val="16"/>
                          <w:szCs w:val="16"/>
                          <w:lang w:val="kk-KZ"/>
                        </w:rPr>
                        <w:t>ДСА дұрыстығын тексеру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31296" behindDoc="0" locked="0" layoutInCell="1" allowOverlap="1" wp14:anchorId="38C5C748" wp14:editId="167AD6F2">
                <wp:simplePos x="0" y="0"/>
                <wp:positionH relativeFrom="column">
                  <wp:posOffset>2865120</wp:posOffset>
                </wp:positionH>
                <wp:positionV relativeFrom="paragraph">
                  <wp:posOffset>1779270</wp:posOffset>
                </wp:positionV>
                <wp:extent cx="889000" cy="298450"/>
                <wp:effectExtent l="0" t="0" r="6350" b="6350"/>
                <wp:wrapNone/>
                <wp:docPr id="103" name="Прямоугольник 103"/>
                <wp:cNvGraphicFramePr/>
                <a:graphic xmlns:a="http://schemas.openxmlformats.org/drawingml/2006/main">
                  <a:graphicData uri="http://schemas.microsoft.com/office/word/2010/wordprocessingShape">
                    <wps:wsp>
                      <wps:cNvSpPr/>
                      <wps:spPr>
                        <a:xfrm>
                          <a:off x="0" y="0"/>
                          <a:ext cx="889000" cy="29845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ДСА беру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C5C748" id="Прямоугольник 103" o:spid="_x0000_s1098" style="position:absolute;left:0;text-align:left;margin-left:225.6pt;margin-top:140.1pt;width:70pt;height:23.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iS2lQIAAOgEAAAOAAAAZHJzL2Uyb0RvYy54bWysVM1uEzEQviPxDpbvdDchpWnUTRW1CkKq&#10;2kot6tnxepOVvLaxnWzCCYkrUh+Bh+CC+OkzbN6Iz95NWwonRA7OjGc8P998s0fH60qSlbCu1Cqj&#10;vb2UEqG4zks1z+jb6+mLISXOM5UzqZXI6EY4ejx+/uyoNiPR1wstc2EJgig3qk1GF96bUZI4vhAV&#10;c3vaCAVjoW3FPFQ7T3LLakSvZNJP01dJrW1urObCOdyetkY6jvGLQnB/URROeCIzitp8PG08Z+FM&#10;xkdsNLfMLErelcH+oYqKlQpJ70OdMs/I0pZ/hKpKbrXThd/jukp0UZRcxB7QTS990s3VghkRewE4&#10;ztzD5P5fWH6+urSkzDG79CUlilUYUvN5+2F72/xo7rYfmy/NXfN9+6n52XxtvpHgBcxq40Z4emUu&#10;bac5iAGAdWGr8I/WyDrivLnHWaw94bgcDg/TFNPgMPUPh4P9OIfk4bGxzr8WuiJByKjFGCO6bHXm&#10;PBLCdecScjkty3xaShmVjTuRlqwYJg6i5LqmRDLncZnRafyFDhDit2dSkRrV7A9iYQxULCTzqLEy&#10;AMepOSVMzsFx7m2sRemQEZHaWk6ZW7RJY9guhVTBLiIRu9IDdC1YQfLr2TrCf9Df4TrT+QYzsbol&#10;qzN8WgKGM/RwySzYCeSwcf4CRyE1qtadRMlC2/d/uw/+IA2slNRgOzp6t2RWAJo3CnQ67A0GYT2i&#10;Mtg/6EOxjy2zxxa1rE404O1htw2PYvD3cicWVlc3WMxJyAoTUxy5W+w65cS3W4jV5mIyiW5YCcP8&#10;mboyPATfQXu9vmHWdFzwING53m0GGz2hROsbXio9WXpdlJEvAeoWV0w+KFinyIFu9cO+Ptaj18MH&#10;avwLAAD//wMAUEsDBBQABgAIAAAAIQCZgW3m3QAAAAsBAAAPAAAAZHJzL2Rvd25yZXYueG1sTI89&#10;T8MwEIZ3JP6DdUhs1IlLoQ1xKoQEEwMNqPMlNk7U2I5sNwn/nusE2308eu+5cr/YgU06xN47Cfkq&#10;A6Zd61XvjISvz9e7LbCY0CkcvNMSfnSEfXV9VWKh/OwOeqqTYRTiYoESupTGgvPYdtpiXPlRO9p9&#10;+2AxURsMVwFnCrcDF1n2wC32ji50OOqXTren+mwlTO/5R6PWx5Op35IJMzaDwSDl7c3y/AQs6SX9&#10;wXDRJ3WoyKnxZ6ciGyTcb3JBqASxzaggYrO7TBoJa/EogFcl//9D9QsAAP//AwBQSwECLQAUAAYA&#10;CAAAACEAtoM4kv4AAADhAQAAEwAAAAAAAAAAAAAAAAAAAAAAW0NvbnRlbnRfVHlwZXNdLnhtbFBL&#10;AQItABQABgAIAAAAIQA4/SH/1gAAAJQBAAALAAAAAAAAAAAAAAAAAC8BAABfcmVscy8ucmVsc1BL&#10;AQItABQABgAIAAAAIQAk6iS2lQIAAOgEAAAOAAAAAAAAAAAAAAAAAC4CAABkcnMvZTJvRG9jLnht&#10;bFBLAQItABQABgAIAAAAIQCZgW3m3QAAAAsBAAAPAAAAAAAAAAAAAAAAAO8EAABkcnMvZG93bnJl&#10;di54bWxQSwUGAAAAAAQABADzAAAA+QU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ДСА беру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29248" behindDoc="0" locked="0" layoutInCell="1" allowOverlap="1" wp14:anchorId="0194C7D4" wp14:editId="43C2AF30">
                <wp:simplePos x="0" y="0"/>
                <wp:positionH relativeFrom="column">
                  <wp:posOffset>1760220</wp:posOffset>
                </wp:positionH>
                <wp:positionV relativeFrom="paragraph">
                  <wp:posOffset>1779270</wp:posOffset>
                </wp:positionV>
                <wp:extent cx="1009650" cy="349250"/>
                <wp:effectExtent l="0" t="0" r="0" b="0"/>
                <wp:wrapNone/>
                <wp:docPr id="102" name="Прямоугольник 102"/>
                <wp:cNvGraphicFramePr/>
                <a:graphic xmlns:a="http://schemas.openxmlformats.org/drawingml/2006/main">
                  <a:graphicData uri="http://schemas.microsoft.com/office/word/2010/wordprocessingShape">
                    <wps:wsp>
                      <wps:cNvSpPr/>
                      <wps:spPr>
                        <a:xfrm>
                          <a:off x="0" y="0"/>
                          <a:ext cx="1009650" cy="34925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ДСА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94C7D4" id="Прямоугольник 102" o:spid="_x0000_s1099" style="position:absolute;left:0;text-align:left;margin-left:138.6pt;margin-top:140.1pt;width:79.5pt;height:27.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QPnlQIAAOkEAAAOAAAAZHJzL2Uyb0RvYy54bWysVEtu2zAQ3RfoHQjuG8mOkzRC5MBI4KJA&#10;kBhIiqxpirIEUByWpC25qwLdFugReohuin5yBvlGHVJy7KZdFfWCnuEM5/Pmjc7Om0qSlTC2BJXS&#10;wUFMiVAcslItUvrmbvriJSXWMZUxCUqkdC0sPR8/f3ZW60QMoQCZCUMwiLJJrVNaOKeTKLK8EBWz&#10;B6CFQmMOpmIOVbOIMsNqjF7JaBjHx1ENJtMGuLAWby87Ix2H+HkuuLvJcysckSnF2lw4TTjn/ozG&#10;ZyxZGKaLkvdlsH+oomKlwqSPoS6ZY2Rpyj9CVSU3YCF3BxyqCPK85CL0gN0M4ifd3BZMi9ALgmP1&#10;I0z2/4Xl16uZIWWGs4uHlChW4ZDaz5v3m0/tj/Zh86H90j603zcf25/t1/Yb8V6IWa1tgk9v9cz0&#10;mkXRA9DkpvL/2BppAs7rR5xF4wjHy0Ecnx4f4Tg42g5Hp0OUMUy0e62Nda8EVMQLKTU4xwAvW11Z&#10;17luXXwyC7LMpqWUQVnbC2nIiuHIkSkZ1JRIZh1epnQafn22355JReqUDo9GsS+MIRdzyRyKlUZ0&#10;rFpQwuQCSc6dCbUo8BmxGJb4Wi6ZLbqkIWyfQipvF4GJfekeuw4tL7lm3gT8Tw79E381h2yNQzHQ&#10;sdVqPi0xwRX2MGMG6YkF4sq5GzxyCVg19BIlBZh3f7v3/sgatFJSI92xo7dLZgRC81ohn04Ho5Hf&#10;j6CMjk6GqJh9y3zfopbVBSC8A1xuzYPo/Z3cirmB6h43c+Kzookpjrk77HrlwnVriLvNxWQS3HAn&#10;NHNX6lZzH3wL7V1zz4zuueCQRdewXQ2WPKFE5+tfKpgsHeRl4MsOV+SZV3CfAuP63fcLu68Hr90X&#10;avwLAAD//wMAUEsDBBQABgAIAAAAIQC5R3lN3AAAAAsBAAAPAAAAZHJzL2Rvd25yZXYueG1sTI/B&#10;TsMwDIbvSLxDZCRuLF0L21SaTggJThygIM5uE9JqjVMlWVveHnOC22f51+/P1XF1o5hNiIMnBdtN&#10;BsJQ5/VAVsHH+9PNAURMSBpHT0bBt4lwrC8vKiy1X+jNzE2ygksolqigT2kqpYxdbxzGjZ8M8e7L&#10;B4eJx2ClDrhwuRtlnmU76XAgvtDjZB57052as1Mwv2xfW118nmzznGxYsB0tBqWur9aHexDJrOkv&#10;DL/6rA41O7X+TDqKUUG+3+ccZThkDJy4LXYMrYKiuMtB1pX8/0P9AwAA//8DAFBLAQItABQABgAI&#10;AAAAIQC2gziS/gAAAOEBAAATAAAAAAAAAAAAAAAAAAAAAABbQ29udGVudF9UeXBlc10ueG1sUEsB&#10;Ai0AFAAGAAgAAAAhADj9If/WAAAAlAEAAAsAAAAAAAAAAAAAAAAALwEAAF9yZWxzLy5yZWxzUEsB&#10;Ai0AFAAGAAgAAAAhAA+1A+eVAgAA6QQAAA4AAAAAAAAAAAAAAAAALgIAAGRycy9lMm9Eb2MueG1s&#10;UEsBAi0AFAAGAAgAAAAhALlHeU3cAAAACwEAAA8AAAAAAAAAAAAAAAAA7wQAAGRycy9kb3ducmV2&#10;LnhtbFBLBQYAAAAABAAEAPMAAAD4BQ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ДСА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27200" behindDoc="0" locked="0" layoutInCell="1" allowOverlap="1" wp14:anchorId="1EC78D7F" wp14:editId="688C03E5">
                <wp:simplePos x="0" y="0"/>
                <wp:positionH relativeFrom="column">
                  <wp:posOffset>1703070</wp:posOffset>
                </wp:positionH>
                <wp:positionV relativeFrom="paragraph">
                  <wp:posOffset>1347470</wp:posOffset>
                </wp:positionV>
                <wp:extent cx="1384300" cy="393700"/>
                <wp:effectExtent l="0" t="0" r="6350" b="6350"/>
                <wp:wrapNone/>
                <wp:docPr id="101" name="Прямоугольник 101"/>
                <wp:cNvGraphicFramePr/>
                <a:graphic xmlns:a="http://schemas.openxmlformats.org/drawingml/2006/main">
                  <a:graphicData uri="http://schemas.microsoft.com/office/word/2010/wordprocessingShape">
                    <wps:wsp>
                      <wps:cNvSpPr/>
                      <wps:spPr>
                        <a:xfrm>
                          <a:off x="0" y="0"/>
                          <a:ext cx="1384300" cy="3937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Қолжетімділікті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C78D7F" id="Прямоугольник 101" o:spid="_x0000_s1100" style="position:absolute;left:0;text-align:left;margin-left:134.1pt;margin-top:106.1pt;width:109pt;height:31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AzTlAIAAOkEAAAOAAAAZHJzL2Uyb0RvYy54bWysVEtu2zAQ3RfoHQjuG/mXJhEiB0YCFwWC&#10;JEBSZE1TlC2AIlmStuyuCnRboEfoIbop+skZ5Bv1kZKTNO2qqBf0DGc4nzdvdHyyriRZCetKrTLa&#10;3+tRIhTXeanmGX1zM31xSInzTOVMaiUyuhGOnoyfPzuuTSoGeqFlLixBEOXS2mR04b1Jk8TxhaiY&#10;29NGKBgLbSvmodp5kltWI3olk0Gv9zKptc2N1Vw4h9uz1kjHMX5RCO4vi8IJT2RGUZuPp43nLJzJ&#10;+Jilc8vMouRdGewfqqhYqZD0PtQZ84wsbflHqKrkVjtd+D2uq0QXRclF7AHd9HtPurleMCNiLwDH&#10;mXuY3P8Lyy9WV5aUOWbX61OiWIUhNZ+377efmh/N3fZD86W5a75vPzY/m6/NNxK8gFltXIqn1+bK&#10;dpqDGABYF7YK/2iNrCPOm3ucxdoTjsv+8HA07GEcHLbh0fAAMsIkD6+Ndf6V0BUJQkYt5hjhZatz&#10;51vXnUtI5rQs82kpZVQ27lRasmIYOZiS65oSyZzHZUan8ddl++2ZVKTO6GB/FAtj4GIhmUeNlQE6&#10;Ts0pYXIOknNvYy1Kh4wohqWhljPmFm3SGLZLIVWwi8jErvSAXYtWkPx6to74H4zCk3A10/kGQ7G6&#10;ZaszfFoiwTl6uGIW9ARyWDl/iaOQGlXrTqJkoe27v90Hf7AGVkpq0B0dvV0yKwDNawU+HfVHo7Af&#10;URntHwyg2MeW2WOLWlanGvCCMaguisHfy51YWF3dYjMnIStMTHHkbrHrlFPfriF2m4vJJLphJwzz&#10;5+ra8BB8B+3N+pZZ03HBg0UXercaLH1CidY3vFR6svS6KCNfHnAFz4KCfYqM63Y/LOxjPXo9fKHG&#10;vwAAAP//AwBQSwMEFAAGAAgAAAAhADYLr8PcAAAACwEAAA8AAABkcnMvZG93bnJldi54bWxMj0FP&#10;hDAQhe8m+x+a2cSbW6gbJEjZGBM9eVA0ngdaC1nakrYL+O8dT3p7M+/lzTf1abMTW3SIo3cS8kMG&#10;TLveq9EZCR/vTzclsJjQKZy80xK+dYRTs7uqsVJ+dW96aZNhVOJihRKGlOaK89gP2mI8+Fk78r58&#10;sJhoDIargCuV24mLLCu4xdHRhQFn/Tjo/txerITlJX/t1O3n2bTPyYQVu8lgkPJ6vz3cA0t6S39h&#10;+MUndGiIqfMXpyKbJIiiFBQlkQsSlDiWBYmONndHAbyp+f8fmh8AAAD//wMAUEsBAi0AFAAGAAgA&#10;AAAhALaDOJL+AAAA4QEAABMAAAAAAAAAAAAAAAAAAAAAAFtDb250ZW50X1R5cGVzXS54bWxQSwEC&#10;LQAUAAYACAAAACEAOP0h/9YAAACUAQAACwAAAAAAAAAAAAAAAAAvAQAAX3JlbHMvLnJlbHNQSwEC&#10;LQAUAAYACAAAACEAaFgM05QCAADpBAAADgAAAAAAAAAAAAAAAAAuAgAAZHJzL2Uyb0RvYy54bWxQ&#10;SwECLQAUAAYACAAAACEANguvw9wAAAALAQAADwAAAAAAAAAAAAAAAADuBAAAZHJzL2Rvd25yZXYu&#10;eG1sUEsFBgAAAAAEAAQA8wAAAPcFA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Қолжетімділікті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25152" behindDoc="0" locked="0" layoutInCell="1" allowOverlap="1" wp14:anchorId="5E7E6253" wp14:editId="318EE6D7">
                <wp:simplePos x="0" y="0"/>
                <wp:positionH relativeFrom="column">
                  <wp:posOffset>1811020</wp:posOffset>
                </wp:positionH>
                <wp:positionV relativeFrom="paragraph">
                  <wp:posOffset>947420</wp:posOffset>
                </wp:positionV>
                <wp:extent cx="1981200" cy="368300"/>
                <wp:effectExtent l="0" t="0" r="0" b="0"/>
                <wp:wrapNone/>
                <wp:docPr id="100" name="Прямоугольник 100"/>
                <wp:cNvGraphicFramePr/>
                <a:graphic xmlns:a="http://schemas.openxmlformats.org/drawingml/2006/main">
                  <a:graphicData uri="http://schemas.microsoft.com/office/word/2010/wordprocessingShape">
                    <wps:wsp>
                      <wps:cNvSpPr/>
                      <wps:spPr>
                        <a:xfrm>
                          <a:off x="0" y="0"/>
                          <a:ext cx="1981200" cy="3683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Сәйкестендіру деректерін басқару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7E6253" id="Прямоугольник 100" o:spid="_x0000_s1101" style="position:absolute;left:0;text-align:left;margin-left:142.6pt;margin-top:74.6pt;width:156pt;height:29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AKBlQIAAOkEAAAOAAAAZHJzL2Uyb0RvYy54bWysVEtu2zAQ3RfoHQjuG9mO8zMiB0YCFwWC&#10;JEBSZE1TlCWAIlmStuyuCnRbIEfoIbop+skZ5Bv1kZKTNO2qqBf0DGc4nzdvdHyyqiRZCutKrVLa&#10;3+lRIhTXWanmKX17M311SInzTGVMaiVSuhaOnoxfvjiuzUgMdKFlJixBEOVGtUlp4b0ZJYnjhaiY&#10;29FGKBhzbSvmodp5kllWI3olk0Gvt5/U2mbGai6cw+1Za6TjGD/PBfeXee6EJzKlqM3H08ZzFs5k&#10;fMxGc8tMUfKuDPYPVVSsVEj6EOqMeUYWtvwjVFVyq53O/Q7XVaLzvOQi9oBu+r1n3VwXzIjYC8Bx&#10;5gEm9//C8ovllSVlhtn1gI9iFYbUfN582Nw1P5r7zcfmS3PffN98an42X5tvJHgBs9q4EZ5emyvb&#10;aQ5iAGCV2yr8ozWyijivH3AWK084LvtHh30MjxIO2+7+4W4bNHl8bazzr4WuSBBSajHHCC9bnjuP&#10;jHDduoRkTssym5ZSRmXtTqUlS4aRgymZrimRzHlcpnQaf6EFhPjtmVSkTulgbxgLY+BiLplHjZUB&#10;Ok7NKWFyDpJzb2MtSoeMiNTWcsZc0SaNYbsUUgW7iEzsSg/YtWgFya9mq4j/wd4W2JnO1hiK1S1b&#10;neHTEjCco4crZkFPIIeV85c4cqlRte4kSgpt3//tPviDNbBSUoPu6OjdglkBaN4o8OmoPxyG/YjK&#10;cO9gAMU+tcyeWtSiOtWAt4/lNjyKwd/LrZhbXd1iMychK0xMceRuseuUU9+uIXabi8kkumEnDPPn&#10;6trwEHwL7c3qllnTccGDRRd6uxps9IwSrW94qfRk4XVeRr4EqFtcMfmgYJ8iB7rdDwv7VI9ej1+o&#10;8S8AAAD//wMAUEsDBBQABgAIAAAAIQAfBhR62wAAAAsBAAAPAAAAZHJzL2Rvd25yZXYueG1sTI/B&#10;TsMwEETvSPyDtUjcqNNAaRviVAgJThwgoJ43sXGixuvIdpPw9ywnuM1qnmZnysPiBjGZEHtPCtar&#10;DISh1uuerILPj+ebHYiYkDQOnoyCbxPhUF1elFhoP9O7mepkBYdQLFBBl9JYSBnbzjiMKz8aYu/L&#10;B4eJz2ClDjhzuBtknmX30mFP/KHD0Tx1pj3VZ6dgel2/Nfr2eLL1S7JhxmawGJS6vloeH0Aks6Q/&#10;GH7rc3WouFPjz6SjGBTku03OKBt3exZMbPZbFg1bGQtZlfL/huoHAAD//wMAUEsBAi0AFAAGAAgA&#10;AAAhALaDOJL+AAAA4QEAABMAAAAAAAAAAAAAAAAAAAAAAFtDb250ZW50X1R5cGVzXS54bWxQSwEC&#10;LQAUAAYACAAAACEAOP0h/9YAAACUAQAACwAAAAAAAAAAAAAAAAAvAQAAX3JlbHMvLnJlbHNQSwEC&#10;LQAUAAYACAAAACEAaawCgZUCAADpBAAADgAAAAAAAAAAAAAAAAAuAgAAZHJzL2Uyb0RvYy54bWxQ&#10;SwECLQAUAAYACAAAACEAHwYUetsAAAALAQAADwAAAAAAAAAAAAAAAADvBAAAZHJzL2Rvd25yZXYu&#10;eG1sUEsFBgAAAAAEAAQA8wAAAPcFA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Сәйкестендіру деректерін басқару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23104" behindDoc="0" locked="0" layoutInCell="1" allowOverlap="1" wp14:anchorId="523A9408" wp14:editId="2C4DCD26">
                <wp:simplePos x="0" y="0"/>
                <wp:positionH relativeFrom="column">
                  <wp:posOffset>3976370</wp:posOffset>
                </wp:positionH>
                <wp:positionV relativeFrom="paragraph">
                  <wp:posOffset>1004570</wp:posOffset>
                </wp:positionV>
                <wp:extent cx="1708150" cy="241300"/>
                <wp:effectExtent l="0" t="0" r="6350" b="6350"/>
                <wp:wrapNone/>
                <wp:docPr id="99" name="Прямоугольник 99"/>
                <wp:cNvGraphicFramePr/>
                <a:graphic xmlns:a="http://schemas.openxmlformats.org/drawingml/2006/main">
                  <a:graphicData uri="http://schemas.microsoft.com/office/word/2010/wordprocessingShape">
                    <wps:wsp>
                      <wps:cNvSpPr/>
                      <wps:spPr>
                        <a:xfrm>
                          <a:off x="0" y="0"/>
                          <a:ext cx="1708150" cy="2413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Иесіздендіру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3A9408" id="Прямоугольник 99" o:spid="_x0000_s1102" style="position:absolute;left:0;text-align:left;margin-left:313.1pt;margin-top:79.1pt;width:134.5pt;height:19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wFhlgIAAOcEAAAOAAAAZHJzL2Uyb0RvYy54bWysVEtu2zAQ3RfoHQjuG1mu8zMiB0YCFwWC&#10;xEBSZE1TlC2AIlmStuyuCnRboEfoIbop+skZ5Bv1kZKTNO2qqBf0DGc4nzdvdHK6riRZCetKrTKa&#10;7vUoEYrrvFTzjL65mbw4osR5pnImtRIZ3QhHT0fPn53UZij6eqFlLixBEOWGtcnownszTBLHF6Ji&#10;bk8boWAstK2Yh2rnSW5ZjeiVTPq93kFSa5sbq7lwDrfnrZGOYvyiENxfFYUTnsiMojYfTxvPWTiT&#10;0Qkbzi0zi5J3ZbB/qKJipULS+1DnzDOytOUfoaqSW+104fe4rhJdFCUXsQd0k/aedHO9YEbEXgCO&#10;M/cwuf8Xll+uppaUeUaPjylRrMKMms/b99tPzY/mbvuh+dLcNd+3H5ufzdfmG4ETEKuNG+LhtZna&#10;TnMQQ/vrwlbhH42RdUR5c4+yWHvCcZke9o7SfQyDw9YfpC97cQzJw2tjnX8ldEWCkFGLKUZw2erC&#10;eWSE684lJHNalvmklDIqG3cmLVkxDBw8yXVNiWTO4zKjk/gLLSDEb8+kIjWq2R+gGMIZmFhI5iFW&#10;Btg4NaeEyTkozr2NtSgdMiJSW8s5c4s2aQzbpZAq2EXkYVd6wK5FK0h+PVtH9A8PdsDOdL7BSKxu&#10;ueoMn5SA4QI9TJkFOVEgFs5f4SikRtW6kyhZaPvub/fBH5yBlZIaZEdHb5fMCkDzWoFNx+lgELYj&#10;KoP9wz4U+9gye2xRy+pMA94Uq214FIO/lzuxsLq6xV6OQ1aYmOLI3WLXKWe+XUJsNhfjcXTDRhjm&#10;L9S14SH4Dtqb9S2zpuOCB4su9W4x2PAJJVrf8FLp8dLroox8CVC3uGLyQcE2RQ50mx/W9bEevR6+&#10;T6NfAAAA//8DAFBLAwQUAAYACAAAACEA1kGPfdwAAAALAQAADwAAAGRycy9kb3ducmV2LnhtbEyP&#10;zU7DMBCE70h9B2srcaNOgxqlIU6FkODEAVLEeRMbJ6p/IttNwtuznOA2uzOa/bY+rdawWYU4eidg&#10;v8uAKdd7OTot4OP8fFcCiwmdROOdEvCtIpyazU2NlfSLe1dzmzSjEhcrFDCkNFWcx35QFuPOT8qR&#10;9+WDxURj0FwGXKjcGp5nWcEtjo4uDDipp0H1l/ZqBcyv+7dO3n9edPuSdFiwMxqDELfb9fEBWFJr&#10;+gvDLz6hQ0NMnb86GZkRUORFTlEyDiUJSpTHA4mONkeyeFPz/z80PwAAAP//AwBQSwECLQAUAAYA&#10;CAAAACEAtoM4kv4AAADhAQAAEwAAAAAAAAAAAAAAAAAAAAAAW0NvbnRlbnRfVHlwZXNdLnhtbFBL&#10;AQItABQABgAIAAAAIQA4/SH/1gAAAJQBAAALAAAAAAAAAAAAAAAAAC8BAABfcmVscy8ucmVsc1BL&#10;AQItABQABgAIAAAAIQCCuwFhlgIAAOcEAAAOAAAAAAAAAAAAAAAAAC4CAABkcnMvZTJvRG9jLnht&#10;bFBLAQItABQABgAIAAAAIQDWQY993AAAAAsBAAAPAAAAAAAAAAAAAAAAAPAEAABkcnMvZG93bnJl&#10;di54bWxQSwUGAAAAAAQABADzAAAA+QU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Иесіздендіру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21056" behindDoc="0" locked="0" layoutInCell="1" allowOverlap="1" wp14:anchorId="3FC40744" wp14:editId="5E579B16">
                <wp:simplePos x="0" y="0"/>
                <wp:positionH relativeFrom="column">
                  <wp:posOffset>4071620</wp:posOffset>
                </wp:positionH>
                <wp:positionV relativeFrom="paragraph">
                  <wp:posOffset>528320</wp:posOffset>
                </wp:positionV>
                <wp:extent cx="1530350" cy="425450"/>
                <wp:effectExtent l="0" t="0" r="0" b="0"/>
                <wp:wrapNone/>
                <wp:docPr id="98" name="Прямоугольник 98"/>
                <wp:cNvGraphicFramePr/>
                <a:graphic xmlns:a="http://schemas.openxmlformats.org/drawingml/2006/main">
                  <a:graphicData uri="http://schemas.microsoft.com/office/word/2010/wordprocessingShape">
                    <wps:wsp>
                      <wps:cNvSpPr/>
                      <wps:spPr>
                        <a:xfrm>
                          <a:off x="0" y="0"/>
                          <a:ext cx="1530350" cy="42545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Негізгі қорғау деректерін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C40744" id="Прямоугольник 98" o:spid="_x0000_s1103" style="position:absolute;left:0;text-align:left;margin-left:320.6pt;margin-top:41.6pt;width:120.5pt;height:33.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sOTkwIAAOcEAAAOAAAAZHJzL2Uyb0RvYy54bWysVM1uEzEQviPxDpbvdJM0oXTVTRW1CkKq&#10;2kot6tnxepOVvLaxnWzCCYkrUh+Bh+CC+OkzbN6Iz95NWwonRA7OjGc8P998s0fH60qSlbCu1Cqj&#10;/b0eJUJxnZdqntG319MXryhxnqmcSa1ERjfC0ePx82dHtUnFQC+0zIUlCKJcWpuMLrw3aZI4vhAV&#10;c3vaCAVjoW3FPFQ7T3LLakSvZDLo9V4mtba5sZoL53B72hrpOMYvCsH9RVE44YnMKGrz8bTxnIUz&#10;GR+xdG6ZWZS8K4P9QxUVKxWS3oc6ZZ6RpS3/CFWV3GqnC7/HdZXooii5iD2gm37vSTdXC2ZE7AXg&#10;OHMPk/t/Yfn56tKSMs/oISalWIUZNZ+3H7a3zY/mbvux+dLcNd+3n5qfzdfmG4ETEKuNS/Hwylza&#10;TnMQQ/vrwlbhH42RdUR5c4+yWHvCcdkf7ff2RxgGh204GA0hI0zy8NpY518LXZEgZNRiihFctjpz&#10;vnXduYRkTssyn5ZSRmXjTqQlK4aBgye5rimRzHlcZnQaf122355JReqMopheKIyBiYVkHmJlgI1T&#10;c0qYnIPi3NtYi9IhI4phaajllLlFmzSG7VJIFewi8rArPWDXohUkv56tI/oHB+FJuJrpfIORWN1y&#10;1Rk+LZHgDD1cMgtyokAsnL/AUUiNqnUnUbLQ9v3f7oM/OAMrJTXIjo7eLZkVgOaNApsO+8Nh2I6o&#10;DEcHAyj2sWX22KKW1YkGvH2stuFRDP5e7sTC6uoGezkJWWFiiiN3i12nnPh2CbHZXEwm0Q0bYZg/&#10;U1eGh+A7aK/XN8yajgseLDrXu8Vg6RNKtL7hpdKTpddFGfnygCt4FhRsU2Rct/lhXR/r0evh+zT+&#10;BQAA//8DAFBLAwQUAAYACAAAACEALbx9NtsAAAAKAQAADwAAAGRycy9kb3ducmV2LnhtbEyPsU7E&#10;MAyGdyTeITISG5e2B6eqND0hJJgYoCBmtzFpdU1SJbm2vD1mgsm2/On35/q42UksFOLonYJ8l4Eg&#10;13s9OqPg4/3ppgQREzqNk3ek4JsiHJvLixor7Vf3RkubjOAQFytUMKQ0V1LGfiCLcedncrz78sFi&#10;4jEYqQOuHG4nWWTZQVocHV8YcKbHgfpTe7YKlpf8tdP7z5Npn5MJK3aTwaDU9dX2cA8i0Zb+YPjV&#10;Z3Vo2KnzZ6ejmBQcbvOCUQXlnisDZVlw0zF5lxUgm1r+f6H5AQAA//8DAFBLAQItABQABgAIAAAA&#10;IQC2gziS/gAAAOEBAAATAAAAAAAAAAAAAAAAAAAAAABbQ29udGVudF9UeXBlc10ueG1sUEsBAi0A&#10;FAAGAAgAAAAhADj9If/WAAAAlAEAAAsAAAAAAAAAAAAAAAAALwEAAF9yZWxzLy5yZWxzUEsBAi0A&#10;FAAGAAgAAAAhAClKw5OTAgAA5wQAAA4AAAAAAAAAAAAAAAAALgIAAGRycy9lMm9Eb2MueG1sUEsB&#10;Ai0AFAAGAAgAAAAhAC28fTbbAAAACgEAAA8AAAAAAAAAAAAAAAAA7QQAAGRycy9kb3ducmV2Lnht&#10;bFBLBQYAAAAABAAEAPMAAAD1BQ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Негізгі қорғау деректерін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19008" behindDoc="0" locked="0" layoutInCell="1" allowOverlap="1" wp14:anchorId="61E57D99" wp14:editId="3C1031EC">
                <wp:simplePos x="0" y="0"/>
                <wp:positionH relativeFrom="column">
                  <wp:posOffset>3976370</wp:posOffset>
                </wp:positionH>
                <wp:positionV relativeFrom="paragraph">
                  <wp:posOffset>179070</wp:posOffset>
                </wp:positionV>
                <wp:extent cx="1625600" cy="254000"/>
                <wp:effectExtent l="0" t="0" r="0" b="0"/>
                <wp:wrapNone/>
                <wp:docPr id="97" name="Прямоугольник 97"/>
                <wp:cNvGraphicFramePr/>
                <a:graphic xmlns:a="http://schemas.openxmlformats.org/drawingml/2006/main">
                  <a:graphicData uri="http://schemas.microsoft.com/office/word/2010/wordprocessingShape">
                    <wps:wsp>
                      <wps:cNvSpPr/>
                      <wps:spPr>
                        <a:xfrm>
                          <a:off x="0" y="0"/>
                          <a:ext cx="1625600" cy="25400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ДСА жіктеу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E57D99" id="Прямоугольник 97" o:spid="_x0000_s1104" style="position:absolute;left:0;text-align:left;margin-left:313.1pt;margin-top:14.1pt;width:128pt;height:20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2GkAIAAOcEAAAOAAAAZHJzL2Uyb0RvYy54bWysVMtuEzEU3SPxD5b3dJIobemokypqFYRU&#10;tZVa1LXj8WRG8tjGdjIJKyS2SHwCH8EG8eg3TP6IY8+kLYUVIgvnXt/38blzfLKuJVkJ6yqtMjrc&#10;G1AiFNd5pRYZfXMze/GSEueZypnUSmR0Ixw9mTx/dtyYVIx0qWUuLEES5dLGZLT03qRJ4ngpaub2&#10;tBEKxkLbmnmodpHkljXIXstkNBgcJI22ubGaC+dwe9YZ6STmLwrB/WVROOGJzCh68/G08ZyHM5kc&#10;s3RhmSkr3rfB/qGLmlUKRe9TnTHPyNJWf6SqK26104Xf47pOdFFUXMQZMM1w8GSa65IZEWcBOM7c&#10;w+T+X1p+sbqypMozenRIiWI13qj9vH2//dT+aO+2H9ov7V37ffux/dl+bb8ROAGxxrgUgdfmyvaa&#10;gxjGXxe2Dv8YjKwjypt7lMXaE47L4cFo/2CAx+CwjfbHA8hIkzxEG+v8K6FrEoSMWrxiBJetzp3v&#10;XHcuoZjTsspnlZRR2bhTacmK4cHBk1w3lEjmPC4zOou/vtpvYVKRpu8GjTEwsZDMQ6wNsHFqQQmT&#10;C1Ccext7UTpURDMsDb2cMVd2RWPavoRUwS4iD/vWA3YdWkHy6/k6on/4MoSEq7nON3gSqzuuOsNn&#10;FQqcY4YrZkFOIIeF85c4CqnRte4lSkpt3/3tPviDM7BS0oDsmOjtklkBaF4rsOloOB6H7YjKeP9w&#10;BMU+tswfW9SyPtWAd4jVNjyKwd/LnVhYXd9iL6ehKkxMcdTusOuVU98tITabi+k0umEjDPPn6trw&#10;kHwH7c36llnTc8GDRRd6txgsfUKJzjdEKj1del1UkS8PuIJnQcE2Rcb1mx/W9bEevR6+T5NfAAAA&#10;//8DAFBLAwQUAAYACAAAACEAutyXztoAAAAJAQAADwAAAGRycy9kb3ducmV2LnhtbEyPTUvEMBCG&#10;74L/IYzgzU03Qim16bIs6MmDVtnztIlp2XyUJNvWf+940tN8vC/vPNMcNmfZomOagpew3xXAtB+C&#10;mryR8Pnx/FABSxm9Qhu8lvCtExza25sGaxVW/66XLhtGIT7VKGHMea45T8OoHaZdmLUn7StEh5nG&#10;aLiKuFK4s1wURckdTp4ujDjr06iHS3d1EpbX/VuvHs8X071kE1fsrcEo5f3ddnwClvWW/8zwi0/o&#10;0BJTH65eJWYllKIUZJUgKqpkqCpBTU8KLXjb8P8ftD8AAAD//wMAUEsBAi0AFAAGAAgAAAAhALaD&#10;OJL+AAAA4QEAABMAAAAAAAAAAAAAAAAAAAAAAFtDb250ZW50X1R5cGVzXS54bWxQSwECLQAUAAYA&#10;CAAAACEAOP0h/9YAAACUAQAACwAAAAAAAAAAAAAAAAAvAQAAX3JlbHMvLnJlbHNQSwECLQAUAAYA&#10;CAAAACEAMrvthpACAADnBAAADgAAAAAAAAAAAAAAAAAuAgAAZHJzL2Uyb0RvYy54bWxQSwECLQAU&#10;AAYACAAAACEAutyXztoAAAAJAQAADwAAAAAAAAAAAAAAAADqBAAAZHJzL2Rvd25yZXYueG1sUEsF&#10;BgAAAAAEAAQA8wAAAPEFA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ДСА жіктеу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16960" behindDoc="0" locked="0" layoutInCell="1" allowOverlap="1" wp14:anchorId="5457EE52" wp14:editId="4C5E937C">
                <wp:simplePos x="0" y="0"/>
                <wp:positionH relativeFrom="column">
                  <wp:posOffset>1944370</wp:posOffset>
                </wp:positionH>
                <wp:positionV relativeFrom="paragraph">
                  <wp:posOffset>642620</wp:posOffset>
                </wp:positionV>
                <wp:extent cx="1758950" cy="260350"/>
                <wp:effectExtent l="0" t="0" r="0" b="6350"/>
                <wp:wrapNone/>
                <wp:docPr id="96" name="Прямоугольник 96"/>
                <wp:cNvGraphicFramePr/>
                <a:graphic xmlns:a="http://schemas.openxmlformats.org/drawingml/2006/main">
                  <a:graphicData uri="http://schemas.microsoft.com/office/word/2010/wordprocessingShape">
                    <wps:wsp>
                      <wps:cNvSpPr/>
                      <wps:spPr>
                        <a:xfrm>
                          <a:off x="0" y="0"/>
                          <a:ext cx="1758950" cy="260350"/>
                        </a:xfrm>
                        <a:prstGeom prst="rect">
                          <a:avLst/>
                        </a:prstGeom>
                        <a:solidFill>
                          <a:sysClr val="window" lastClr="FFFFFF"/>
                        </a:solidFill>
                        <a:ln w="25400" cap="flat" cmpd="sng" algn="ctr">
                          <a:noFill/>
                          <a:prstDash val="solid"/>
                        </a:ln>
                        <a:effectLst/>
                      </wps:spPr>
                      <wps:txbx>
                        <w:txbxContent>
                          <w:p w:rsidR="002C5290" w:rsidRPr="003619D3" w:rsidRDefault="002C5290" w:rsidP="00BD7AA3">
                            <w:pPr>
                              <w:ind w:firstLine="0"/>
                              <w:jc w:val="center"/>
                              <w:rPr>
                                <w:sz w:val="18"/>
                                <w:szCs w:val="18"/>
                                <w:lang w:val="kk-KZ"/>
                              </w:rPr>
                            </w:pPr>
                            <w:r>
                              <w:rPr>
                                <w:sz w:val="18"/>
                                <w:szCs w:val="18"/>
                                <w:lang w:val="kk-KZ"/>
                              </w:rPr>
                              <w:t>Келісуді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57EE52" id="Прямоугольник 96" o:spid="_x0000_s1105" style="position:absolute;left:0;text-align:left;margin-left:153.1pt;margin-top:50.6pt;width:138.5pt;height:20.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jjkwIAAOcEAAAOAAAAZHJzL2Uyb0RvYy54bWysVMtuEzEU3SPxD5b3dJKQtE3USRW1CkKq&#10;2kgt6trxeJKRPLaxnUzCCoktEp/AR7BBPPoNkz/i2DNpS2GFyMK51/d9fO6cnG5KSdbCukKrlHYP&#10;OpQIxXVWqEVK39xMXxxT4jxTGZNaiZRuhaOn4+fPTiozEj291DITliCJcqPKpHTpvRklieNLUTJ3&#10;oI1QMObalsxDtYsks6xC9lImvU7nMKm0zYzVXDiH2/PGSMcxf54L7q/y3AlPZErRm4+njec8nMn4&#10;hI0Wlpllwds22D90UbJCoeh9qnPmGVnZ4o9UZcGtdjr3B1yXic7zgos4A6bpdp5Mc71kRsRZAI4z&#10;9zC5/5eWX65nlhRZSoeHlChW4o3qz7v3u0/1j/pu96H+Ut/V33cf65/11/obgRMQq4wbIfDazGyr&#10;OYhh/E1uy/CPwcgmory9R1lsPOG47B4NjocDPAaHrXfYeQkZaZKHaGOdfyV0SYKQUotXjOCy9YXz&#10;jeveJRRzWhbZtJAyKlt3Ji1ZMzw4eJLpihLJnMdlSqfx11b7LUwqUqGbQb8TGmNgYi6Zh1gaYOPU&#10;ghImF6A49zb2onSoiGbYKPRyztyyKRrTtiWkCnYRedi2HrBr0AqS38w3Ef2jYQgJV3OdbfEkVjdc&#10;dYZPCxS4wAwzZkFONIiF81c4cqnRtW4lSpbavvvbffAHZ2ClpALZMdHbFbMC0LxWYNOw2++H7YhK&#10;f3DUg2IfW+aPLWpVnmnA28VqGx7F4O/lXsytLm+xl5NQFSamOGo32LXKmW+WEJvNxWQS3bARhvkL&#10;dW14SL6H9mZzy6xpueDBoku9Xww2ekKJxjdEKj1ZeZ0XkS8PuIJnQcE2Rca1mx/W9bEevR6+T+Nf&#10;AAAA//8DAFBLAwQUAAYACAAAACEATH4IRdwAAAALAQAADwAAAGRycy9kb3ducmV2LnhtbEyPzU7E&#10;MAyE70i8Q2QkbmzSFlar0nSFkODEAQri7DYhrTY/VZJty9tjTnAbe0bjz81xc5YtOqYpeAnFTgDT&#10;fghq8kbCx/vTzQFYyugV2uC1hG+d4NheXjRYq7D6N7102TAq8alGCWPOc815GkbtMO3CrD15XyE6&#10;zDRGw1XElcqd5aUQe+5w8nRhxFk/jno4dWcnYXkpXntVfZ5M95xNXLG3BqOU11fbwz2wrLf8F4Zf&#10;fEKHlpj6cPYqMSuhEvuSomSIggQl7g4ViZ42t2UJvG34/x/aHwAAAP//AwBQSwECLQAUAAYACAAA&#10;ACEAtoM4kv4AAADhAQAAEwAAAAAAAAAAAAAAAAAAAAAAW0NvbnRlbnRfVHlwZXNdLnhtbFBLAQIt&#10;ABQABgAIAAAAIQA4/SH/1gAAAJQBAAALAAAAAAAAAAAAAAAAAC8BAABfcmVscy8ucmVsc1BLAQIt&#10;ABQABgAIAAAAIQAe+HjjkwIAAOcEAAAOAAAAAAAAAAAAAAAAAC4CAABkcnMvZTJvRG9jLnhtbFBL&#10;AQItABQABgAIAAAAIQBMfghF3AAAAAsBAAAPAAAAAAAAAAAAAAAAAO0EAABkcnMvZG93bnJldi54&#10;bWxQSwUGAAAAAAQABADzAAAA9gUAAAAA&#10;" fillcolor="window" stroked="f" strokeweight="2pt">
                <v:textbox>
                  <w:txbxContent>
                    <w:p w:rsidR="002C5290" w:rsidRPr="003619D3" w:rsidRDefault="002C5290" w:rsidP="00BD7AA3">
                      <w:pPr>
                        <w:ind w:firstLine="0"/>
                        <w:jc w:val="center"/>
                        <w:rPr>
                          <w:sz w:val="18"/>
                          <w:szCs w:val="18"/>
                          <w:lang w:val="kk-KZ"/>
                        </w:rPr>
                      </w:pPr>
                      <w:r>
                        <w:rPr>
                          <w:sz w:val="18"/>
                          <w:szCs w:val="18"/>
                          <w:lang w:val="kk-KZ"/>
                        </w:rPr>
                        <w:t>Келісуді басқару</w:t>
                      </w:r>
                    </w:p>
                  </w:txbxContent>
                </v:textbox>
              </v:rect>
            </w:pict>
          </mc:Fallback>
        </mc:AlternateContent>
      </w:r>
      <w:r w:rsidR="007C687A" w:rsidRPr="00D92F46">
        <w:rPr>
          <w:rFonts w:ascii="Times New Roman" w:hAnsi="Times New Roman"/>
          <w:noProof/>
          <w:color w:val="000000"/>
          <w:sz w:val="28"/>
          <w:szCs w:val="28"/>
        </w:rPr>
        <mc:AlternateContent>
          <mc:Choice Requires="wps">
            <w:drawing>
              <wp:anchor distT="0" distB="0" distL="114300" distR="114300" simplePos="0" relativeHeight="251771904" behindDoc="0" locked="0" layoutInCell="1" allowOverlap="1" wp14:anchorId="634CD1C3" wp14:editId="15181E41">
                <wp:simplePos x="0" y="0"/>
                <wp:positionH relativeFrom="column">
                  <wp:posOffset>1791970</wp:posOffset>
                </wp:positionH>
                <wp:positionV relativeFrom="paragraph">
                  <wp:posOffset>179070</wp:posOffset>
                </wp:positionV>
                <wp:extent cx="2000250" cy="298450"/>
                <wp:effectExtent l="0" t="0" r="0" b="6350"/>
                <wp:wrapNone/>
                <wp:docPr id="74" name="Прямоугольник 74"/>
                <wp:cNvGraphicFramePr/>
                <a:graphic xmlns:a="http://schemas.openxmlformats.org/drawingml/2006/main">
                  <a:graphicData uri="http://schemas.microsoft.com/office/word/2010/wordprocessingShape">
                    <wps:wsp>
                      <wps:cNvSpPr/>
                      <wps:spPr>
                        <a:xfrm>
                          <a:off x="0" y="0"/>
                          <a:ext cx="2000250" cy="298450"/>
                        </a:xfrm>
                        <a:prstGeom prst="rect">
                          <a:avLst/>
                        </a:prstGeom>
                        <a:solidFill>
                          <a:sysClr val="window" lastClr="FFFFFF"/>
                        </a:solidFill>
                        <a:ln w="25400" cap="flat" cmpd="sng" algn="ctr">
                          <a:noFill/>
                          <a:prstDash val="solid"/>
                        </a:ln>
                        <a:effectLst/>
                      </wps:spPr>
                      <wps:txbx>
                        <w:txbxContent>
                          <w:p w:rsidR="002C5290" w:rsidRPr="003619D3" w:rsidRDefault="002C5290" w:rsidP="007C687A">
                            <w:pPr>
                              <w:ind w:firstLine="0"/>
                              <w:jc w:val="center"/>
                              <w:rPr>
                                <w:sz w:val="18"/>
                                <w:szCs w:val="18"/>
                                <w:lang w:val="kk-KZ"/>
                              </w:rPr>
                            </w:pPr>
                            <w:r w:rsidRPr="003619D3">
                              <w:rPr>
                                <w:sz w:val="18"/>
                                <w:szCs w:val="18"/>
                                <w:lang w:val="kk-KZ"/>
                              </w:rPr>
                              <w:t>Саясат және мақсат хабарламасы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4CD1C3" id="Прямоугольник 74" o:spid="_x0000_s1106" style="position:absolute;left:0;text-align:left;margin-left:141.1pt;margin-top:14.1pt;width:157.5pt;height:23.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A62kgIAAOcEAAAOAAAAZHJzL2Uyb0RvYy54bWysVEtu2zAQ3RfoHQjuG9mG0yRC5MBI4KJA&#10;kARIiqxpirIEUCRL0pbdVYFuC/QIPUQ3RT85g3yjPlJykqZdFfWCnuEM5/PmjY5P1rUkK2FdpVVG&#10;h3sDSoTiOq/UIqNvbmYvDilxnqmcSa1ERjfC0ZPJ82fHjUnFSJda5sISBFEubUxGS+9NmiSOl6Jm&#10;bk8boWAstK2Zh2oXSW5Zg+i1TEaDwcuk0TY3VnPhHG7POiOdxPhFIbi/LAonPJEZRW0+njae83Am&#10;k2OWLiwzZcX7Mtg/VFGzSiHpfagz5hlZ2uqPUHXFrXa68Htc14kuioqL2AO6GQ6edHNdMiNiLwDH&#10;mXuY3P8Lyy9WV5ZUeUYPxpQoVmNG7eft++2n9kd7t/3Qfmnv2u/bj+3P9mv7jcAJiDXGpXh4ba5s&#10;rzmIof11Yevwj8bIOqK8uUdZrD3huMTYBqN9DIPDNjo6HENGmOThtbHOvxK6JkHIqMUUI7hsde58&#10;57pzCcmcllU+q6SMysadSktWDAMHT3LdUCKZ87jM6Cz++my/PZOKNKhmfzwIhTEwsZDMQ6wNsHFq&#10;QQmTC1CcextrUTpkRDEsDbWcMVd2SWPYPoVUwS4iD/vSA3YdWkHy6/k6on8YMQhXc51vMBKrO646&#10;w2cVEpyjhytmQU4UiIXzlzgKqVG17iVKSm3f/e0++IMzsFLSgOzo6O2SWQFoXiuw6Wg4HoftiMp4&#10;/2AExT62zB9b1LI+1YB3iNU2PIrB38udWFhd32IvpyErTExx5O6w65VT3y0hNpuL6TS6YSMM8+fq&#10;2vAQfAftzfqWWdNzwYNFF3q3GCx9QonON7xUerr0uqgiXx5wBc+Cgm2KjOs3P6zrYz16PXyfJr8A&#10;AAD//wMAUEsDBBQABgAIAAAAIQD3n49c2wAAAAkBAAAPAAAAZHJzL2Rvd25yZXYueG1sTI89T8Mw&#10;EIZ3JP6DdUhs1KlRaRviVAgJJgYIiPkSu05U+xzZbhL+PYYFtvt49N5z1WFxlk06xMGThPWqAKap&#10;82ogI+Hj/elmBywmJIXWk5bwpSMc6suLCkvlZ3rTU5MMyyEUS5TQpzSWnMeu1w7jyo+a8u7og8OU&#10;22C4CjjncGe5KIo77nCgfKHHUT/2ujs1Zydhelm/tur282Sa52TCjK01GKS8vloe7oElvaQ/GH70&#10;szrU2an1Z1KRWQliJ0RGfwtgGdjst3nQSthuBPC64v8/qL8BAAD//wMAUEsBAi0AFAAGAAgAAAAh&#10;ALaDOJL+AAAA4QEAABMAAAAAAAAAAAAAAAAAAAAAAFtDb250ZW50X1R5cGVzXS54bWxQSwECLQAU&#10;AAYACAAAACEAOP0h/9YAAACUAQAACwAAAAAAAAAAAAAAAAAvAQAAX3JlbHMvLnJlbHNQSwECLQAU&#10;AAYACAAAACEA5RgOtpICAADnBAAADgAAAAAAAAAAAAAAAAAuAgAAZHJzL2Uyb0RvYy54bWxQSwEC&#10;LQAUAAYACAAAACEA95+PXNsAAAAJAQAADwAAAAAAAAAAAAAAAADsBAAAZHJzL2Rvd25yZXYueG1s&#10;UEsFBgAAAAAEAAQA8wAAAPQFAAAAAA==&#10;" fillcolor="window" stroked="f" strokeweight="2pt">
                <v:textbox>
                  <w:txbxContent>
                    <w:p w:rsidR="002C5290" w:rsidRPr="003619D3" w:rsidRDefault="002C5290" w:rsidP="007C687A">
                      <w:pPr>
                        <w:ind w:firstLine="0"/>
                        <w:jc w:val="center"/>
                        <w:rPr>
                          <w:sz w:val="18"/>
                          <w:szCs w:val="18"/>
                          <w:lang w:val="kk-KZ"/>
                        </w:rPr>
                      </w:pPr>
                      <w:r w:rsidRPr="003619D3">
                        <w:rPr>
                          <w:sz w:val="18"/>
                          <w:szCs w:val="18"/>
                          <w:lang w:val="kk-KZ"/>
                        </w:rPr>
                        <w:t>Саясат және мақсат хабарламасы</w:t>
                      </w:r>
                    </w:p>
                  </w:txbxContent>
                </v:textbox>
              </v:rect>
            </w:pict>
          </mc:Fallback>
        </mc:AlternateContent>
      </w:r>
      <w:r w:rsidR="00667831" w:rsidRPr="00D92F46">
        <w:rPr>
          <w:rFonts w:ascii="Times New Roman" w:hAnsi="Times New Roman"/>
          <w:noProof/>
          <w:color w:val="000000"/>
          <w:sz w:val="28"/>
          <w:szCs w:val="28"/>
        </w:rPr>
        <mc:AlternateContent>
          <mc:Choice Requires="wps">
            <w:drawing>
              <wp:anchor distT="0" distB="0" distL="114300" distR="114300" simplePos="0" relativeHeight="251757568" behindDoc="0" locked="0" layoutInCell="1" allowOverlap="1" wp14:anchorId="594D531E" wp14:editId="067A85E3">
                <wp:simplePos x="0" y="0"/>
                <wp:positionH relativeFrom="column">
                  <wp:posOffset>1270</wp:posOffset>
                </wp:positionH>
                <wp:positionV relativeFrom="paragraph">
                  <wp:posOffset>1270</wp:posOffset>
                </wp:positionV>
                <wp:extent cx="1346200" cy="2825750"/>
                <wp:effectExtent l="0" t="0" r="6350" b="0"/>
                <wp:wrapNone/>
                <wp:docPr id="67" name="Прямоугольник 67"/>
                <wp:cNvGraphicFramePr/>
                <a:graphic xmlns:a="http://schemas.openxmlformats.org/drawingml/2006/main">
                  <a:graphicData uri="http://schemas.microsoft.com/office/word/2010/wordprocessingShape">
                    <wps:wsp>
                      <wps:cNvSpPr/>
                      <wps:spPr>
                        <a:xfrm>
                          <a:off x="0" y="0"/>
                          <a:ext cx="1346200" cy="2825750"/>
                        </a:xfrm>
                        <a:prstGeom prst="rect">
                          <a:avLst/>
                        </a:prstGeom>
                        <a:solidFill>
                          <a:sysClr val="window" lastClr="FFFFFF"/>
                        </a:solidFill>
                        <a:ln w="25400" cap="flat" cmpd="sng" algn="ctr">
                          <a:noFill/>
                          <a:prstDash val="solid"/>
                        </a:ln>
                        <a:effectLst/>
                      </wps:spPr>
                      <wps:txbx>
                        <w:txbxContent>
                          <w:p w:rsidR="002C5290" w:rsidRPr="00667831" w:rsidRDefault="002C5290" w:rsidP="00667831">
                            <w:pPr>
                              <w:ind w:firstLine="0"/>
                              <w:jc w:val="center"/>
                              <w:rPr>
                                <w:b/>
                                <w:sz w:val="24"/>
                                <w:szCs w:val="24"/>
                                <w:lang w:val="kk-KZ"/>
                              </w:rPr>
                            </w:pPr>
                            <w:r w:rsidRPr="00667831">
                              <w:rPr>
                                <w:b/>
                                <w:sz w:val="24"/>
                                <w:szCs w:val="24"/>
                                <w:lang w:val="kk-KZ"/>
                              </w:rPr>
                              <w:t>Қауіпсіздікті қамтамасыз ету қондырғы</w:t>
                            </w:r>
                          </w:p>
                          <w:p w:rsidR="002C5290" w:rsidRPr="00667831" w:rsidRDefault="002C5290" w:rsidP="00667831">
                            <w:pPr>
                              <w:ind w:firstLine="0"/>
                              <w:jc w:val="center"/>
                              <w:rPr>
                                <w:b/>
                                <w:sz w:val="24"/>
                                <w:szCs w:val="24"/>
                                <w:lang w:val="kk-KZ"/>
                              </w:rPr>
                            </w:pPr>
                            <w:r w:rsidRPr="00667831">
                              <w:rPr>
                                <w:b/>
                                <w:sz w:val="24"/>
                                <w:szCs w:val="24"/>
                                <w:lang w:val="kk-KZ"/>
                              </w:rPr>
                              <w:t>ларының деңгейі</w:t>
                            </w:r>
                          </w:p>
                          <w:p w:rsidR="002C5290" w:rsidRPr="00667831" w:rsidRDefault="002C5290" w:rsidP="00667831">
                            <w:pPr>
                              <w:ind w:firstLine="0"/>
                              <w:jc w:val="center"/>
                              <w:rPr>
                                <w:b/>
                                <w:sz w:val="24"/>
                                <w:szCs w:val="24"/>
                                <w:lang w:val="kk-KZ"/>
                              </w:rPr>
                            </w:pPr>
                          </w:p>
                          <w:p w:rsidR="002C5290" w:rsidRPr="00667831" w:rsidRDefault="002C5290" w:rsidP="00667831">
                            <w:pPr>
                              <w:ind w:firstLine="0"/>
                              <w:jc w:val="center"/>
                              <w:rPr>
                                <w:b/>
                                <w:sz w:val="24"/>
                                <w:szCs w:val="24"/>
                                <w:lang w:val="kk-KZ"/>
                              </w:rPr>
                            </w:pPr>
                            <w:r w:rsidRPr="00667831">
                              <w:rPr>
                                <w:b/>
                                <w:sz w:val="24"/>
                                <w:szCs w:val="24"/>
                                <w:lang w:val="kk-KZ"/>
                              </w:rPr>
                              <w:t>Сәйкестендіру деректерін басқару және қолжетімділікті басқару деңгейі</w:t>
                            </w:r>
                          </w:p>
                          <w:p w:rsidR="002C5290" w:rsidRPr="00667831" w:rsidRDefault="002C5290" w:rsidP="00667831">
                            <w:pPr>
                              <w:ind w:firstLine="0"/>
                              <w:jc w:val="center"/>
                              <w:rPr>
                                <w:b/>
                                <w:sz w:val="24"/>
                                <w:szCs w:val="24"/>
                                <w:lang w:val="kk-KZ"/>
                              </w:rPr>
                            </w:pPr>
                          </w:p>
                          <w:p w:rsidR="002C5290" w:rsidRPr="003619D3" w:rsidRDefault="002C5290" w:rsidP="00667831">
                            <w:pPr>
                              <w:ind w:firstLine="0"/>
                              <w:jc w:val="center"/>
                              <w:rPr>
                                <w:b/>
                                <w:lang w:val="kk-KZ"/>
                              </w:rPr>
                            </w:pPr>
                            <w:r w:rsidRPr="00667831">
                              <w:rPr>
                                <w:b/>
                                <w:sz w:val="24"/>
                                <w:szCs w:val="24"/>
                                <w:lang w:val="kk-KZ"/>
                              </w:rPr>
                              <w:t>ДСА деңгейі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4D531E" id="Прямоугольник 67" o:spid="_x0000_s1107" style="position:absolute;left:0;text-align:left;margin-left:.1pt;margin-top:.1pt;width:106pt;height:22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poClgIAAOgEAAAOAAAAZHJzL2Uyb0RvYy54bWysVM1uEzEQviPxDpbvdJOQtCXqpopaBSFV&#10;baUW9ex4vdmVvLaxnWzCCYkrUh+Bh+CC+OkzbN6Iz95NWwonRA7OjGc8P998s0fH60qSlbCu1Cql&#10;/b0eJUJxnZVqkdK317MXh5Q4z1TGpFYipRvh6PHk+bOj2ozFQBdaZsISBFFuXJuUFt6bcZI4XoiK&#10;uT1thIIx17ZiHqpdJJllNaJXMhn0evtJrW1mrObCOdyetkY6ifHzXHB/kedOeCJTitp8PG085+FM&#10;JkdsvLDMFCXvymD/UEXFSoWk96FOmWdkacs/QlUlt9rp3O9xXSU6z0suYg/opt970s1VwYyIvQAc&#10;Z+5hcv8vLD9fXVpSZindP6BEsQozaj5vP2xvmx/N3fZj86W5a75vPzU/m6/NNwInIFYbN8bDK3Np&#10;O81BDO2vc1uFfzRG1hHlzT3KYu0Jx2X/5XAfo6OEwzY4HIwORnEOycNzY51/LXRFgpBSizFGdNnq&#10;zHmkhOvOJWRzWpbZrJQyKht3Ii1ZMUwcRMl0TYlkzuMypbP4Cz0gxG/PpCI1yhkNY2UMVMwl8yiy&#10;MgDHqQUlTC7Ace5trEXpkBGR2lpOmSvapDFsl0KqYBeRiF3pAbwWriD59Xwd4T/s75Cd62yDmVjd&#10;ktUZPisBwxl6uGQW7AR02Dh/gSOXGlXrTqKk0Pb93+6DP0gDKyU12I6O3i2ZFYDmjQKdXvWHw7Ae&#10;URmODgZQ7GPL/LFFLasTDXj72G3Doxj8vdyJudXVDRZzGrLCxBRH7ha7Tjnx7RZitbmYTqMbVsIw&#10;f6auDA/Bd9Ber2+YNR0XPGh0rnebwcZPKNH6hpdKT5de52XkS4C6xRWTDwrWKXKgW/2wr4/16PXw&#10;gZr8AgAA//8DAFBLAwQUAAYACAAAACEAY9wnh9cAAAAFAQAADwAAAGRycy9kb3ducmV2LnhtbEyO&#10;T0vEMBTE74LfITzBm5s2riLdposIevKgXfH82rxNy+ZPSbJt/fZGL3oZGGaY+dX71Ro2U4ijdxLK&#10;TQGMXO/V6LSEj8PzzQOwmNApNN6RhC+KsG8uL2qslF/cO81t0iyPuFihhCGlqeI89gNZjBs/kcvZ&#10;0QeLKduguQq45HFruCiKe25xdPlhwImeBupP7dlKmF/Lt07dfp50+5J0WLAzGoOU11fr4w5YojX9&#10;leEHP6NDk5k6f3YqMiNB5N6v5kyUIttOwnZ7J4A3Nf9P33wDAAD//wMAUEsBAi0AFAAGAAgAAAAh&#10;ALaDOJL+AAAA4QEAABMAAAAAAAAAAAAAAAAAAAAAAFtDb250ZW50X1R5cGVzXS54bWxQSwECLQAU&#10;AAYACAAAACEAOP0h/9YAAACUAQAACwAAAAAAAAAAAAAAAAAvAQAAX3JlbHMvLnJlbHNQSwECLQAU&#10;AAYACAAAACEAYlqaApYCAADoBAAADgAAAAAAAAAAAAAAAAAuAgAAZHJzL2Uyb0RvYy54bWxQSwEC&#10;LQAUAAYACAAAACEAY9wnh9cAAAAFAQAADwAAAAAAAAAAAAAAAADwBAAAZHJzL2Rvd25yZXYueG1s&#10;UEsFBgAAAAAEAAQA8wAAAPQFAAAAAA==&#10;" fillcolor="window" stroked="f" strokeweight="2pt">
                <v:textbox>
                  <w:txbxContent>
                    <w:p w:rsidR="002C5290" w:rsidRPr="00667831" w:rsidRDefault="002C5290" w:rsidP="00667831">
                      <w:pPr>
                        <w:ind w:firstLine="0"/>
                        <w:jc w:val="center"/>
                        <w:rPr>
                          <w:b/>
                          <w:sz w:val="24"/>
                          <w:szCs w:val="24"/>
                          <w:lang w:val="kk-KZ"/>
                        </w:rPr>
                      </w:pPr>
                      <w:r w:rsidRPr="00667831">
                        <w:rPr>
                          <w:b/>
                          <w:sz w:val="24"/>
                          <w:szCs w:val="24"/>
                          <w:lang w:val="kk-KZ"/>
                        </w:rPr>
                        <w:t>Қауіпсіздікті қамтамасыз ету қондырғы</w:t>
                      </w:r>
                    </w:p>
                    <w:p w:rsidR="002C5290" w:rsidRPr="00667831" w:rsidRDefault="002C5290" w:rsidP="00667831">
                      <w:pPr>
                        <w:ind w:firstLine="0"/>
                        <w:jc w:val="center"/>
                        <w:rPr>
                          <w:b/>
                          <w:sz w:val="24"/>
                          <w:szCs w:val="24"/>
                          <w:lang w:val="kk-KZ"/>
                        </w:rPr>
                      </w:pPr>
                      <w:r w:rsidRPr="00667831">
                        <w:rPr>
                          <w:b/>
                          <w:sz w:val="24"/>
                          <w:szCs w:val="24"/>
                          <w:lang w:val="kk-KZ"/>
                        </w:rPr>
                        <w:t>ларының деңгейі</w:t>
                      </w:r>
                    </w:p>
                    <w:p w:rsidR="002C5290" w:rsidRPr="00667831" w:rsidRDefault="002C5290" w:rsidP="00667831">
                      <w:pPr>
                        <w:ind w:firstLine="0"/>
                        <w:jc w:val="center"/>
                        <w:rPr>
                          <w:b/>
                          <w:sz w:val="24"/>
                          <w:szCs w:val="24"/>
                          <w:lang w:val="kk-KZ"/>
                        </w:rPr>
                      </w:pPr>
                    </w:p>
                    <w:p w:rsidR="002C5290" w:rsidRPr="00667831" w:rsidRDefault="002C5290" w:rsidP="00667831">
                      <w:pPr>
                        <w:ind w:firstLine="0"/>
                        <w:jc w:val="center"/>
                        <w:rPr>
                          <w:b/>
                          <w:sz w:val="24"/>
                          <w:szCs w:val="24"/>
                          <w:lang w:val="kk-KZ"/>
                        </w:rPr>
                      </w:pPr>
                      <w:r w:rsidRPr="00667831">
                        <w:rPr>
                          <w:b/>
                          <w:sz w:val="24"/>
                          <w:szCs w:val="24"/>
                          <w:lang w:val="kk-KZ"/>
                        </w:rPr>
                        <w:t>Сәйкестендіру деректерін басқару және қолжетімділікті басқару деңгейі</w:t>
                      </w:r>
                    </w:p>
                    <w:p w:rsidR="002C5290" w:rsidRPr="00667831" w:rsidRDefault="002C5290" w:rsidP="00667831">
                      <w:pPr>
                        <w:ind w:firstLine="0"/>
                        <w:jc w:val="center"/>
                        <w:rPr>
                          <w:b/>
                          <w:sz w:val="24"/>
                          <w:szCs w:val="24"/>
                          <w:lang w:val="kk-KZ"/>
                        </w:rPr>
                      </w:pPr>
                    </w:p>
                    <w:p w:rsidR="002C5290" w:rsidRPr="003619D3" w:rsidRDefault="002C5290" w:rsidP="00667831">
                      <w:pPr>
                        <w:ind w:firstLine="0"/>
                        <w:jc w:val="center"/>
                        <w:rPr>
                          <w:b/>
                          <w:lang w:val="kk-KZ"/>
                        </w:rPr>
                      </w:pPr>
                      <w:r w:rsidRPr="00667831">
                        <w:rPr>
                          <w:b/>
                          <w:sz w:val="24"/>
                          <w:szCs w:val="24"/>
                          <w:lang w:val="kk-KZ"/>
                        </w:rPr>
                        <w:t>ДСА деңгейі</w:t>
                      </w:r>
                    </w:p>
                  </w:txbxContent>
                </v:textbox>
              </v:rect>
            </w:pict>
          </mc:Fallback>
        </mc:AlternateContent>
      </w:r>
      <w:r w:rsidR="005D585E" w:rsidRPr="00D92F46">
        <w:rPr>
          <w:rStyle w:val="FontStyle82"/>
          <w:rFonts w:ascii="Times New Roman" w:hAnsi="Times New Roman" w:cs="Times New Roman"/>
          <w:noProof/>
          <w:sz w:val="28"/>
          <w:szCs w:val="28"/>
        </w:rPr>
        <w:drawing>
          <wp:inline distT="0" distB="0" distL="0" distR="0" wp14:anchorId="256EFCBB" wp14:editId="2DE24C4E">
            <wp:extent cx="6296025" cy="34861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327385" name="Picture 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6296025" cy="3486150"/>
                    </a:xfrm>
                    <a:prstGeom prst="rect">
                      <a:avLst/>
                    </a:prstGeom>
                    <a:noFill/>
                    <a:ln>
                      <a:noFill/>
                    </a:ln>
                  </pic:spPr>
                </pic:pic>
              </a:graphicData>
            </a:graphic>
          </wp:inline>
        </w:drawing>
      </w:r>
    </w:p>
    <w:p w:rsidR="005F66F3" w:rsidRPr="00D92F46" w:rsidRDefault="005F66F3" w:rsidP="005F66F3">
      <w:pPr>
        <w:pStyle w:val="Style25"/>
        <w:widowControl/>
        <w:jc w:val="both"/>
        <w:rPr>
          <w:rStyle w:val="FontStyle66"/>
          <w:rFonts w:ascii="Times New Roman" w:hAnsi="Times New Roman" w:cs="Times New Roman"/>
          <w:sz w:val="28"/>
          <w:szCs w:val="28"/>
          <w:lang w:eastAsia="en-US"/>
        </w:rPr>
      </w:pPr>
    </w:p>
    <w:bookmarkEnd w:id="22"/>
    <w:p w:rsidR="005F66F3" w:rsidRPr="00D92F46" w:rsidRDefault="005D585E"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5-сурет</w:t>
      </w:r>
      <w:r w:rsidR="00354CD0" w:rsidRPr="00D92F46">
        <w:rPr>
          <w:rStyle w:val="FontStyle83"/>
          <w:rFonts w:ascii="Times New Roman" w:hAnsi="Times New Roman" w:cs="Times New Roman"/>
          <w:b/>
          <w:sz w:val="24"/>
          <w:szCs w:val="24"/>
          <w:lang w:val="kk-KZ" w:eastAsia="en-US"/>
        </w:rPr>
        <w:t xml:space="preserve"> </w:t>
      </w:r>
      <w:r w:rsidRPr="00D92F46">
        <w:rPr>
          <w:rStyle w:val="FontStyle83"/>
          <w:rFonts w:ascii="Times New Roman" w:hAnsi="Times New Roman" w:cs="Times New Roman"/>
          <w:b/>
          <w:sz w:val="24"/>
          <w:szCs w:val="24"/>
          <w:lang w:val="kk" w:eastAsia="en-US"/>
        </w:rPr>
        <w:t>-</w:t>
      </w:r>
      <w:r w:rsidR="00354CD0" w:rsidRPr="00D92F46">
        <w:rPr>
          <w:rStyle w:val="FontStyle83"/>
          <w:rFonts w:ascii="Times New Roman" w:hAnsi="Times New Roman" w:cs="Times New Roman"/>
          <w:b/>
          <w:sz w:val="24"/>
          <w:szCs w:val="24"/>
          <w:lang w:val="kk-KZ" w:eastAsia="en-US"/>
        </w:rPr>
        <w:t xml:space="preserve"> Д</w:t>
      </w:r>
      <w:r w:rsidR="00354CD0" w:rsidRPr="00D92F46">
        <w:rPr>
          <w:rStyle w:val="FontStyle83"/>
          <w:rFonts w:ascii="Times New Roman" w:hAnsi="Times New Roman" w:cs="Times New Roman"/>
          <w:b/>
          <w:sz w:val="24"/>
          <w:szCs w:val="24"/>
          <w:lang w:val="kk" w:eastAsia="en-US"/>
        </w:rPr>
        <w:t xml:space="preserve">ербес деректерді өңдеушінің </w:t>
      </w:r>
      <w:r w:rsidR="00354CD0" w:rsidRPr="00D92F46">
        <w:rPr>
          <w:rStyle w:val="FontStyle83"/>
          <w:rFonts w:ascii="Times New Roman" w:hAnsi="Times New Roman" w:cs="Times New Roman"/>
          <w:b/>
          <w:sz w:val="24"/>
          <w:szCs w:val="24"/>
          <w:lang w:val="kk-KZ" w:eastAsia="en-US"/>
        </w:rPr>
        <w:t>д</w:t>
      </w:r>
      <w:r w:rsidRPr="00D92F46">
        <w:rPr>
          <w:rStyle w:val="FontStyle83"/>
          <w:rFonts w:ascii="Times New Roman" w:hAnsi="Times New Roman" w:cs="Times New Roman"/>
          <w:b/>
          <w:sz w:val="24"/>
          <w:szCs w:val="24"/>
          <w:lang w:val="kk" w:eastAsia="en-US"/>
        </w:rPr>
        <w:t>ербес деректер ақпараттық жүйесінің архитектурасы</w:t>
      </w:r>
    </w:p>
    <w:p w:rsidR="005F66F3" w:rsidRPr="00D92F46" w:rsidRDefault="005F66F3" w:rsidP="005F66F3">
      <w:pPr>
        <w:pStyle w:val="Style8"/>
        <w:widowControl/>
        <w:rPr>
          <w:rStyle w:val="FontStyle84"/>
          <w:rFonts w:ascii="Times New Roman" w:hAnsi="Times New Roman" w:cs="Times New Roman"/>
          <w:sz w:val="24"/>
          <w:szCs w:val="24"/>
          <w:lang w:eastAsia="en-US"/>
        </w:rPr>
      </w:pPr>
      <w:bookmarkStart w:id="23" w:name="bookmark29"/>
    </w:p>
    <w:p w:rsidR="005F66F3" w:rsidRPr="00D92F46" w:rsidRDefault="005D585E"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t>8</w:t>
      </w:r>
      <w:bookmarkEnd w:id="23"/>
      <w:r w:rsidR="00354CD0" w:rsidRPr="00D92F46">
        <w:rPr>
          <w:rStyle w:val="FontStyle84"/>
          <w:rFonts w:ascii="Times New Roman" w:hAnsi="Times New Roman" w:cs="Times New Roman"/>
          <w:sz w:val="24"/>
          <w:szCs w:val="24"/>
          <w:lang w:val="kk" w:eastAsia="en-US"/>
        </w:rPr>
        <w:t xml:space="preserve">.4 </w:t>
      </w:r>
      <w:r w:rsidR="00354CD0" w:rsidRPr="00D92F46">
        <w:rPr>
          <w:rStyle w:val="FontStyle84"/>
          <w:rFonts w:ascii="Times New Roman" w:hAnsi="Times New Roman" w:cs="Times New Roman"/>
          <w:sz w:val="24"/>
          <w:szCs w:val="24"/>
          <w:lang w:val="kk-KZ" w:eastAsia="en-US"/>
        </w:rPr>
        <w:t>Ө</w:t>
      </w:r>
      <w:r w:rsidRPr="00D92F46">
        <w:rPr>
          <w:rStyle w:val="FontStyle84"/>
          <w:rFonts w:ascii="Times New Roman" w:hAnsi="Times New Roman" w:cs="Times New Roman"/>
          <w:sz w:val="24"/>
          <w:szCs w:val="24"/>
          <w:lang w:val="kk" w:eastAsia="en-US"/>
        </w:rPr>
        <w:t>зара әрекеттесу тұрғысынан ұсыну</w:t>
      </w:r>
    </w:p>
    <w:p w:rsidR="00D318EC" w:rsidRPr="00D92F46" w:rsidRDefault="00D318EC" w:rsidP="005F66F3">
      <w:pPr>
        <w:pStyle w:val="Style8"/>
        <w:widowControl/>
        <w:rPr>
          <w:rStyle w:val="FontStyle84"/>
          <w:rFonts w:ascii="Times New Roman" w:hAnsi="Times New Roman" w:cs="Times New Roman"/>
          <w:sz w:val="24"/>
          <w:szCs w:val="24"/>
          <w:lang w:eastAsia="en-US"/>
        </w:rPr>
      </w:pP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 xml:space="preserve">8.4.1 </w:t>
      </w:r>
      <w:r w:rsidR="00354CD0" w:rsidRPr="00D92F46">
        <w:rPr>
          <w:rStyle w:val="FontStyle83"/>
          <w:rFonts w:ascii="Times New Roman" w:hAnsi="Times New Roman" w:cs="Times New Roman"/>
          <w:b/>
          <w:sz w:val="24"/>
          <w:szCs w:val="24"/>
          <w:lang w:val="kk-KZ" w:eastAsia="en-US"/>
        </w:rPr>
        <w:t>Ж</w:t>
      </w:r>
      <w:r w:rsidRPr="00D92F46">
        <w:rPr>
          <w:rStyle w:val="FontStyle83"/>
          <w:rFonts w:ascii="Times New Roman" w:hAnsi="Times New Roman" w:cs="Times New Roman"/>
          <w:b/>
          <w:sz w:val="24"/>
          <w:szCs w:val="24"/>
          <w:lang w:val="kk" w:eastAsia="en-US"/>
        </w:rPr>
        <w:t>алпы ақпарат</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Өзара әрекеттесу тұрғысынан ұсыну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етуге мүдделі әр түрлі тараптардың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іске асырылатын компоненттердің өзара әрекеттесуін сипаттайды. Осы архитектурада ұсынылған компоненттердің көпшілігі ақпарат алмасуды немесе қазіргі субъектілер арасындағы өзара әрекеттесуді қажет етеді. Осы кіші бөлімде әрекет етуші субъектілер арасындағы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алмасуға қатыса алатын компоненттердің сипаттамалары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Жүйені жасаушы бұл көріністі жеке жұмыс істейтін субъектілердің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жүйелері арасындағы өзара әрекеттесуді жобалау үшін қолдана алады.</w:t>
      </w:r>
    </w:p>
    <w:p w:rsidR="005F66F3" w:rsidRPr="00D92F46" w:rsidRDefault="0082295D"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Архитектура </w:t>
      </w:r>
      <w:r w:rsidR="005D585E" w:rsidRPr="00D92F46">
        <w:rPr>
          <w:rStyle w:val="FontStyle82"/>
          <w:rFonts w:ascii="Times New Roman" w:hAnsi="Times New Roman" w:cs="Times New Roman"/>
          <w:sz w:val="24"/>
          <w:szCs w:val="24"/>
          <w:lang w:val="kk" w:eastAsia="en-US"/>
        </w:rPr>
        <w:t xml:space="preserve">компоненттерінің әр деңгейі үшін сурет ұсынылған. </w:t>
      </w:r>
      <w:r w:rsidR="0023798F" w:rsidRPr="00D92F46">
        <w:rPr>
          <w:rStyle w:val="FontStyle82"/>
          <w:rFonts w:ascii="Times New Roman" w:hAnsi="Times New Roman" w:cs="Times New Roman"/>
          <w:sz w:val="24"/>
          <w:szCs w:val="24"/>
          <w:lang w:val="kk" w:eastAsia="en-US"/>
        </w:rPr>
        <w:t>Сурет</w:t>
      </w:r>
      <w:r w:rsidR="0028218E" w:rsidRPr="00D92F46">
        <w:rPr>
          <w:rStyle w:val="FontStyle82"/>
          <w:rFonts w:ascii="Times New Roman" w:hAnsi="Times New Roman" w:cs="Times New Roman"/>
          <w:sz w:val="24"/>
          <w:szCs w:val="24"/>
          <w:lang w:val="kk-KZ" w:eastAsia="en-US"/>
        </w:rPr>
        <w:t>т</w:t>
      </w:r>
      <w:r w:rsidR="0023798F" w:rsidRPr="00D92F46">
        <w:rPr>
          <w:rStyle w:val="FontStyle82"/>
          <w:rFonts w:ascii="Times New Roman" w:hAnsi="Times New Roman" w:cs="Times New Roman"/>
          <w:sz w:val="24"/>
          <w:szCs w:val="24"/>
          <w:lang w:val="kk" w:eastAsia="en-US"/>
        </w:rPr>
        <w:t>е</w:t>
      </w:r>
      <w:r w:rsidR="005D585E" w:rsidRPr="00D92F46">
        <w:rPr>
          <w:rStyle w:val="FontStyle82"/>
          <w:rFonts w:ascii="Times New Roman" w:hAnsi="Times New Roman" w:cs="Times New Roman"/>
          <w:sz w:val="24"/>
          <w:szCs w:val="24"/>
          <w:lang w:val="kk" w:eastAsia="en-US"/>
        </w:rPr>
        <w:t xml:space="preserve"> компоненттердің белсенді субъектілер арасында таралуы көрсетілген. Егер бір компонент бірнеше әрекет етуші субъектілерді қамтыса, онда осы компоненттің деректерін немесе бағдарламалық кодын тиісті әрекет етуші субъектілер бірлесіп пайдалануы тиіс. Айта кету керек, бұл барлық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ортақ пайдалану керек дегенді білдірмейді. Ақпарат артықшылықтардың ең төменгі деңгейі қағидаты бойынша ғана таратылуға тиіс </w:t>
      </w:r>
      <w:r w:rsidR="00E94FC3" w:rsidRPr="00D92F46">
        <w:rPr>
          <w:rStyle w:val="FontStyle82"/>
          <w:rFonts w:ascii="Times New Roman" w:hAnsi="Times New Roman" w:cs="Times New Roman"/>
          <w:sz w:val="24"/>
          <w:szCs w:val="24"/>
          <w:lang w:val="kk-KZ" w:eastAsia="en-US"/>
        </w:rPr>
        <w:t>-</w:t>
      </w:r>
      <w:r w:rsidR="005D585E" w:rsidRPr="00D92F46">
        <w:rPr>
          <w:rStyle w:val="FontStyle82"/>
          <w:rFonts w:ascii="Times New Roman" w:hAnsi="Times New Roman" w:cs="Times New Roman"/>
          <w:sz w:val="24"/>
          <w:szCs w:val="24"/>
          <w:lang w:val="kk" w:eastAsia="en-US"/>
        </w:rPr>
        <w:t xml:space="preserve"> егер жұмыс істеп тұрған субъект өзінің міндеттерін орындау үшін белгілі бір ақпаратты талап етпесе, ол осы ақпаратқа қол жеткізбеуге тиіс. </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Мысалы, өңдеушінің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қауіпсіздігін қамтамасыз етудің негізгі тәсілдеріне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талап етсе де, оған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берілген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 қорғаудың қолайлы тәсілдеріне ғана </w:t>
      </w:r>
      <w:r w:rsidR="005A2A66" w:rsidRPr="00D92F46">
        <w:rPr>
          <w:rStyle w:val="FontStyle82"/>
          <w:rFonts w:ascii="Times New Roman" w:hAnsi="Times New Roman" w:cs="Times New Roman"/>
          <w:sz w:val="24"/>
          <w:szCs w:val="24"/>
          <w:lang w:val="kk" w:eastAsia="en-US"/>
        </w:rPr>
        <w:t>қолжетімділік</w:t>
      </w:r>
      <w:r w:rsidRPr="00D92F46">
        <w:rPr>
          <w:rStyle w:val="FontStyle82"/>
          <w:rFonts w:ascii="Times New Roman" w:hAnsi="Times New Roman" w:cs="Times New Roman"/>
          <w:sz w:val="24"/>
          <w:szCs w:val="24"/>
          <w:lang w:val="kk" w:eastAsia="en-US"/>
        </w:rPr>
        <w:t xml:space="preserve">ге тиіс. Оператор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көптеген субъектілерден ала алады, бірақ егер оператор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белгілі бір субъектісінің атынан өңдеуді өңдеушіге тапсырмаса, ол тиісті қолайлы қорғау әдістерін бермеуі тиіс. Екінші жағынан,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оператордан өңдеушіге берілсе, тиісті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 қорғаудың қолайлы тәсілдері өңдеушінің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жүйесіне берілуі тиіс.</w:t>
      </w:r>
    </w:p>
    <w:p w:rsidR="005F66F3" w:rsidRPr="00D92F46" w:rsidRDefault="00BB5861" w:rsidP="005F66F3">
      <w:pPr>
        <w:pStyle w:val="Style19"/>
        <w:widowControl/>
        <w:ind w:firstLine="720"/>
        <w:jc w:val="both"/>
        <w:rPr>
          <w:rStyle w:val="FontStyle83"/>
          <w:rFonts w:ascii="Times New Roman" w:hAnsi="Times New Roman" w:cs="Times New Roman"/>
          <w:sz w:val="24"/>
          <w:szCs w:val="24"/>
          <w:lang w:val="kk" w:eastAsia="en-US"/>
        </w:rPr>
      </w:pPr>
      <w:r w:rsidRPr="00D92F46">
        <w:rPr>
          <w:rStyle w:val="FontStyle83"/>
          <w:rFonts w:ascii="Times New Roman" w:hAnsi="Times New Roman" w:cs="Times New Roman"/>
          <w:sz w:val="24"/>
          <w:szCs w:val="24"/>
          <w:lang w:val="kk" w:eastAsia="en-US"/>
        </w:rPr>
        <w:t xml:space="preserve">8.4.2 </w:t>
      </w:r>
      <w:r w:rsidRPr="00D92F46">
        <w:rPr>
          <w:rStyle w:val="FontStyle83"/>
          <w:rFonts w:ascii="Times New Roman" w:hAnsi="Times New Roman" w:cs="Times New Roman"/>
          <w:sz w:val="24"/>
          <w:szCs w:val="24"/>
          <w:lang w:val="kk-KZ" w:eastAsia="en-US"/>
        </w:rPr>
        <w:t>О</w:t>
      </w:r>
      <w:r w:rsidR="005D585E" w:rsidRPr="00D92F46">
        <w:rPr>
          <w:rStyle w:val="FontStyle83"/>
          <w:rFonts w:ascii="Times New Roman" w:hAnsi="Times New Roman" w:cs="Times New Roman"/>
          <w:sz w:val="24"/>
          <w:szCs w:val="24"/>
          <w:lang w:val="kk" w:eastAsia="en-US"/>
        </w:rPr>
        <w:t>рнату деңгейі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xml:space="preserve">Орнату деңгейі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өңдеудің барлық аспектілерін реттейтін қызметтер мен ақпаратты қамтиды. Тиісінше, ол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өңдеуге қатысуы керек. Жұмыс істеп тұрған субъектілер арасында қондырғылар деңгейіндегі компоненттердің таралуы 6-</w:t>
      </w:r>
      <w:r w:rsidR="0023798F" w:rsidRPr="00D92F46">
        <w:rPr>
          <w:rStyle w:val="FontStyle82"/>
          <w:rFonts w:ascii="Times New Roman" w:hAnsi="Times New Roman" w:cs="Times New Roman"/>
          <w:sz w:val="24"/>
          <w:szCs w:val="24"/>
          <w:lang w:val="kk" w:eastAsia="en-US"/>
        </w:rPr>
        <w:t>суретінде</w:t>
      </w:r>
      <w:r w:rsidRPr="00D92F46">
        <w:rPr>
          <w:rStyle w:val="FontStyle82"/>
          <w:rFonts w:ascii="Times New Roman" w:hAnsi="Times New Roman" w:cs="Times New Roman"/>
          <w:sz w:val="24"/>
          <w:szCs w:val="24"/>
          <w:lang w:val="kk" w:eastAsia="en-US"/>
        </w:rPr>
        <w:t xml:space="preserve"> көрсетілген.</w:t>
      </w:r>
      <w:r w:rsidR="00BA6D53" w:rsidRPr="00D92F46">
        <w:rPr>
          <w:rFonts w:ascii="Times New Roman" w:hAnsi="Times New Roman"/>
          <w:noProof/>
          <w:color w:val="000000"/>
          <w:sz w:val="28"/>
          <w:szCs w:val="28"/>
          <w:lang w:val="kk"/>
        </w:rPr>
        <w:t xml:space="preserve"> </w:t>
      </w:r>
    </w:p>
    <w:p w:rsidR="005F66F3" w:rsidRPr="00D92F46" w:rsidRDefault="005F66F3" w:rsidP="005F66F3">
      <w:pPr>
        <w:pStyle w:val="Style24"/>
        <w:widowControl/>
        <w:ind w:firstLine="720"/>
        <w:jc w:val="both"/>
        <w:rPr>
          <w:rStyle w:val="FontStyle82"/>
          <w:rFonts w:ascii="Times New Roman" w:hAnsi="Times New Roman" w:cs="Times New Roman"/>
          <w:sz w:val="28"/>
          <w:szCs w:val="28"/>
          <w:lang w:val="kk" w:eastAsia="en-US"/>
        </w:rPr>
      </w:pPr>
    </w:p>
    <w:p w:rsidR="005F66F3" w:rsidRPr="00D92F46" w:rsidRDefault="00BA6D53" w:rsidP="005F66F3">
      <w:pPr>
        <w:pStyle w:val="Style24"/>
        <w:widowControl/>
        <w:jc w:val="center"/>
        <w:rPr>
          <w:rStyle w:val="FontStyle82"/>
          <w:rFonts w:ascii="Times New Roman" w:hAnsi="Times New Roman" w:cs="Times New Roman"/>
          <w:sz w:val="28"/>
          <w:szCs w:val="28"/>
          <w:lang w:eastAsia="en-US"/>
        </w:rPr>
      </w:pPr>
      <w:r w:rsidRPr="00D92F46">
        <w:rPr>
          <w:rFonts w:ascii="Times New Roman" w:hAnsi="Times New Roman"/>
          <w:noProof/>
          <w:color w:val="000000"/>
          <w:sz w:val="28"/>
          <w:szCs w:val="28"/>
        </w:rPr>
        <mc:AlternateContent>
          <mc:Choice Requires="wps">
            <w:drawing>
              <wp:anchor distT="0" distB="0" distL="114300" distR="114300" simplePos="0" relativeHeight="252081152" behindDoc="0" locked="0" layoutInCell="1" allowOverlap="1" wp14:anchorId="5D9612EB" wp14:editId="61609F41">
                <wp:simplePos x="0" y="0"/>
                <wp:positionH relativeFrom="column">
                  <wp:posOffset>674370</wp:posOffset>
                </wp:positionH>
                <wp:positionV relativeFrom="paragraph">
                  <wp:posOffset>1985645</wp:posOffset>
                </wp:positionV>
                <wp:extent cx="5080000" cy="285750"/>
                <wp:effectExtent l="0" t="0" r="6350" b="0"/>
                <wp:wrapNone/>
                <wp:docPr id="230" name="Прямоугольник 230"/>
                <wp:cNvGraphicFramePr/>
                <a:graphic xmlns:a="http://schemas.openxmlformats.org/drawingml/2006/main">
                  <a:graphicData uri="http://schemas.microsoft.com/office/word/2010/wordprocessingShape">
                    <wps:wsp>
                      <wps:cNvSpPr/>
                      <wps:spPr>
                        <a:xfrm>
                          <a:off x="0" y="0"/>
                          <a:ext cx="5080000" cy="285750"/>
                        </a:xfrm>
                        <a:prstGeom prst="rect">
                          <a:avLst/>
                        </a:prstGeom>
                        <a:solidFill>
                          <a:sysClr val="window" lastClr="FFFFFF"/>
                        </a:solidFill>
                        <a:ln w="25400" cap="flat" cmpd="sng" algn="ctr">
                          <a:noFill/>
                          <a:prstDash val="solid"/>
                        </a:ln>
                        <a:effectLst/>
                      </wps:spPr>
                      <wps:txbx>
                        <w:txbxContent>
                          <w:p w:rsidR="00BA6D53" w:rsidRPr="00BA6D53" w:rsidRDefault="00BA6D53" w:rsidP="00BA6D53">
                            <w:pPr>
                              <w:ind w:firstLine="0"/>
                              <w:jc w:val="center"/>
                              <w:rPr>
                                <w:sz w:val="24"/>
                                <w:szCs w:val="24"/>
                                <w:lang w:val="kk-KZ"/>
                              </w:rPr>
                            </w:pPr>
                            <w:r>
                              <w:rPr>
                                <w:sz w:val="24"/>
                                <w:szCs w:val="24"/>
                                <w:lang w:val="kk-KZ"/>
                              </w:rPr>
                              <w:t>Қауіпсіздікті қамтамасыз етудің негізгі тәсілдерін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9612EB" id="Прямоугольник 230" o:spid="_x0000_s1108" style="position:absolute;left:0;text-align:left;margin-left:53.1pt;margin-top:156.35pt;width:400pt;height:22.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oCqlAIAAOkEAAAOAAAAZHJzL2Uyb0RvYy54bWysVM1uEzEQviPxDpbvdJOQ0BB1U0WtgpCq&#10;tlKLena83uxKXtvYTjbhhMQViUfgIbggfvoMmzfis3fTlsIJsQdnxjOen2++ydHxppJkLawrtUpp&#10;/6BHiVBcZ6VapvTN9fzZmBLnmcqY1EqkdCscPZ4+fXJUm4kY6ELLTFiCIMpNapPSwnszSRLHC1Ex&#10;d6CNUDDm2lbMQ7XLJLOsRvRKJoNe70VSa5sZq7lwDrenrZFOY/w8F9xf5LkTnsiUojYfTxvPRTiT&#10;6RGbLC0zRcm7Mtg/VFGxUiHpXahT5hlZ2fKPUFXJrXY69wdcV4nO85KL2AO66fcedXNVMCNiLwDH&#10;mTuY3P8Ly8/Xl5aUWUoHz4GPYhWG1Hzevd99an40t7sPzZfmtvm++9j8bL4230jwAma1cRM8vTKX&#10;ttMcxADAJrdV+EVrZBNx3t7hLDaecFyOeuMePko4bIPx6HAUgyb3r411/pXQFQlCSi3mGOFl6zPn&#10;kRGue5eQzGlZZvNSyqhs3Ym0ZM0wcjAl0zUlkjmPy5TO4xdaQIjfnklFalQzGsbCGLiYS+ZRY2WA&#10;jlNLSphcguTc21iL0iEjIrW1nDJXtElj2C6FVMEuIhO70gN2LVpB8pvFJuI/HuyBXehsi6FY3bLV&#10;GT4vAcMZerhkFvQEclg5f4EjlxpV606ipND23d/ugz9YAyslNeiOjt6umBWA5rUCn172h8OwH1EZ&#10;jg4HUOxDy+KhRa2qEw14+1huw6MY/L3ci7nV1Q02cxaywsQUR+4Wu0458e0aYre5mM2iG3bCMH+m&#10;rgwPwffQXm9umDUdFzxYdK73q8EmjyjR+oaXSs9WXudl5EuAusUVkw8K9ilyoNv9sLAP9eh1/w81&#10;/QUAAP//AwBQSwMEFAAGAAgAAAAhAAkZxgzcAAAACwEAAA8AAABkcnMvZG93bnJldi54bWxMj81O&#10;wzAQhO9IvIO1SNyok1Q0EOJUCImeOEBAnDexcaL6J7LdJH17Fi5wnNlPszP1frWGzSrE0TsB+SYD&#10;plzv5ei0gI/355s7YDGhk2i8UwLOKsK+ubyosZJ+cW9qbpNmFOJihQKGlKaK89gPymLc+Ek5un35&#10;YDGRDJrLgAuFW8OLLNtxi6OjDwNO6mlQ/bE9WQHzS/7aye3nUbeHpMOCndEYhLi+Wh8fgCW1pj8Y&#10;fupTdWioU+dPTkZmSGe7glAB27wogRFx/+t05NyWJfCm5v83NN8AAAD//wMAUEsBAi0AFAAGAAgA&#10;AAAhALaDOJL+AAAA4QEAABMAAAAAAAAAAAAAAAAAAAAAAFtDb250ZW50X1R5cGVzXS54bWxQSwEC&#10;LQAUAAYACAAAACEAOP0h/9YAAACUAQAACwAAAAAAAAAAAAAAAAAvAQAAX3JlbHMvLnJlbHNQSwEC&#10;LQAUAAYACAAAACEAUDqAqpQCAADpBAAADgAAAAAAAAAAAAAAAAAuAgAAZHJzL2Uyb0RvYy54bWxQ&#10;SwECLQAUAAYACAAAACEACRnGDNwAAAALAQAADwAAAAAAAAAAAAAAAADuBAAAZHJzL2Rvd25yZXYu&#10;eG1sUEsFBgAAAAAEAAQA8wAAAPcFAAAAAA==&#10;" fillcolor="window" stroked="f" strokeweight="2pt">
                <v:textbox>
                  <w:txbxContent>
                    <w:p w:rsidR="00BA6D53" w:rsidRPr="00BA6D53" w:rsidRDefault="00BA6D53" w:rsidP="00BA6D53">
                      <w:pPr>
                        <w:ind w:firstLine="0"/>
                        <w:jc w:val="center"/>
                        <w:rPr>
                          <w:sz w:val="24"/>
                          <w:szCs w:val="24"/>
                          <w:lang w:val="kk-KZ"/>
                        </w:rPr>
                      </w:pPr>
                      <w:r>
                        <w:rPr>
                          <w:sz w:val="24"/>
                          <w:szCs w:val="24"/>
                          <w:lang w:val="kk-KZ"/>
                        </w:rPr>
                        <w:t>Қауіпсіздікті қамтамасыз етудің негізгі тәсілдерін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79104" behindDoc="0" locked="0" layoutInCell="1" allowOverlap="1" wp14:anchorId="52CA714E" wp14:editId="3B699E5E">
                <wp:simplePos x="0" y="0"/>
                <wp:positionH relativeFrom="column">
                  <wp:posOffset>2344420</wp:posOffset>
                </wp:positionH>
                <wp:positionV relativeFrom="paragraph">
                  <wp:posOffset>1274445</wp:posOffset>
                </wp:positionV>
                <wp:extent cx="1727200" cy="311150"/>
                <wp:effectExtent l="0" t="0" r="6350" b="0"/>
                <wp:wrapNone/>
                <wp:docPr id="229" name="Прямоугольник 229"/>
                <wp:cNvGraphicFramePr/>
                <a:graphic xmlns:a="http://schemas.openxmlformats.org/drawingml/2006/main">
                  <a:graphicData uri="http://schemas.microsoft.com/office/word/2010/wordprocessingShape">
                    <wps:wsp>
                      <wps:cNvSpPr/>
                      <wps:spPr>
                        <a:xfrm>
                          <a:off x="0" y="0"/>
                          <a:ext cx="1727200" cy="311150"/>
                        </a:xfrm>
                        <a:prstGeom prst="rect">
                          <a:avLst/>
                        </a:prstGeom>
                        <a:solidFill>
                          <a:sysClr val="window" lastClr="FFFFFF"/>
                        </a:solidFill>
                        <a:ln w="25400" cap="flat" cmpd="sng" algn="ctr">
                          <a:noFill/>
                          <a:prstDash val="solid"/>
                        </a:ln>
                        <a:effectLst/>
                      </wps:spPr>
                      <wps:txbx>
                        <w:txbxContent>
                          <w:p w:rsidR="00BA6D53" w:rsidRPr="00BA6D53" w:rsidRDefault="00BA6D53" w:rsidP="00BA6D53">
                            <w:pPr>
                              <w:ind w:firstLine="0"/>
                              <w:jc w:val="center"/>
                              <w:rPr>
                                <w:sz w:val="24"/>
                                <w:szCs w:val="24"/>
                                <w:lang w:val="kk-KZ"/>
                              </w:rPr>
                            </w:pPr>
                            <w:r w:rsidRPr="00BA6D53">
                              <w:rPr>
                                <w:sz w:val="24"/>
                                <w:szCs w:val="24"/>
                                <w:lang w:val="kk-KZ"/>
                              </w:rPr>
                              <w:t>ДСА жіктеу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CA714E" id="Прямоугольник 229" o:spid="_x0000_s1109" style="position:absolute;left:0;text-align:left;margin-left:184.6pt;margin-top:100.35pt;width:136pt;height:24.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UJAlgIAAOkEAAAOAAAAZHJzL2Uyb0RvYy54bWysVM1uEzEQviPxDpbvdLNpStuomypqFYRU&#10;tZFa1LPj9SYreW1jO9mEExJXJB6Bh+CC+OkzbN6Iz95NWwonRA7OjGc8P998syen60qSlbCu1Cqj&#10;6V6PEqG4zks1z+ibm8mLI0qcZypnUiuR0Y1w9HT0/NlJbYairxda5sISBFFuWJuMLrw3wyRxfCEq&#10;5va0EQrGQtuKeah2nuSW1YheyaTf671Mam1zYzUXzuH2vDXSUYxfFIL7q6JwwhOZUdTm42njOQtn&#10;Mjphw7llZlHyrgz2D1VUrFRIeh/qnHlGlrb8I1RVcqudLvwe11Wii6LkIvaAbtLek26uF8yI2AvA&#10;ceYeJvf/wvLL1dSSMs9ov39MiWIVhtR83r7ffmp+NHfbD82X5q75vv3Y/Gy+Nt9I8AJmtXFDPL02&#10;U9tpDmIAYF3YKvyjNbKOOG/ucRZrTzgu08P+IYZHCYdtP03TgziI5OG1sc6/EroiQcioxRwjvGx1&#10;4TwywnXnEpI5Lct8UkoZlY07k5asGEYOpuS6pkQy53GZ0Un8hRYQ4rdnUpEaKBwMYmEMXCwk86ix&#10;MkDHqTklTM5Bcu5trEXpkBGR2lrOmVu0SWPYLoVUwS4iE7vSA3YtWkHy69k64n+0vwN2pvMNhmJ1&#10;y1Zn+KQEDBfoYcos6AnksHL+CkchNarWnUTJQtt3f7sP/mANrJTUoDs6ertkVgCa1wp8Ok4Hg7Af&#10;URkcYDyU2MeW2WOLWlZnGvCmWG7Doxj8vdyJhdXVLTZzHLLCxBRH7ha7Tjnz7Rpit7kYj6MbdsIw&#10;f6GuDQ/Bd9DerG+ZNR0XPFh0qXerwYZPKNH6hpdKj5deF2XkS4C6xRWTDwr2KXKg2/2wsI/16PXw&#10;hRr9AgAA//8DAFBLAwQUAAYACAAAACEABttdkNwAAAALAQAADwAAAGRycy9kb3ducmV2LnhtbEyP&#10;y07DMBBF90j8gzWV2FEnbZXSNE6FkGDFAlLEehIbJ6ofke0m4e8ZVrCcO0f3UZ0Wa9ikQhy8E5Cv&#10;M2DKdV4OTgv4OD/fPwCLCZ1E450S8K0inOrbmwpL6Wf3rqYmaUYmLpYooE9pLDmPXa8sxrUflaPf&#10;lw8WE51BcxlwJnNr+CbLCm5xcJTQ46ieetVdmqsVML3mb63cfl5085J0mLE1GoMQd6vl8QgsqSX9&#10;wfBbn6pDTZ1af3UyMiNgWxw2hAqgmD0wIopdTkpLyu6wB15X/P+G+gcAAP//AwBQSwECLQAUAAYA&#10;CAAAACEAtoM4kv4AAADhAQAAEwAAAAAAAAAAAAAAAAAAAAAAW0NvbnRlbnRfVHlwZXNdLnhtbFBL&#10;AQItABQABgAIAAAAIQA4/SH/1gAAAJQBAAALAAAAAAAAAAAAAAAAAC8BAABfcmVscy8ucmVsc1BL&#10;AQItABQABgAIAAAAIQDWrUJAlgIAAOkEAAAOAAAAAAAAAAAAAAAAAC4CAABkcnMvZTJvRG9jLnht&#10;bFBLAQItABQABgAIAAAAIQAG212Q3AAAAAsBAAAPAAAAAAAAAAAAAAAAAPAEAABkcnMvZG93bnJl&#10;di54bWxQSwUGAAAAAAQABADzAAAA+QUAAAAA&#10;" fillcolor="window" stroked="f" strokeweight="2pt">
                <v:textbox>
                  <w:txbxContent>
                    <w:p w:rsidR="00BA6D53" w:rsidRPr="00BA6D53" w:rsidRDefault="00BA6D53" w:rsidP="00BA6D53">
                      <w:pPr>
                        <w:ind w:firstLine="0"/>
                        <w:jc w:val="center"/>
                        <w:rPr>
                          <w:sz w:val="24"/>
                          <w:szCs w:val="24"/>
                          <w:lang w:val="kk-KZ"/>
                        </w:rPr>
                      </w:pPr>
                      <w:r w:rsidRPr="00BA6D53">
                        <w:rPr>
                          <w:sz w:val="24"/>
                          <w:szCs w:val="24"/>
                          <w:lang w:val="kk-KZ"/>
                        </w:rPr>
                        <w:t>ДСА жіктеу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77056" behindDoc="0" locked="0" layoutInCell="1" allowOverlap="1" wp14:anchorId="5DED5E9A" wp14:editId="76532DB5">
                <wp:simplePos x="0" y="0"/>
                <wp:positionH relativeFrom="column">
                  <wp:posOffset>2299970</wp:posOffset>
                </wp:positionH>
                <wp:positionV relativeFrom="paragraph">
                  <wp:posOffset>1623695</wp:posOffset>
                </wp:positionV>
                <wp:extent cx="1860550" cy="311150"/>
                <wp:effectExtent l="0" t="0" r="6350" b="0"/>
                <wp:wrapNone/>
                <wp:docPr id="228" name="Прямоугольник 228"/>
                <wp:cNvGraphicFramePr/>
                <a:graphic xmlns:a="http://schemas.openxmlformats.org/drawingml/2006/main">
                  <a:graphicData uri="http://schemas.microsoft.com/office/word/2010/wordprocessingShape">
                    <wps:wsp>
                      <wps:cNvSpPr/>
                      <wps:spPr>
                        <a:xfrm>
                          <a:off x="0" y="0"/>
                          <a:ext cx="1860550" cy="311150"/>
                        </a:xfrm>
                        <a:prstGeom prst="rect">
                          <a:avLst/>
                        </a:prstGeom>
                        <a:solidFill>
                          <a:sysClr val="window" lastClr="FFFFFF"/>
                        </a:solidFill>
                        <a:ln w="25400" cap="flat" cmpd="sng" algn="ctr">
                          <a:noFill/>
                          <a:prstDash val="solid"/>
                        </a:ln>
                        <a:effectLst/>
                      </wps:spPr>
                      <wps:txbx>
                        <w:txbxContent>
                          <w:p w:rsidR="00BA6D53" w:rsidRPr="00BA6D53" w:rsidRDefault="00BA6D53" w:rsidP="00BA6D53">
                            <w:pPr>
                              <w:ind w:firstLine="0"/>
                              <w:jc w:val="center"/>
                              <w:rPr>
                                <w:sz w:val="24"/>
                                <w:szCs w:val="24"/>
                                <w:lang w:val="kk-KZ"/>
                              </w:rPr>
                            </w:pPr>
                            <w:r w:rsidRPr="00BA6D53">
                              <w:rPr>
                                <w:sz w:val="24"/>
                                <w:szCs w:val="24"/>
                                <w:lang w:val="kk-KZ"/>
                              </w:rPr>
                              <w:t>Келісуді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ED5E9A" id="Прямоугольник 228" o:spid="_x0000_s1110" style="position:absolute;left:0;text-align:left;margin-left:181.1pt;margin-top:127.85pt;width:146.5pt;height:24.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6u4lAIAAOkEAAAOAAAAZHJzL2Uyb0RvYy54bWysVM1uEzEQviPxDpbvdLMhKSXqpopaBSFV&#10;baQW9ex4vclKXtvYTjbhhMQViUfgIbggfvoMmzfis3fTlsIJkYMz4xnPzzff7PHJppJkLawrtcpo&#10;etCjRCiu81ItMvrmevrsiBLnmcqZ1EpkdCscPRk/fXJcm5Ho66WWubAEQZQb1SajS+/NKEkcX4qK&#10;uQNthIKx0LZiHqpdJLllNaJXMun3eodJrW1urObCOdyetUY6jvGLQnB/WRROeCIzitp8PG085+FM&#10;xsdstLDMLEvelcH+oYqKlQpJ70KdMc/IypZ/hKpKbrXThT/gukp0UZRcxB7QTdp71M3VkhkRewE4&#10;ztzB5P5fWH6xnllS5hnt9zEqxSoMqfm8e7/71Pxobncfmi/NbfN997H52XxtvpHgBcxq40Z4emVm&#10;ttMcxADAprBV+EdrZBNx3t7hLDaecFymR4e94RDj4LA9T9MUMsIk96+Ndf6V0BUJQkYt5hjhZetz&#10;51vXvUtI5rQs82kpZVS27lRasmYYOZiS65oSyZzHZUan8ddl++2ZVKQGCsNBLxTGwMVCMg+xMkDH&#10;qQUlTC5Acu5trEXpkBHFsFGo5Yy5ZZs0hu1SSBXsIjKxKz1g16IVJL+ZbyL+R4PwJFzNdb7FUKxu&#10;2eoMn5ZIcI4eZsyCnigQK+cvcRRSo2rdSZQstX33t/vgD9bASkkNuqOjtytmBaB5rcCnl+lgEPYj&#10;KoPhiz4U+9Ayf2hRq+pUA94Uy214FIO/l3uxsLq6wWZOQlaYmOLI3WLXKae+XUPsNheTSXTDThjm&#10;z9WV4SH4HtrrzQ2zpuOCB4su9H412OgRJVrf8FLpycrroox8uccVPAsK9ikyrtv9sLAP9eh1/4Ua&#10;/wIAAP//AwBQSwMEFAAGAAgAAAAhAOlVlnfdAAAACwEAAA8AAABkcnMvZG93bnJldi54bWxMj8tO&#10;wzAQRfdI/IM1SOyo05SkKI1TISRYsYCAWE9i14nqR2S7Sfh7hhUsZ+7RnTP1cbWGzSrE0TsB200G&#10;TLney9FpAZ8fz3cPwGJCJ9F4pwR8qwjH5vqqxkr6xb2ruU2aUYmLFQoYUpoqzmM/KItx4yflKDv5&#10;YDHRGDSXARcqt4bnWVZyi6OjCwNO6mlQ/bm9WAHz6/atk7uvs25fkg4LdkZjEOL2Zn08AEtqTX8w&#10;/OqTOjTk1PmLk5EZAbsyzwkVkBfFHhgRZVHQpqMou98Db2r+/4fmBwAA//8DAFBLAQItABQABgAI&#10;AAAAIQC2gziS/gAAAOEBAAATAAAAAAAAAAAAAAAAAAAAAABbQ29udGVudF9UeXBlc10ueG1sUEsB&#10;Ai0AFAAGAAgAAAAhADj9If/WAAAAlAEAAAsAAAAAAAAAAAAAAAAALwEAAF9yZWxzLy5yZWxzUEsB&#10;Ai0AFAAGAAgAAAAhAPvXq7iUAgAA6QQAAA4AAAAAAAAAAAAAAAAALgIAAGRycy9lMm9Eb2MueG1s&#10;UEsBAi0AFAAGAAgAAAAhAOlVlnfdAAAACwEAAA8AAAAAAAAAAAAAAAAA7gQAAGRycy9kb3ducmV2&#10;LnhtbFBLBQYAAAAABAAEAPMAAAD4BQAAAAA=&#10;" fillcolor="window" stroked="f" strokeweight="2pt">
                <v:textbox>
                  <w:txbxContent>
                    <w:p w:rsidR="00BA6D53" w:rsidRPr="00BA6D53" w:rsidRDefault="00BA6D53" w:rsidP="00BA6D53">
                      <w:pPr>
                        <w:ind w:firstLine="0"/>
                        <w:jc w:val="center"/>
                        <w:rPr>
                          <w:sz w:val="24"/>
                          <w:szCs w:val="24"/>
                          <w:lang w:val="kk-KZ"/>
                        </w:rPr>
                      </w:pPr>
                      <w:r w:rsidRPr="00BA6D53">
                        <w:rPr>
                          <w:sz w:val="24"/>
                          <w:szCs w:val="24"/>
                          <w:lang w:val="kk-KZ"/>
                        </w:rPr>
                        <w:t>Келісуді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75008" behindDoc="0" locked="0" layoutInCell="1" allowOverlap="1" wp14:anchorId="700D6AF1" wp14:editId="4DCC98DC">
                <wp:simplePos x="0" y="0"/>
                <wp:positionH relativeFrom="column">
                  <wp:posOffset>1899920</wp:posOffset>
                </wp:positionH>
                <wp:positionV relativeFrom="paragraph">
                  <wp:posOffset>899795</wp:posOffset>
                </wp:positionV>
                <wp:extent cx="2787650" cy="311150"/>
                <wp:effectExtent l="0" t="0" r="0" b="0"/>
                <wp:wrapNone/>
                <wp:docPr id="227" name="Прямоугольник 227"/>
                <wp:cNvGraphicFramePr/>
                <a:graphic xmlns:a="http://schemas.openxmlformats.org/drawingml/2006/main">
                  <a:graphicData uri="http://schemas.microsoft.com/office/word/2010/wordprocessingShape">
                    <wps:wsp>
                      <wps:cNvSpPr/>
                      <wps:spPr>
                        <a:xfrm>
                          <a:off x="0" y="0"/>
                          <a:ext cx="2787650" cy="311150"/>
                        </a:xfrm>
                        <a:prstGeom prst="rect">
                          <a:avLst/>
                        </a:prstGeom>
                        <a:solidFill>
                          <a:sysClr val="window" lastClr="FFFFFF"/>
                        </a:solidFill>
                        <a:ln w="25400" cap="flat" cmpd="sng" algn="ctr">
                          <a:noFill/>
                          <a:prstDash val="solid"/>
                        </a:ln>
                        <a:effectLst/>
                      </wps:spPr>
                      <wps:txbx>
                        <w:txbxContent>
                          <w:p w:rsidR="00BA6D53" w:rsidRPr="00BA6D53" w:rsidRDefault="00BA6D53" w:rsidP="00BA6D53">
                            <w:pPr>
                              <w:ind w:firstLine="0"/>
                              <w:jc w:val="center"/>
                              <w:rPr>
                                <w:sz w:val="24"/>
                                <w:szCs w:val="24"/>
                                <w:lang w:val="kk-KZ"/>
                              </w:rPr>
                            </w:pPr>
                            <w:r w:rsidRPr="00BA6D53">
                              <w:rPr>
                                <w:sz w:val="24"/>
                                <w:szCs w:val="24"/>
                                <w:lang w:val="kk-KZ"/>
                              </w:rPr>
                              <w:t>Саясат және мақсат хабарламасы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0D6AF1" id="Прямоугольник 227" o:spid="_x0000_s1111" style="position:absolute;left:0;text-align:left;margin-left:149.6pt;margin-top:70.85pt;width:219.5pt;height:24.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vwlAIAAOkEAAAOAAAAZHJzL2Uyb0RvYy54bWysVEtu2zAQ3RfoHQjuG1muHadC5MBI4KJA&#10;kBhIiqxpirIEUByWpC25qwLdFsgReohuin5yBvlGHVJykqZdFfWCnuH8H9/o+KSpJNkIY0tQKY0P&#10;BpQIxSEr1Sqlb6/nL44osY6pjElQIqVbYenJ9Pmz41onYggFyEwYgkmUTWqd0sI5nUSR5YWomD0A&#10;LRQaczAVc6iaVZQZVmP2SkbDweAwqsFk2gAX1uLtWWek05A/zwV3l3luhSMypdibC6cJ59Kf0fSY&#10;JSvDdFHyvg32D11UrFRY9D7VGXOMrE35R6qq5AYs5O6AQxVBnpdchBlwmnjwZJqrgmkRZkFwrL6H&#10;yf6/tPxiszCkzFI6HE4oUazCR2o/7z7sbtsf7d3uY/ulvWu/7z61P9uv7TfivRCzWtsEQ6/0wvSa&#10;RdED0OSm8v84GmkCztt7nEXjCMfL4eRocjjG5+BoexnHMcqYJnqI1sa61wIq4oWUGnzHAC/bnFvX&#10;ue5dfDELsszmpZRB2dpTaciG4ZMjUzKoKZHMOrxM6Tz8+mq/hUlFamxtPBr4xhhyMZfMoVhpRMeq&#10;FSVMrpDk3JnQiwJfEZthie/ljNmiKxrS9iWk8nYRmNi37rHr0PKSa5ZNwP9o7EP81RKyLT6KgY6t&#10;VvN5iQXOcYYFM0hPbBBXzl3ikUvArqGXKCnAvP/bvfdH1qCVkhrpjhO9WzMjEJo3Cvn0Kh6N/H4E&#10;ZTSeDFExjy3Lxxa1rk4B4Y1xuTUPovd3ci/mBqob3MyZr4ompjjW7rDrlVPXrSHuNhezWXDDndDM&#10;nasrzX3yPbTXzQ0zuueCQxZdwH41WPKEEp2vj1QwWzvIy8CXB1yRZ17BfQqM63ffL+xjPXg9fKGm&#10;vwAAAP//AwBQSwMEFAAGAAgAAAAhAKfkhMDcAAAACwEAAA8AAABkcnMvZG93bnJldi54bWxMj09P&#10;hDAQxe8mfodmTLy5BdbIgpSNMdGTB0XjeaC1kO0f0nYBv73jSY/z3i9v3muOmzVsUSFO3gnIdxkw&#10;5QYvJ6cFfLw/3RyAxYROovFOCfhWEY7t5UWDtfSre1NLlzSjEBdrFDCmNNecx2FUFuPOz8qR9+WD&#10;xURn0FwGXCncGl5k2R23ODn6MOKsHkc1nLqzFbC85K+93H+edPecdFixNxqDENdX28M9sKS29AfD&#10;b32qDi116v3ZyciMgKKqCkLJuM1LYESU+wMpPSlVVgJvG/5/Q/sDAAD//wMAUEsBAi0AFAAGAAgA&#10;AAAhALaDOJL+AAAA4QEAABMAAAAAAAAAAAAAAAAAAAAAAFtDb250ZW50X1R5cGVzXS54bWxQSwEC&#10;LQAUAAYACAAAACEAOP0h/9YAAACUAQAACwAAAAAAAAAAAAAAAAAvAQAAX3JlbHMvLnJlbHNQSwEC&#10;LQAUAAYACAAAACEAJxlb8JQCAADpBAAADgAAAAAAAAAAAAAAAAAuAgAAZHJzL2Uyb0RvYy54bWxQ&#10;SwECLQAUAAYACAAAACEAp+SEwNwAAAALAQAADwAAAAAAAAAAAAAAAADuBAAAZHJzL2Rvd25yZXYu&#10;eG1sUEsFBgAAAAAEAAQA8wAAAPcFAAAAAA==&#10;" fillcolor="window" stroked="f" strokeweight="2pt">
                <v:textbox>
                  <w:txbxContent>
                    <w:p w:rsidR="00BA6D53" w:rsidRPr="00BA6D53" w:rsidRDefault="00BA6D53" w:rsidP="00BA6D53">
                      <w:pPr>
                        <w:ind w:firstLine="0"/>
                        <w:jc w:val="center"/>
                        <w:rPr>
                          <w:sz w:val="24"/>
                          <w:szCs w:val="24"/>
                          <w:lang w:val="kk-KZ"/>
                        </w:rPr>
                      </w:pPr>
                      <w:r w:rsidRPr="00BA6D53">
                        <w:rPr>
                          <w:sz w:val="24"/>
                          <w:szCs w:val="24"/>
                          <w:lang w:val="kk-KZ"/>
                        </w:rPr>
                        <w:t>Саясат және мақсат хабарламасы</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72960" behindDoc="0" locked="0" layoutInCell="1" allowOverlap="1" wp14:anchorId="3D110CC2" wp14:editId="52234A56">
                <wp:simplePos x="0" y="0"/>
                <wp:positionH relativeFrom="column">
                  <wp:posOffset>4471670</wp:posOffset>
                </wp:positionH>
                <wp:positionV relativeFrom="paragraph">
                  <wp:posOffset>226695</wp:posOffset>
                </wp:positionV>
                <wp:extent cx="1416050" cy="469900"/>
                <wp:effectExtent l="0" t="0" r="0" b="6350"/>
                <wp:wrapNone/>
                <wp:docPr id="226" name="Прямоугольник 226"/>
                <wp:cNvGraphicFramePr/>
                <a:graphic xmlns:a="http://schemas.openxmlformats.org/drawingml/2006/main">
                  <a:graphicData uri="http://schemas.microsoft.com/office/word/2010/wordprocessingShape">
                    <wps:wsp>
                      <wps:cNvSpPr/>
                      <wps:spPr>
                        <a:xfrm>
                          <a:off x="0" y="0"/>
                          <a:ext cx="1416050" cy="469900"/>
                        </a:xfrm>
                        <a:prstGeom prst="rect">
                          <a:avLst/>
                        </a:prstGeom>
                        <a:solidFill>
                          <a:sysClr val="window" lastClr="FFFFFF"/>
                        </a:solidFill>
                        <a:ln w="25400" cap="flat" cmpd="sng" algn="ctr">
                          <a:noFill/>
                          <a:prstDash val="solid"/>
                        </a:ln>
                        <a:effectLst/>
                      </wps:spPr>
                      <wps:txbx>
                        <w:txbxContent>
                          <w:p w:rsidR="00BA6D53" w:rsidRPr="006A72B6" w:rsidRDefault="00BA6D53" w:rsidP="00BA6D53">
                            <w:pPr>
                              <w:ind w:firstLine="0"/>
                              <w:jc w:val="center"/>
                              <w:rPr>
                                <w:b/>
                                <w:sz w:val="24"/>
                                <w:szCs w:val="24"/>
                                <w:lang w:val="kk-KZ"/>
                              </w:rPr>
                            </w:pPr>
                            <w:r>
                              <w:rPr>
                                <w:b/>
                                <w:sz w:val="24"/>
                                <w:szCs w:val="24"/>
                                <w:lang w:val="kk-KZ"/>
                              </w:rPr>
                              <w:t>АКТ өңдеушінің</w:t>
                            </w:r>
                            <w:r w:rsidRPr="006A72B6">
                              <w:rPr>
                                <w:b/>
                                <w:sz w:val="24"/>
                                <w:szCs w:val="24"/>
                                <w:lang w:val="kk-KZ"/>
                              </w:rPr>
                              <w:t xml:space="preserve">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110CC2" id="Прямоугольник 226" o:spid="_x0000_s1112" style="position:absolute;left:0;text-align:left;margin-left:352.1pt;margin-top:17.85pt;width:111.5pt;height:37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4K5lgIAAOkEAAAOAAAAZHJzL2Uyb0RvYy54bWysVM1uEzEQviPxDpbvdJMoDW3UTRW1CkKq&#10;2kot6tnxepOVvLaxneyGExJXJB6Bh+CC+OkzbN6Iz95NWgonRA7OjGc8P998syendSnJWlhXaJXS&#10;/kGPEqG4zgq1SOmb29mLI0qcZypjUiuR0o1w9HTy/NlJZcZioJdaZsISBFFuXJmULr034yRxfClK&#10;5g60EQrGXNuSeah2kWSWVYheymTQ642SStvMWM2Fc7g9b410EuPnueD+Ks+d8ESmFLX5eNp4zsOZ&#10;TE7YeGGZWRa8K4P9QxUlKxSS7kOdM8/IyhZ/hCoLbrXTuT/gukx0nhdcxB7QTb/3pJubJTMi9gJw&#10;nNnD5P5fWH65vrakyFI6GIwoUazEkJrP2/fbT82P5n77ofnS3Dfftx+bn83X5hsJXsCsMm6Mpzfm&#10;2naagxgAqHNbhn+0RuqI82aPs6g94bjsD/uj3iHGwWEbjo6Pe3EQycNrY51/JXRJgpBSizlGeNn6&#10;wnlkhOvOJSRzWhbZrJAyKht3Ji1ZM4wcTMl0RYlkzuMypbP4Cy0gxG/PpCIVUDgcohjCGbiYS+Yh&#10;lgboOLWghMkFSM69jbUoHTIiUlvLOXPLNmkM26WQKthFZGJXesCuRStIvp7XEf+jPbBznW0wFKtb&#10;tjrDZwVguEAP18yCnigQK+evcORSo2rdSZQstX33t/vgD9bASkkFuqOjtytmBaB5rcCn4/5wGPYj&#10;KsPDlwMo9rFl/tiiVuWZBrx9LLfhUQz+Xu7E3OryDps5DVlhYoojd4tdp5z5dg2x21xMp9ENO2GY&#10;v1A3hofgO2hv6ztmTccFDxZd6t1qsPETSrS+4aXS05XXeRH5EqBuccXkg4J9ihzodj8s7GM9ej18&#10;oSa/AAAA//8DAFBLAwQUAAYACAAAACEA+u7YoNwAAAAKAQAADwAAAGRycy9kb3ducmV2LnhtbEyP&#10;y07EMAxF90j8Q2QkdkwyHaBMaTpCSLBiAQWxdpuQVpNHlWTa8veYFSxtH12fWx9WZ9msYxqDl7Dd&#10;CGDa90GN3kj4eH+6ugOWMnqFNngt4VsnODTnZzVWKiz+Tc9tNoxCfKpQwpDzVHGe+kE7TJswaU+3&#10;rxAdZhqj4SriQuHO8kKIW+5w9PRhwEk/Dro/ticnYX7ZvnZq93k07XM2ccHOGoxSXl6sD/fAsl7z&#10;Hwy/+qQODTl14eRVYlZCKa4LQiXsbkpgBOyLkhYdkWJfAm9q/r9C8wMAAP//AwBQSwECLQAUAAYA&#10;CAAAACEAtoM4kv4AAADhAQAAEwAAAAAAAAAAAAAAAAAAAAAAW0NvbnRlbnRfVHlwZXNdLnhtbFBL&#10;AQItABQABgAIAAAAIQA4/SH/1gAAAJQBAAALAAAAAAAAAAAAAAAAAC8BAABfcmVscy8ucmVsc1BL&#10;AQItABQABgAIAAAAIQC3L4K5lgIAAOkEAAAOAAAAAAAAAAAAAAAAAC4CAABkcnMvZTJvRG9jLnht&#10;bFBLAQItABQABgAIAAAAIQD67tig3AAAAAoBAAAPAAAAAAAAAAAAAAAAAPAEAABkcnMvZG93bnJl&#10;di54bWxQSwUGAAAAAAQABADzAAAA+QUAAAAA&#10;" fillcolor="window" stroked="f" strokeweight="2pt">
                <v:textbox>
                  <w:txbxContent>
                    <w:p w:rsidR="00BA6D53" w:rsidRPr="006A72B6" w:rsidRDefault="00BA6D53" w:rsidP="00BA6D53">
                      <w:pPr>
                        <w:ind w:firstLine="0"/>
                        <w:jc w:val="center"/>
                        <w:rPr>
                          <w:b/>
                          <w:sz w:val="24"/>
                          <w:szCs w:val="24"/>
                          <w:lang w:val="kk-KZ"/>
                        </w:rPr>
                      </w:pPr>
                      <w:r>
                        <w:rPr>
                          <w:b/>
                          <w:sz w:val="24"/>
                          <w:szCs w:val="24"/>
                          <w:lang w:val="kk-KZ"/>
                        </w:rPr>
                        <w:t>АКТ өңдеушінің</w:t>
                      </w:r>
                      <w:r w:rsidRPr="006A72B6">
                        <w:rPr>
                          <w:b/>
                          <w:sz w:val="24"/>
                          <w:szCs w:val="24"/>
                          <w:lang w:val="kk-KZ"/>
                        </w:rPr>
                        <w:t xml:space="preserve">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70912" behindDoc="0" locked="0" layoutInCell="1" allowOverlap="1" wp14:anchorId="2EE7B99B" wp14:editId="0AC84C86">
                <wp:simplePos x="0" y="0"/>
                <wp:positionH relativeFrom="column">
                  <wp:posOffset>2344420</wp:posOffset>
                </wp:positionH>
                <wp:positionV relativeFrom="paragraph">
                  <wp:posOffset>226695</wp:posOffset>
                </wp:positionV>
                <wp:extent cx="1416050" cy="469900"/>
                <wp:effectExtent l="0" t="0" r="0" b="6350"/>
                <wp:wrapNone/>
                <wp:docPr id="225" name="Прямоугольник 225"/>
                <wp:cNvGraphicFramePr/>
                <a:graphic xmlns:a="http://schemas.openxmlformats.org/drawingml/2006/main">
                  <a:graphicData uri="http://schemas.microsoft.com/office/word/2010/wordprocessingShape">
                    <wps:wsp>
                      <wps:cNvSpPr/>
                      <wps:spPr>
                        <a:xfrm>
                          <a:off x="0" y="0"/>
                          <a:ext cx="1416050" cy="469900"/>
                        </a:xfrm>
                        <a:prstGeom prst="rect">
                          <a:avLst/>
                        </a:prstGeom>
                        <a:solidFill>
                          <a:sysClr val="window" lastClr="FFFFFF"/>
                        </a:solidFill>
                        <a:ln w="25400" cap="flat" cmpd="sng" algn="ctr">
                          <a:noFill/>
                          <a:prstDash val="solid"/>
                        </a:ln>
                        <a:effectLst/>
                      </wps:spPr>
                      <wps:txbx>
                        <w:txbxContent>
                          <w:p w:rsidR="00BA6D53" w:rsidRPr="006A72B6" w:rsidRDefault="00BA6D53" w:rsidP="00BA6D53">
                            <w:pPr>
                              <w:ind w:firstLine="0"/>
                              <w:jc w:val="center"/>
                              <w:rPr>
                                <w:b/>
                                <w:sz w:val="24"/>
                                <w:szCs w:val="24"/>
                                <w:lang w:val="kk-KZ"/>
                              </w:rPr>
                            </w:pPr>
                            <w:r>
                              <w:rPr>
                                <w:b/>
                                <w:sz w:val="24"/>
                                <w:szCs w:val="24"/>
                                <w:lang w:val="kk-KZ"/>
                              </w:rPr>
                              <w:t xml:space="preserve">АКТ операторы </w:t>
                            </w:r>
                            <w:r w:rsidRPr="006A72B6">
                              <w:rPr>
                                <w:b/>
                                <w:sz w:val="24"/>
                                <w:szCs w:val="24"/>
                                <w:lang w:val="kk-KZ"/>
                              </w:rPr>
                              <w:t>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E7B99B" id="Прямоугольник 225" o:spid="_x0000_s1113" style="position:absolute;left:0;text-align:left;margin-left:184.6pt;margin-top:17.85pt;width:111.5pt;height:37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rE0lwIAAOkEAAAOAAAAZHJzL2Uyb0RvYy54bWysVEtu2zAQ3RfoHQjuG9mGnY8ROTASuCgQ&#10;JAGSImuaomwBFMmStCV3VaDbAj1CDtFN0U/OIN+oj5ScpGlXRb2gZzjD+bx5o+OTupRkLawrtEpp&#10;f69HiVBcZ4VapPTtzezVISXOM5UxqZVI6UY4ejJ5+eK4MmMx0EstM2EJgig3rkxKl96bcZI4vhQl&#10;c3vaCAVjrm3JPFS7SDLLKkQvZTLo9faTStvMWM2Fc7g9a410EuPnueD+Ms+d8ESmFLX5eNp4zsOZ&#10;TI7ZeGGZWRa8K4P9QxUlKxSSPoQ6Y56RlS3+CFUW3Gqnc7/HdZnoPC+4iD2gm37vWTfXS2ZE7AXg&#10;OPMAk/t/YfnF+sqSIkvpYDCiRLESQ2ruth+2n5sfzf32Y/OluW++bz81P5uvzTcSvIBZZdwYT6/N&#10;le00BzEAUOe2DP9ojdQR580DzqL2hOOyP+zv90YYB4dtuH901IuDSB5fG+v8a6FLEoSUWswxwsvW&#10;584jI1x3LiGZ07LIZoWUUdm4U2nJmmHkYEqmK0okcx6XKZ3FX2gBIX57JhWpgMJoiGIIZ+BiLpmH&#10;WBqg49SCEiYXIDn3NtaidMiISG0tZ8wt26QxbJdCqmAXkYld6QG7Fq0g+XpeR/wPD3bAznW2wVCs&#10;btnqDJ8VgOEcPVwxC3qiQKycv8SRS42qdSdRstT2/d/ugz9YAyslFeiOjt6tmBWA5o0Cn476w2HY&#10;j6gMRwcDKPapZf7UolblqQa8fSy34VEM/l7uxNzq8habOQ1ZYWKKI3eLXaec+nYNsdtcTKfRDTth&#10;mD9X14aH4Dtob+pbZk3HBQ8WXejdarDxM0q0vuGl0tOV13kR+RKgbnHF5IOCfYoc6HY/LOxTPXo9&#10;fqEmvwAAAP//AwBQSwMEFAAGAAgAAAAhADEmVu3cAAAACgEAAA8AAABkcnMvZG93bnJldi54bWxM&#10;j8tOwzAQRfdI/IM1ldhRp6nakjROhZBgxQJSxHoSGyeqH5HtJuHvGVawm8fRnTPVabGGTSrEwTsB&#10;m3UGTLnOy8FpAR/n5/sHYDGhk2i8UwK+VYRTfXtTYSn97N7V1CTNKMTFEgX0KY0l57HrlcW49qNy&#10;tPvywWKiNmguA84Ubg3Ps2zPLQ6OLvQ4qqdedZfmagVMr5u3Vm4/L7p5STrM2BqNQYi71fJ4BJbU&#10;kv5g+NUndajJqfVXJyMzArb7IieUit0BGAG7IqdBS2RWHIDXFf//Qv0DAAD//wMAUEsBAi0AFAAG&#10;AAgAAAAhALaDOJL+AAAA4QEAABMAAAAAAAAAAAAAAAAAAAAAAFtDb250ZW50X1R5cGVzXS54bWxQ&#10;SwECLQAUAAYACAAAACEAOP0h/9YAAACUAQAACwAAAAAAAAAAAAAAAAAvAQAAX3JlbHMvLnJlbHNQ&#10;SwECLQAUAAYACAAAACEAAw6xNJcCAADpBAAADgAAAAAAAAAAAAAAAAAuAgAAZHJzL2Uyb0RvYy54&#10;bWxQSwECLQAUAAYACAAAACEAMSZW7dwAAAAKAQAADwAAAAAAAAAAAAAAAADxBAAAZHJzL2Rvd25y&#10;ZXYueG1sUEsFBgAAAAAEAAQA8wAAAPoFAAAAAA==&#10;" fillcolor="window" stroked="f" strokeweight="2pt">
                <v:textbox>
                  <w:txbxContent>
                    <w:p w:rsidR="00BA6D53" w:rsidRPr="006A72B6" w:rsidRDefault="00BA6D53" w:rsidP="00BA6D53">
                      <w:pPr>
                        <w:ind w:firstLine="0"/>
                        <w:jc w:val="center"/>
                        <w:rPr>
                          <w:b/>
                          <w:sz w:val="24"/>
                          <w:szCs w:val="24"/>
                          <w:lang w:val="kk-KZ"/>
                        </w:rPr>
                      </w:pPr>
                      <w:r>
                        <w:rPr>
                          <w:b/>
                          <w:sz w:val="24"/>
                          <w:szCs w:val="24"/>
                          <w:lang w:val="kk-KZ"/>
                        </w:rPr>
                        <w:t xml:space="preserve">АКТ операторы </w:t>
                      </w:r>
                      <w:r w:rsidRPr="006A72B6">
                        <w:rPr>
                          <w:b/>
                          <w:sz w:val="24"/>
                          <w:szCs w:val="24"/>
                          <w:lang w:val="kk-KZ"/>
                        </w:rPr>
                        <w:t>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68864" behindDoc="0" locked="0" layoutInCell="1" allowOverlap="1" wp14:anchorId="412C62A8" wp14:editId="5ED1A6CA">
                <wp:simplePos x="0" y="0"/>
                <wp:positionH relativeFrom="column">
                  <wp:posOffset>280670</wp:posOffset>
                </wp:positionH>
                <wp:positionV relativeFrom="paragraph">
                  <wp:posOffset>226695</wp:posOffset>
                </wp:positionV>
                <wp:extent cx="1416050" cy="469900"/>
                <wp:effectExtent l="0" t="0" r="0" b="6350"/>
                <wp:wrapNone/>
                <wp:docPr id="224" name="Прямоугольник 224"/>
                <wp:cNvGraphicFramePr/>
                <a:graphic xmlns:a="http://schemas.openxmlformats.org/drawingml/2006/main">
                  <a:graphicData uri="http://schemas.microsoft.com/office/word/2010/wordprocessingShape">
                    <wps:wsp>
                      <wps:cNvSpPr/>
                      <wps:spPr>
                        <a:xfrm>
                          <a:off x="0" y="0"/>
                          <a:ext cx="1416050" cy="469900"/>
                        </a:xfrm>
                        <a:prstGeom prst="rect">
                          <a:avLst/>
                        </a:prstGeom>
                        <a:solidFill>
                          <a:sysClr val="window" lastClr="FFFFFF"/>
                        </a:solidFill>
                        <a:ln w="25400" cap="flat" cmpd="sng" algn="ctr">
                          <a:noFill/>
                          <a:prstDash val="solid"/>
                        </a:ln>
                        <a:effectLst/>
                      </wps:spPr>
                      <wps:txbx>
                        <w:txbxContent>
                          <w:p w:rsidR="00BE75A6" w:rsidRPr="006A72B6" w:rsidRDefault="00BA6D53" w:rsidP="00BE75A6">
                            <w:pPr>
                              <w:ind w:firstLine="0"/>
                              <w:jc w:val="center"/>
                              <w:rPr>
                                <w:b/>
                                <w:sz w:val="24"/>
                                <w:szCs w:val="24"/>
                                <w:lang w:val="kk-KZ"/>
                              </w:rPr>
                            </w:pPr>
                            <w:r>
                              <w:rPr>
                                <w:b/>
                                <w:sz w:val="24"/>
                                <w:szCs w:val="24"/>
                                <w:lang w:val="kk-KZ"/>
                              </w:rPr>
                              <w:t xml:space="preserve">АКТ </w:t>
                            </w:r>
                            <w:r w:rsidR="00BE75A6" w:rsidRPr="006A72B6">
                              <w:rPr>
                                <w:b/>
                                <w:sz w:val="24"/>
                                <w:szCs w:val="24"/>
                                <w:lang w:val="kk-KZ"/>
                              </w:rPr>
                              <w:t>субъектісі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2C62A8" id="Прямоугольник 224" o:spid="_x0000_s1114" style="position:absolute;left:0;text-align:left;margin-left:22.1pt;margin-top:17.85pt;width:111.5pt;height:37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ckglwIAAOkEAAAOAAAAZHJzL2Uyb0RvYy54bWysVEtu2zAQ3RfoHQjuG9mGkiZG5MBI4KJA&#10;kARIiqxpirIFUCRL0pbcVYFuC/QIPUQ3RT85g3yjPlJykqZdFfWCnuEM5/PmjY5PmkqStbCu1Cqj&#10;w70BJUJxnZdqkdE3N7MXh5Q4z1TOpFYioxvh6Mnk+bPj2ozFSC+1zIUlCKLcuDYZXXpvxkni+FJU&#10;zO1pIxSMhbYV81DtIsktqxG9ksloMDhIam1zYzUXzuH2rDPSSYxfFIL7y6JwwhOZUdTm42njOQ9n&#10;Mjlm44VlZlnyvgz2D1VUrFRIeh/qjHlGVrb8I1RVcqudLvwe11Wii6LkIvaAboaDJ91cL5kRsReA&#10;48w9TO7/heUX6ytLyjyjo1FKiWIVhtR+3r7ffmp/tHfbD+2X9q79vv3Y/my/tt9I8AJmtXFjPL02&#10;V7bXHMQAQFPYKvyjNdJEnDf3OIvGE47LYTo8GOxjHBy29ODoaBAHkTy8Ntb5V0JXJAgZtZhjhJet&#10;z51HRrjuXEIyp2WZz0opo7Jxp9KSNcPIwZRc15RI5jwuMzqLv9ACQvz2TCpSA4X9FMUQzsDFQjIP&#10;sTJAx6kFJUwuQHLubaxF6ZARkbpazphbdklj2D6FVMEuIhP70gN2HVpB8s28ifgfHu6Anet8g6FY&#10;3bHVGT4rAcM5erhiFvREgVg5f4mjkBpV616iZKntu7/dB3+wBlZKatAdHb1dMSsAzWsFPh0N0zTs&#10;R1TS/ZcjKPaxZf7YolbVqQa8Qyy34VEM/l7uxMLq6habOQ1ZYWKKI3eHXa+c+m4NsdtcTKfRDTth&#10;mD9X14aH4Dtob5pbZk3PBQ8WXejdarDxE0p0vuGl0tOV10UZ+RKg7nDF5IOCfYoc6Hc/LOxjPXo9&#10;fKEmvwAAAP//AwBQSwMEFAAGAAgAAAAhAErsBebcAAAACQEAAA8AAABkcnMvZG93bnJldi54bWxM&#10;j8tOwzAQRfdI/IM1SOyo07Q0bYhTISRYsYCAWE9i40T1I7LdJPw9w4ouZ+7RnTPVcbGGTSrEwTsB&#10;61UGTLnOy8FpAZ8fz3d7YDGhk2i8UwJ+VIRjfX1VYSn97N7V1CTNqMTFEgX0KY0l57HrlcW48qNy&#10;lH37YDHRGDSXAWcqt4bnWbbjFgdHF3oc1VOvulNztgKm1/VbKzdfJ928JB1mbI3GIMTtzfL4ACyp&#10;Jf3D8KdP6lCTU+vPTkZmBGy3OZECNvcFMMrzXUGLlsDsUACvK375Qf0LAAD//wMAUEsBAi0AFAAG&#10;AAgAAAAhALaDOJL+AAAA4QEAABMAAAAAAAAAAAAAAAAAAAAAAFtDb250ZW50X1R5cGVzXS54bWxQ&#10;SwECLQAUAAYACAAAACEAOP0h/9YAAACUAQAACwAAAAAAAAAAAAAAAAAvAQAAX3JlbHMvLnJlbHNQ&#10;SwECLQAUAAYACAAAACEAdBHJIJcCAADpBAAADgAAAAAAAAAAAAAAAAAuAgAAZHJzL2Uyb0RvYy54&#10;bWxQSwECLQAUAAYACAAAACEASuwF5twAAAAJAQAADwAAAAAAAAAAAAAAAADxBAAAZHJzL2Rvd25y&#10;ZXYueG1sUEsFBgAAAAAEAAQA8wAAAPoFAAAAAA==&#10;" fillcolor="window" stroked="f" strokeweight="2pt">
                <v:textbox>
                  <w:txbxContent>
                    <w:p w:rsidR="00BE75A6" w:rsidRPr="006A72B6" w:rsidRDefault="00BA6D53" w:rsidP="00BE75A6">
                      <w:pPr>
                        <w:ind w:firstLine="0"/>
                        <w:jc w:val="center"/>
                        <w:rPr>
                          <w:b/>
                          <w:sz w:val="24"/>
                          <w:szCs w:val="24"/>
                          <w:lang w:val="kk-KZ"/>
                        </w:rPr>
                      </w:pPr>
                      <w:r>
                        <w:rPr>
                          <w:b/>
                          <w:sz w:val="24"/>
                          <w:szCs w:val="24"/>
                          <w:lang w:val="kk-KZ"/>
                        </w:rPr>
                        <w:t xml:space="preserve">АКТ </w:t>
                      </w:r>
                      <w:r w:rsidR="00BE75A6" w:rsidRPr="006A72B6">
                        <w:rPr>
                          <w:b/>
                          <w:sz w:val="24"/>
                          <w:szCs w:val="24"/>
                          <w:lang w:val="kk-KZ"/>
                        </w:rPr>
                        <w:t>субъектісі жүйесі</w:t>
                      </w:r>
                    </w:p>
                  </w:txbxContent>
                </v:textbox>
              </v:rect>
            </w:pict>
          </mc:Fallback>
        </mc:AlternateContent>
      </w:r>
      <w:r w:rsidR="005D585E" w:rsidRPr="00D92F46">
        <w:rPr>
          <w:rStyle w:val="FontStyle82"/>
          <w:rFonts w:ascii="Times New Roman" w:hAnsi="Times New Roman" w:cs="Times New Roman"/>
          <w:noProof/>
          <w:sz w:val="28"/>
          <w:szCs w:val="28"/>
        </w:rPr>
        <w:drawing>
          <wp:inline distT="0" distB="0" distL="0" distR="0" wp14:anchorId="2BF87278" wp14:editId="754C2C53">
            <wp:extent cx="6296025" cy="26289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77176" name="Picture 4"/>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6296025" cy="2628900"/>
                    </a:xfrm>
                    <a:prstGeom prst="rect">
                      <a:avLst/>
                    </a:prstGeom>
                    <a:noFill/>
                    <a:ln>
                      <a:noFill/>
                    </a:ln>
                  </pic:spPr>
                </pic:pic>
              </a:graphicData>
            </a:graphic>
          </wp:inline>
        </w:drawing>
      </w:r>
    </w:p>
    <w:p w:rsidR="005F66F3" w:rsidRPr="00D92F46" w:rsidRDefault="005F66F3" w:rsidP="005F66F3">
      <w:pPr>
        <w:widowControl/>
        <w:rPr>
          <w:sz w:val="28"/>
          <w:szCs w:val="28"/>
        </w:rPr>
      </w:pPr>
    </w:p>
    <w:p w:rsidR="005F66F3" w:rsidRPr="00D92F46" w:rsidRDefault="005D585E" w:rsidP="005F66F3">
      <w:pPr>
        <w:pStyle w:val="Style19"/>
        <w:widowControl/>
        <w:jc w:val="center"/>
        <w:rPr>
          <w:rStyle w:val="FontStyle83"/>
          <w:rFonts w:ascii="Times New Roman" w:hAnsi="Times New Roman" w:cs="Times New Roman"/>
          <w:b/>
          <w:sz w:val="28"/>
          <w:szCs w:val="28"/>
          <w:lang w:eastAsia="en-US"/>
        </w:rPr>
      </w:pPr>
      <w:r w:rsidRPr="00D92F46">
        <w:rPr>
          <w:rStyle w:val="FontStyle83"/>
          <w:rFonts w:ascii="Times New Roman" w:hAnsi="Times New Roman" w:cs="Times New Roman"/>
          <w:b/>
          <w:sz w:val="28"/>
          <w:szCs w:val="28"/>
          <w:lang w:val="kk" w:eastAsia="en-US"/>
        </w:rPr>
        <w:t>6-сурет</w:t>
      </w:r>
      <w:r w:rsidR="00BB5861" w:rsidRPr="00D92F46">
        <w:rPr>
          <w:rStyle w:val="FontStyle83"/>
          <w:rFonts w:ascii="Times New Roman" w:hAnsi="Times New Roman" w:cs="Times New Roman"/>
          <w:b/>
          <w:sz w:val="28"/>
          <w:szCs w:val="28"/>
          <w:lang w:val="kk-KZ" w:eastAsia="en-US"/>
        </w:rPr>
        <w:t xml:space="preserve"> </w:t>
      </w:r>
      <w:r w:rsidRPr="00D92F46">
        <w:rPr>
          <w:rStyle w:val="FontStyle83"/>
          <w:rFonts w:ascii="Times New Roman" w:hAnsi="Times New Roman" w:cs="Times New Roman"/>
          <w:b/>
          <w:sz w:val="28"/>
          <w:szCs w:val="28"/>
          <w:lang w:val="kk" w:eastAsia="en-US"/>
        </w:rPr>
        <w:t>-</w:t>
      </w:r>
      <w:r w:rsidR="00BB5861" w:rsidRPr="00D92F46">
        <w:rPr>
          <w:rStyle w:val="FontStyle83"/>
          <w:rFonts w:ascii="Times New Roman" w:hAnsi="Times New Roman" w:cs="Times New Roman"/>
          <w:b/>
          <w:sz w:val="28"/>
          <w:szCs w:val="28"/>
          <w:lang w:val="kk-KZ" w:eastAsia="en-US"/>
        </w:rPr>
        <w:t xml:space="preserve"> К</w:t>
      </w:r>
      <w:r w:rsidRPr="00D92F46">
        <w:rPr>
          <w:rStyle w:val="FontStyle83"/>
          <w:rFonts w:ascii="Times New Roman" w:hAnsi="Times New Roman" w:cs="Times New Roman"/>
          <w:b/>
          <w:sz w:val="28"/>
          <w:szCs w:val="28"/>
          <w:lang w:val="kk" w:eastAsia="en-US"/>
        </w:rPr>
        <w:t>омпоненттерді қондырғылар деңгейінде бөлу</w:t>
      </w:r>
    </w:p>
    <w:p w:rsidR="00D318EC" w:rsidRPr="00D92F46" w:rsidRDefault="00D318EC" w:rsidP="005F66F3">
      <w:pPr>
        <w:pStyle w:val="Style19"/>
        <w:widowControl/>
        <w:jc w:val="center"/>
        <w:rPr>
          <w:rStyle w:val="FontStyle83"/>
          <w:rFonts w:ascii="Times New Roman" w:hAnsi="Times New Roman" w:cs="Times New Roman"/>
          <w:b/>
          <w:sz w:val="28"/>
          <w:szCs w:val="28"/>
          <w:lang w:eastAsia="en-US"/>
        </w:rPr>
      </w:pPr>
    </w:p>
    <w:p w:rsidR="005F66F3" w:rsidRPr="00D92F46" w:rsidRDefault="005D585E" w:rsidP="005F66F3">
      <w:pPr>
        <w:pStyle w:val="Style19"/>
        <w:widowControl/>
        <w:ind w:firstLine="720"/>
        <w:jc w:val="both"/>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8"/>
          <w:szCs w:val="28"/>
          <w:lang w:val="kk" w:eastAsia="en-US"/>
        </w:rPr>
        <w:t>8</w:t>
      </w:r>
      <w:r w:rsidR="00BB5861" w:rsidRPr="00D92F46">
        <w:rPr>
          <w:rStyle w:val="FontStyle83"/>
          <w:rFonts w:ascii="Times New Roman" w:hAnsi="Times New Roman" w:cs="Times New Roman"/>
          <w:b/>
          <w:sz w:val="24"/>
          <w:szCs w:val="24"/>
          <w:lang w:val="kk" w:eastAsia="en-US"/>
        </w:rPr>
        <w:t xml:space="preserve">.4.3 </w:t>
      </w:r>
      <w:r w:rsidR="00BB5861" w:rsidRPr="00D92F46">
        <w:rPr>
          <w:rStyle w:val="FontStyle83"/>
          <w:rFonts w:ascii="Times New Roman" w:hAnsi="Times New Roman" w:cs="Times New Roman"/>
          <w:b/>
          <w:sz w:val="24"/>
          <w:szCs w:val="24"/>
          <w:lang w:val="kk-KZ" w:eastAsia="en-US"/>
        </w:rPr>
        <w:t>С</w:t>
      </w:r>
      <w:r w:rsidRPr="00D92F46">
        <w:rPr>
          <w:rStyle w:val="FontStyle83"/>
          <w:rFonts w:ascii="Times New Roman" w:hAnsi="Times New Roman" w:cs="Times New Roman"/>
          <w:b/>
          <w:sz w:val="24"/>
          <w:szCs w:val="24"/>
          <w:lang w:val="kk" w:eastAsia="en-US"/>
        </w:rPr>
        <w:t xml:space="preserve">әйкестендіру деректерін басқару және </w:t>
      </w:r>
      <w:r w:rsidR="000D4572" w:rsidRPr="00D92F46">
        <w:rPr>
          <w:rStyle w:val="FontStyle83"/>
          <w:rFonts w:ascii="Times New Roman" w:hAnsi="Times New Roman" w:cs="Times New Roman"/>
          <w:b/>
          <w:sz w:val="24"/>
          <w:szCs w:val="24"/>
          <w:lang w:val="kk" w:eastAsia="en-US"/>
        </w:rPr>
        <w:t>қолжетімділікті басқару</w:t>
      </w:r>
      <w:r w:rsidRPr="00D92F46">
        <w:rPr>
          <w:rStyle w:val="FontStyle83"/>
          <w:rFonts w:ascii="Times New Roman" w:hAnsi="Times New Roman" w:cs="Times New Roman"/>
          <w:b/>
          <w:sz w:val="24"/>
          <w:szCs w:val="24"/>
          <w:lang w:val="kk" w:eastAsia="en-US"/>
        </w:rPr>
        <w:t xml:space="preserve"> деңгейі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Жеке куәлікті басқарудың кейбір қызметтері жалпы болып табылады және оларды барлық ағымдағы субъектілер пайдаланады. Алайда, бұл барлық қолданыстағы субъектілер барлық сәйкестендіру ақпаратын бөлісуі керек дегенді білдірмейді. Ең аз қағидат сақталуы керек</w:t>
      </w:r>
      <w:r w:rsidR="007262F3"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 xml:space="preserve">және әрбір </w:t>
      </w:r>
      <w:r w:rsidR="007262F3" w:rsidRPr="00D92F46">
        <w:rPr>
          <w:rStyle w:val="FontStyle82"/>
          <w:rFonts w:ascii="Times New Roman" w:hAnsi="Times New Roman" w:cs="Times New Roman"/>
          <w:sz w:val="24"/>
          <w:szCs w:val="24"/>
          <w:lang w:val="kk-KZ" w:eastAsia="en-US"/>
        </w:rPr>
        <w:t>д</w:t>
      </w:r>
      <w:r w:rsidRPr="00D92F46">
        <w:rPr>
          <w:rStyle w:val="FontStyle82"/>
          <w:rFonts w:ascii="Times New Roman" w:hAnsi="Times New Roman" w:cs="Times New Roman"/>
          <w:sz w:val="24"/>
          <w:szCs w:val="24"/>
          <w:lang w:val="kk" w:eastAsia="en-US"/>
        </w:rPr>
        <w:t xml:space="preserve">ербес деректер жүйесі өзіне қажетті сәйкестендіру ақпаратына ғана қол жеткізе алуы тиіс. Сәйкестендіру деректерін басқару және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деңгейінде компоненттерді бөлу 7-</w:t>
      </w:r>
      <w:r w:rsidR="0023798F" w:rsidRPr="00D92F46">
        <w:rPr>
          <w:rStyle w:val="FontStyle82"/>
          <w:rFonts w:ascii="Times New Roman" w:hAnsi="Times New Roman" w:cs="Times New Roman"/>
          <w:sz w:val="24"/>
          <w:szCs w:val="24"/>
          <w:lang w:val="kk" w:eastAsia="en-US"/>
        </w:rPr>
        <w:t>суретінде</w:t>
      </w:r>
      <w:r w:rsidRPr="00D92F46">
        <w:rPr>
          <w:rStyle w:val="FontStyle82"/>
          <w:rFonts w:ascii="Times New Roman" w:hAnsi="Times New Roman" w:cs="Times New Roman"/>
          <w:sz w:val="24"/>
          <w:szCs w:val="24"/>
          <w:lang w:val="kk" w:eastAsia="en-US"/>
        </w:rPr>
        <w:t xml:space="preserve"> көрсетілген.</w:t>
      </w:r>
    </w:p>
    <w:p w:rsidR="005F66F3" w:rsidRPr="00D92F46" w:rsidRDefault="005F66F3" w:rsidP="005F66F3">
      <w:pPr>
        <w:pStyle w:val="Style24"/>
        <w:widowControl/>
        <w:ind w:firstLine="720"/>
        <w:jc w:val="both"/>
        <w:rPr>
          <w:rStyle w:val="FontStyle82"/>
          <w:rFonts w:ascii="Times New Roman" w:hAnsi="Times New Roman" w:cs="Times New Roman"/>
          <w:sz w:val="28"/>
          <w:szCs w:val="28"/>
          <w:lang w:val="kk" w:eastAsia="en-US"/>
        </w:rPr>
      </w:pPr>
    </w:p>
    <w:p w:rsidR="005F66F3" w:rsidRPr="00D92F46" w:rsidRDefault="006A72B6" w:rsidP="005F66F3">
      <w:pPr>
        <w:pStyle w:val="Style24"/>
        <w:widowControl/>
        <w:jc w:val="center"/>
        <w:rPr>
          <w:rStyle w:val="FontStyle82"/>
          <w:rFonts w:ascii="Times New Roman" w:hAnsi="Times New Roman" w:cs="Times New Roman"/>
          <w:sz w:val="28"/>
          <w:szCs w:val="28"/>
          <w:lang w:eastAsia="en-US"/>
        </w:rPr>
      </w:pPr>
      <w:r w:rsidRPr="00D92F46">
        <w:rPr>
          <w:rFonts w:ascii="Times New Roman" w:hAnsi="Times New Roman"/>
          <w:noProof/>
          <w:color w:val="000000"/>
          <w:sz w:val="28"/>
          <w:szCs w:val="28"/>
        </w:rPr>
        <mc:AlternateContent>
          <mc:Choice Requires="wps">
            <w:drawing>
              <wp:anchor distT="0" distB="0" distL="114300" distR="114300" simplePos="0" relativeHeight="252066816" behindDoc="0" locked="0" layoutInCell="1" allowOverlap="1" wp14:anchorId="064D57FA" wp14:editId="6034D3FB">
                <wp:simplePos x="0" y="0"/>
                <wp:positionH relativeFrom="column">
                  <wp:posOffset>2249170</wp:posOffset>
                </wp:positionH>
                <wp:positionV relativeFrom="paragraph">
                  <wp:posOffset>2481580</wp:posOffset>
                </wp:positionV>
                <wp:extent cx="1555750" cy="304800"/>
                <wp:effectExtent l="0" t="0" r="6350" b="0"/>
                <wp:wrapNone/>
                <wp:docPr id="223" name="Прямоугольник 223"/>
                <wp:cNvGraphicFramePr/>
                <a:graphic xmlns:a="http://schemas.openxmlformats.org/drawingml/2006/main">
                  <a:graphicData uri="http://schemas.microsoft.com/office/word/2010/wordprocessingShape">
                    <wps:wsp>
                      <wps:cNvSpPr/>
                      <wps:spPr>
                        <a:xfrm>
                          <a:off x="0" y="0"/>
                          <a:ext cx="1555750" cy="304800"/>
                        </a:xfrm>
                        <a:prstGeom prst="rect">
                          <a:avLst/>
                        </a:prstGeom>
                        <a:solidFill>
                          <a:sysClr val="window" lastClr="FFFFFF"/>
                        </a:solidFill>
                        <a:ln w="25400" cap="flat" cmpd="sng" algn="ctr">
                          <a:noFill/>
                          <a:prstDash val="solid"/>
                        </a:ln>
                        <a:effectLst/>
                      </wps:spPr>
                      <wps:txbx>
                        <w:txbxContent>
                          <w:p w:rsidR="006A72B6" w:rsidRPr="006A72B6" w:rsidRDefault="006A72B6" w:rsidP="006A72B6">
                            <w:pPr>
                              <w:ind w:firstLine="0"/>
                              <w:jc w:val="center"/>
                              <w:rPr>
                                <w:sz w:val="24"/>
                                <w:szCs w:val="24"/>
                                <w:lang w:val="kk-KZ"/>
                              </w:rPr>
                            </w:pPr>
                            <w:r w:rsidRPr="006A72B6">
                              <w:rPr>
                                <w:sz w:val="24"/>
                                <w:szCs w:val="24"/>
                                <w:lang w:val="kk-KZ"/>
                              </w:rPr>
                              <w:t>Автор</w:t>
                            </w:r>
                            <w:r w:rsidR="00D2261C">
                              <w:rPr>
                                <w:sz w:val="24"/>
                                <w:szCs w:val="24"/>
                                <w:lang w:val="kk-KZ"/>
                              </w:rPr>
                              <w:t>изациялау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4D57FA" id="Прямоугольник 223" o:spid="_x0000_s1115" style="position:absolute;left:0;text-align:left;margin-left:177.1pt;margin-top:195.4pt;width:122.5pt;height:24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rLelwIAAOkEAAAOAAAAZHJzL2Uyb0RvYy54bWysVM1uEzEQviPxDpbvdJM0oW3UTRW1CkKq&#10;2kot6tnxerMreW1jO9mEExJXJB6Bh+CC+OkzbN6Iz95NWwonRA7OjGc8P998s8cn60qSlbCu1Cql&#10;/b0eJUJxnZVqkdI3N7MXh5Q4z1TGpFYipRvh6Mnk+bPj2ozFQBdaZsISBFFuXJuUFt6bcZI4XoiK&#10;uT1thIIx17ZiHqpdJJllNaJXMhn0ei+TWtvMWM2Fc7g9a410EuPnueD+Ms+d8ESmFLX5eNp4zsOZ&#10;TI7ZeGGZKUrelcH+oYqKlQpJ70OdMc/I0pZ/hKpKbrXTud/jukp0npdcxB7QTb/3pJvrghkRewE4&#10;ztzD5P5fWH6xurKkzFI6GOxToliFITWft++3n5ofzd32Q/OluWu+bz82P5uvzTcSvIBZbdwYT6/N&#10;le00BzEAsM5tFf7RGllHnDf3OIu1JxyX/dFodDDCODhs+73hYS8OInl4bazzr4SuSBBSajHHCC9b&#10;nTuPjHDduYRkTssym5VSRmXjTqUlK4aRgymZrimRzHlcpnQWf6EFhPjtmVSkBgqjIYohnIGLuWQe&#10;YmWAjlMLSphcgOTc21iL0iEjIrW1nDFXtElj2C6FVMEuIhO70gN2LVpB8uv5OuJ/eLQDdq6zDYZi&#10;dctWZ/isBAzn6OGKWdATBWLl/CWOXGpUrTuJkkLbd3+7D/5gDayU1KA7Onq7ZFYAmtcKfDrqD4dh&#10;P6IyHB0MoNjHlvlji1pWpxrw9rHchkcx+Hu5E3Orq1ts5jRkhYkpjtwtdp1y6ts1xG5zMZ1GN+yE&#10;Yf5cXRsegu+gvVnfMms6Lniw6ELvVoONn1Ci9Q0vlZ4uvc7LyJcAdYsrJh8U7FPkQLf7YWEf69Hr&#10;4Qs1+QUAAP//AwBQSwMEFAAGAAgAAAAhABRvRFneAAAACwEAAA8AAABkcnMvZG93bnJldi54bWxM&#10;j81OwzAQhO9IvIO1SNyo06ZFSYhTISQ4cYAUcd7Exonqn8h2k/D2LCe47e6MZr+pj6s1bFYhjt4J&#10;2G4yYMr1Xo5OC/g4Pd8VwGJCJ9F4pwR8qwjH5vqqxkr6xb2ruU2aUYiLFQoYUpoqzmM/KItx4yfl&#10;SPvywWKiNWguAy4Ubg3fZdk9tzg6+jDgpJ4G1Z/bixUwv27fOpl/nnX7knRYsDMagxC3N+vjA7Ck&#10;1vRnhl98QoeGmDp/cTIyIyA/7HdkpaHMqAM5DmVJl07APi8K4E3N/3dofgAAAP//AwBQSwECLQAU&#10;AAYACAAAACEAtoM4kv4AAADhAQAAEwAAAAAAAAAAAAAAAAAAAAAAW0NvbnRlbnRfVHlwZXNdLnht&#10;bFBLAQItABQABgAIAAAAIQA4/SH/1gAAAJQBAAALAAAAAAAAAAAAAAAAAC8BAABfcmVscy8ucmVs&#10;c1BLAQItABQABgAIAAAAIQAFRrLelwIAAOkEAAAOAAAAAAAAAAAAAAAAAC4CAABkcnMvZTJvRG9j&#10;LnhtbFBLAQItABQABgAIAAAAIQAUb0RZ3gAAAAsBAAAPAAAAAAAAAAAAAAAAAPEEAABkcnMvZG93&#10;bnJldi54bWxQSwUGAAAAAAQABADzAAAA/AUAAAAA&#10;" fillcolor="window" stroked="f" strokeweight="2pt">
                <v:textbox>
                  <w:txbxContent>
                    <w:p w:rsidR="006A72B6" w:rsidRPr="006A72B6" w:rsidRDefault="006A72B6" w:rsidP="006A72B6">
                      <w:pPr>
                        <w:ind w:firstLine="0"/>
                        <w:jc w:val="center"/>
                        <w:rPr>
                          <w:sz w:val="24"/>
                          <w:szCs w:val="24"/>
                          <w:lang w:val="kk-KZ"/>
                        </w:rPr>
                      </w:pPr>
                      <w:r w:rsidRPr="006A72B6">
                        <w:rPr>
                          <w:sz w:val="24"/>
                          <w:szCs w:val="24"/>
                          <w:lang w:val="kk-KZ"/>
                        </w:rPr>
                        <w:t>Автор</w:t>
                      </w:r>
                      <w:r w:rsidR="00D2261C">
                        <w:rPr>
                          <w:sz w:val="24"/>
                          <w:szCs w:val="24"/>
                          <w:lang w:val="kk-KZ"/>
                        </w:rPr>
                        <w:t>изациялау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64768" behindDoc="0" locked="0" layoutInCell="1" allowOverlap="1" wp14:anchorId="65B52CEE" wp14:editId="7289A41D">
                <wp:simplePos x="0" y="0"/>
                <wp:positionH relativeFrom="column">
                  <wp:posOffset>2065020</wp:posOffset>
                </wp:positionH>
                <wp:positionV relativeFrom="paragraph">
                  <wp:posOffset>1757680</wp:posOffset>
                </wp:positionV>
                <wp:extent cx="1924050" cy="260350"/>
                <wp:effectExtent l="0" t="0" r="0" b="6350"/>
                <wp:wrapNone/>
                <wp:docPr id="222" name="Прямоугольник 222"/>
                <wp:cNvGraphicFramePr/>
                <a:graphic xmlns:a="http://schemas.openxmlformats.org/drawingml/2006/main">
                  <a:graphicData uri="http://schemas.microsoft.com/office/word/2010/wordprocessingShape">
                    <wps:wsp>
                      <wps:cNvSpPr/>
                      <wps:spPr>
                        <a:xfrm>
                          <a:off x="0" y="0"/>
                          <a:ext cx="1924050" cy="260350"/>
                        </a:xfrm>
                        <a:prstGeom prst="rect">
                          <a:avLst/>
                        </a:prstGeom>
                        <a:solidFill>
                          <a:sysClr val="window" lastClr="FFFFFF"/>
                        </a:solidFill>
                        <a:ln w="25400" cap="flat" cmpd="sng" algn="ctr">
                          <a:noFill/>
                          <a:prstDash val="solid"/>
                        </a:ln>
                        <a:effectLst/>
                      </wps:spPr>
                      <wps:txbx>
                        <w:txbxContent>
                          <w:p w:rsidR="006A72B6" w:rsidRPr="006A72B6" w:rsidRDefault="006A72B6" w:rsidP="006A72B6">
                            <w:pPr>
                              <w:ind w:firstLine="0"/>
                              <w:jc w:val="center"/>
                              <w:rPr>
                                <w:sz w:val="24"/>
                                <w:szCs w:val="24"/>
                                <w:lang w:val="kk-KZ"/>
                              </w:rPr>
                            </w:pPr>
                            <w:r w:rsidRPr="006A72B6">
                              <w:rPr>
                                <w:sz w:val="24"/>
                                <w:szCs w:val="24"/>
                                <w:lang w:val="kk-KZ"/>
                              </w:rPr>
                              <w:t>Қолжетімділікті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B52CEE" id="Прямоугольник 222" o:spid="_x0000_s1116" style="position:absolute;left:0;text-align:left;margin-left:162.6pt;margin-top:138.4pt;width:151.5pt;height:20.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g+JkwIAAOkEAAAOAAAAZHJzL2Uyb0RvYy54bWysVN1u0zAUvkfiHSzfs6ShGyxaOlWbipCm&#10;bdKGdu06ThPJ8TG226RcIXGLxCPwENwgfvYM6Rtx7KTtGFwheuGeP5+fz9/JyWlbS7ISxlagMjo6&#10;iCkRikNeqUVG39zOnr2kxDqmciZBiYyuhaWnk6dPThqdigRKkLkwBJMomzY6o6VzOo0iy0tRM3sA&#10;Wih0FmBq5lA1iyg3rMHstYySOD6KGjC5NsCFtWg97510EvIXheDuqiiscERmFHtz4TThnPszmpyw&#10;dGGYLis+tMH+oYuaVQqL7lKdM8fI0lR/pKorbsBC4Q441BEURcVFmAGnGcWPprkpmRZhFgTH6h1M&#10;9v+l5Zera0OqPKNJklCiWI2P1H3evN986n5095sP3Zfuvvu++dj97L5234iPQswabVO8eqOvzaBZ&#10;FD0AbWFq/4+jkTbgvN7hLFpHOBpHx8k4PsTn4OhLjuLnKGOaaH9bG+teCaiJFzJq8B0DvGx1YV0f&#10;ug3xxSzIKp9VUgZlbc+kISuGT45MyaGhRDLr0JjRWfgN1X67JhVpsJvDcewbY8jFQjKHYq0RHasW&#10;lDC5QJJzZ0IvCnxFbIalvpdzZsu+aEg7lJDK+0Vg4tC6x65Hy0uunbcB/+OAgTfNIV/joxjo2Wo1&#10;n1VY4AJnuGYG6YkN4sq5KzwKCdg1DBIlJZh3f7P7eGQNeilpkO440dslMwKhea2QT8ej8djvR1DG&#10;hy8SVMxDz/yhRy3rM0B4R7jcmgfRxzu5FQsD9R1u5tRXRRdTHGv32A3KmevXEHebi+k0hOFOaOYu&#10;1I3mPvkW2tv2jhk9cMEhiy5huxosfUSJPtbfVDBdOiiqwJc9rsgzr+A+BcYNu+8X9qEeovZfqMkv&#10;AAAA//8DAFBLAwQUAAYACAAAACEAgoxaIN0AAAALAQAADwAAAGRycy9kb3ducmV2LnhtbEyPQU+E&#10;MBCF7yb+h2ZMvLmFbmQJUjbGRE8elDWeB1oLWdqStgv47x1Pepz3vrx5rz5udmKLDnH0TkK+y4Bp&#10;13s1OiPh4/R8VwKLCZ3CyTst4VtHODbXVzVWyq/uXS9tMoxCXKxQwpDSXHEe+0FbjDs/a0felw8W&#10;E53BcBVwpXA7cZFlBbc4Ovow4KyfBt2f24uVsLzmb53af55N+5JMWLGbDAYpb2+2xwdgSW/pD4bf&#10;+lQdGurU+YtTkU0S9uJeECpBHAraQEQhSlI6svJDCbyp+f8NzQ8AAAD//wMAUEsBAi0AFAAGAAgA&#10;AAAhALaDOJL+AAAA4QEAABMAAAAAAAAAAAAAAAAAAAAAAFtDb250ZW50X1R5cGVzXS54bWxQSwEC&#10;LQAUAAYACAAAACEAOP0h/9YAAACUAQAACwAAAAAAAAAAAAAAAAAvAQAAX3JlbHMvLnJlbHNQSwEC&#10;LQAUAAYACAAAACEAGtIPiZMCAADpBAAADgAAAAAAAAAAAAAAAAAuAgAAZHJzL2Uyb0RvYy54bWxQ&#10;SwECLQAUAAYACAAAACEAgoxaIN0AAAALAQAADwAAAAAAAAAAAAAAAADtBAAAZHJzL2Rvd25yZXYu&#10;eG1sUEsFBgAAAAAEAAQA8wAAAPcFAAAAAA==&#10;" fillcolor="window" stroked="f" strokeweight="2pt">
                <v:textbox>
                  <w:txbxContent>
                    <w:p w:rsidR="006A72B6" w:rsidRPr="006A72B6" w:rsidRDefault="006A72B6" w:rsidP="006A72B6">
                      <w:pPr>
                        <w:ind w:firstLine="0"/>
                        <w:jc w:val="center"/>
                        <w:rPr>
                          <w:sz w:val="24"/>
                          <w:szCs w:val="24"/>
                          <w:lang w:val="kk-KZ"/>
                        </w:rPr>
                      </w:pPr>
                      <w:r w:rsidRPr="006A72B6">
                        <w:rPr>
                          <w:sz w:val="24"/>
                          <w:szCs w:val="24"/>
                          <w:lang w:val="kk-KZ"/>
                        </w:rPr>
                        <w:t>Қолжетімділікті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62720" behindDoc="0" locked="0" layoutInCell="1" allowOverlap="1" wp14:anchorId="2569DDD4" wp14:editId="696FDA11">
                <wp:simplePos x="0" y="0"/>
                <wp:positionH relativeFrom="column">
                  <wp:posOffset>1779270</wp:posOffset>
                </wp:positionH>
                <wp:positionV relativeFrom="paragraph">
                  <wp:posOffset>1408430</wp:posOffset>
                </wp:positionV>
                <wp:extent cx="2387600" cy="285750"/>
                <wp:effectExtent l="0" t="0" r="0" b="0"/>
                <wp:wrapNone/>
                <wp:docPr id="221" name="Прямоугольник 221"/>
                <wp:cNvGraphicFramePr/>
                <a:graphic xmlns:a="http://schemas.openxmlformats.org/drawingml/2006/main">
                  <a:graphicData uri="http://schemas.microsoft.com/office/word/2010/wordprocessingShape">
                    <wps:wsp>
                      <wps:cNvSpPr/>
                      <wps:spPr>
                        <a:xfrm>
                          <a:off x="0" y="0"/>
                          <a:ext cx="2387600" cy="285750"/>
                        </a:xfrm>
                        <a:prstGeom prst="rect">
                          <a:avLst/>
                        </a:prstGeom>
                        <a:solidFill>
                          <a:sysClr val="window" lastClr="FFFFFF"/>
                        </a:solidFill>
                        <a:ln w="25400" cap="flat" cmpd="sng" algn="ctr">
                          <a:noFill/>
                          <a:prstDash val="solid"/>
                        </a:ln>
                        <a:effectLst/>
                      </wps:spPr>
                      <wps:txbx>
                        <w:txbxContent>
                          <w:p w:rsidR="006A72B6" w:rsidRPr="006A72B6" w:rsidRDefault="006A72B6" w:rsidP="006A72B6">
                            <w:pPr>
                              <w:ind w:firstLine="0"/>
                              <w:jc w:val="center"/>
                              <w:rPr>
                                <w:sz w:val="24"/>
                                <w:szCs w:val="24"/>
                                <w:lang w:val="kk-KZ"/>
                              </w:rPr>
                            </w:pPr>
                            <w:r w:rsidRPr="006A72B6">
                              <w:rPr>
                                <w:sz w:val="24"/>
                                <w:szCs w:val="24"/>
                                <w:lang w:val="kk-KZ"/>
                              </w:rPr>
                              <w:t>Иесіздендіру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9DDD4" id="Прямоугольник 221" o:spid="_x0000_s1117" style="position:absolute;left:0;text-align:left;margin-left:140.1pt;margin-top:110.9pt;width:188pt;height:22.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J04lQIAAOkEAAAOAAAAZHJzL2Uyb0RvYy54bWysVM1uEzEQviPxDpbvdJOQ9CfqpopaBSFV&#10;baQW9ex4vclKXtvYTjbhhMQViUfgIbggfvoMmzfis3eTlsIJkYMz4xnPzzff7OnZupRkJawrtEpp&#10;96BDiVBcZ4Wap/TN7eTFMSXOM5UxqZVI6UY4ejZ6/uy0MkPR0wstM2EJgig3rExKF96bYZI4vhAl&#10;cwfaCAVjrm3JPFQ7TzLLKkQvZdLrdA6TStvMWM2Fc7i9aIx0FOPnueD+Os+d8ESmFLX5eNp4zsKZ&#10;jE7ZcG6ZWRS8LYP9QxUlKxSS7kNdMM/I0hZ/hCoLbrXTuT/gukx0nhdcxB7QTbfzpJubBTMi9gJw&#10;nNnD5P5fWH61mlpSZCnt9bqUKFZiSPXn7fvtp/pHfb/9UH+p7+vv24/1z/pr/Y0EL2BWGTfE0xsz&#10;ta3mIAYA1rktwz9aI+uI82aPs1h7wnHZe3l8dNjBODhsvePB0SAOInl4bazzr4QuSRBSajHHCC9b&#10;XTqPjHDduYRkTssimxRSRmXjzqUlK4aRgymZriiRzHlcpnQSf6EFhPjtmVSkQjWDfiyMgYu5ZB41&#10;lgboODWnhMk5SM69jbUoHTIiUlPLBXOLJmkM26aQKthFZGJbesCuQStIfj1bR/xP9sDOdLbBUKxu&#10;2OoMnxSA4RI9TJkFPYEcVs5f48ilRtW6lShZaPvub/fBH6yBlZIKdEdHb5fMCkDzWoFPJ91+P+xH&#10;VPqDox4U+9gye2xRy/JcA14wBtVFMfh7uRNzq8s7bOY4ZIWJKY7cDXatcu6bNcRuczEeRzfshGH+&#10;Ut0YHoLvoL1d3zFrWi54sOhK71aDDZ9QovENL5UeL73Oi8iXAHWDKyYfFOxT5EC7+2FhH+vR6+EL&#10;NfoFAAD//wMAUEsDBBQABgAIAAAAIQCFgcDd2wAAAAsBAAAPAAAAZHJzL2Rvd25yZXYueG1sTI/N&#10;ToUwEIX3Jr5DMybuvAWMDUHKjTHRlQtF43qgtZDbH9L2Ar6940p3M2dOznynPe7OslXHNAcvoTwU&#10;wLQfg5q9kfDx/nRTA0sZvUIbvJbwrRMcu8uLFhsVNv+m1z4bRiE+NShhynlpOE/jpB2mQ1i0p9tX&#10;iA4zrdFwFXGjcGd5VRSCO5w9fZhw0Y+THk/92UlYX8rXQd1+nkz/nE3ccLAGo5TXV/vDPbCs9/xn&#10;hl98QoeOmIZw9ioxK6Gqi4qsNFQldSCHuBOkDKQIUQPvWv6/Q/cDAAD//wMAUEsBAi0AFAAGAAgA&#10;AAAhALaDOJL+AAAA4QEAABMAAAAAAAAAAAAAAAAAAAAAAFtDb250ZW50X1R5cGVzXS54bWxQSwEC&#10;LQAUAAYACAAAACEAOP0h/9YAAACUAQAACwAAAAAAAAAAAAAAAAAvAQAAX3JlbHMvLnJlbHNQSwEC&#10;LQAUAAYACAAAACEAfDCdOJUCAADpBAAADgAAAAAAAAAAAAAAAAAuAgAAZHJzL2Uyb0RvYy54bWxQ&#10;SwECLQAUAAYACAAAACEAhYHA3dsAAAALAQAADwAAAAAAAAAAAAAAAADvBAAAZHJzL2Rvd25yZXYu&#10;eG1sUEsFBgAAAAAEAAQA8wAAAPcFAAAAAA==&#10;" fillcolor="window" stroked="f" strokeweight="2pt">
                <v:textbox>
                  <w:txbxContent>
                    <w:p w:rsidR="006A72B6" w:rsidRPr="006A72B6" w:rsidRDefault="006A72B6" w:rsidP="006A72B6">
                      <w:pPr>
                        <w:ind w:firstLine="0"/>
                        <w:jc w:val="center"/>
                        <w:rPr>
                          <w:sz w:val="24"/>
                          <w:szCs w:val="24"/>
                          <w:lang w:val="kk-KZ"/>
                        </w:rPr>
                      </w:pPr>
                      <w:r w:rsidRPr="006A72B6">
                        <w:rPr>
                          <w:sz w:val="24"/>
                          <w:szCs w:val="24"/>
                          <w:lang w:val="kk-KZ"/>
                        </w:rPr>
                        <w:t>Иесіздендіру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60672" behindDoc="0" locked="0" layoutInCell="1" allowOverlap="1" wp14:anchorId="030DA608" wp14:editId="3DA72AF1">
                <wp:simplePos x="0" y="0"/>
                <wp:positionH relativeFrom="column">
                  <wp:posOffset>661670</wp:posOffset>
                </wp:positionH>
                <wp:positionV relativeFrom="paragraph">
                  <wp:posOffset>1027430</wp:posOffset>
                </wp:positionV>
                <wp:extent cx="4356100" cy="260350"/>
                <wp:effectExtent l="0" t="0" r="6350" b="6350"/>
                <wp:wrapNone/>
                <wp:docPr id="220" name="Прямоугольник 220"/>
                <wp:cNvGraphicFramePr/>
                <a:graphic xmlns:a="http://schemas.openxmlformats.org/drawingml/2006/main">
                  <a:graphicData uri="http://schemas.microsoft.com/office/word/2010/wordprocessingShape">
                    <wps:wsp>
                      <wps:cNvSpPr/>
                      <wps:spPr>
                        <a:xfrm>
                          <a:off x="0" y="0"/>
                          <a:ext cx="4356100" cy="260350"/>
                        </a:xfrm>
                        <a:prstGeom prst="rect">
                          <a:avLst/>
                        </a:prstGeom>
                        <a:solidFill>
                          <a:sysClr val="window" lastClr="FFFFFF"/>
                        </a:solidFill>
                        <a:ln w="25400" cap="flat" cmpd="sng" algn="ctr">
                          <a:noFill/>
                          <a:prstDash val="solid"/>
                        </a:ln>
                        <a:effectLst/>
                      </wps:spPr>
                      <wps:txbx>
                        <w:txbxContent>
                          <w:p w:rsidR="006A72B6" w:rsidRPr="006A72B6" w:rsidRDefault="006A72B6" w:rsidP="006A72B6">
                            <w:pPr>
                              <w:ind w:firstLine="0"/>
                              <w:jc w:val="center"/>
                              <w:rPr>
                                <w:sz w:val="24"/>
                                <w:szCs w:val="24"/>
                                <w:lang w:val="kk-KZ"/>
                              </w:rPr>
                            </w:pPr>
                            <w:r w:rsidRPr="006A72B6">
                              <w:rPr>
                                <w:sz w:val="24"/>
                                <w:szCs w:val="24"/>
                                <w:lang w:val="kk-KZ"/>
                              </w:rPr>
                              <w:t>Сәйкестендіру деректерін басқару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0DA608" id="Прямоугольник 220" o:spid="_x0000_s1118" style="position:absolute;left:0;text-align:left;margin-left:52.1pt;margin-top:80.9pt;width:343pt;height:20.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rgmlgIAAOkEAAAOAAAAZHJzL2Uyb0RvYy54bWysVM1uEzEQviPxDpbvdJM0KTTqpopaBSFV&#10;baUW9ex4vclKXtvYTnbDCYkrUh+Bh+CC+OkzbN6Iz95NWwonRA7OjGc8P998s0fHdSnJWlhXaJXS&#10;/l6PEqG4zgq1SOnb69mLV5Q4z1TGpFYipRvh6PHk+bOjyozFQC+1zIQlCKLcuDIpXXpvxkni+FKU&#10;zO1pIxSMubYl81DtIsksqxC9lMmg1ztIKm0zYzUXzuH2tDXSSYyf54L7izx3whOZUtTm42njOQ9n&#10;Mjli44VlZlnwrgz2D1WUrFBIeh/qlHlGVrb4I1RZcKudzv0e12Wi87zgIvaAbvq9J91cLZkRsReA&#10;48w9TO7/heXn60tLiiylgwHwUazEkJrP2w/b2+ZHc7f92Hxp7prv20/Nz+Zr840EL2BWGTfG0ytz&#10;aTvNQQwA1Lktwz9aI3XEeXOPs6g94bgc7o8O+j2k47ANDnr7oxg0eXhtrPOvhS5JEFJqMccIL1uf&#10;OY+McN25hGROyyKbFVJGZeNOpCVrhpGDKZmuKJHMeVymdBZ/oQWE+O2ZVKRCNaNhLIyBi7lkHjWW&#10;Bug4taCEyQVIzr2NtSgdMiJSW8spc8s2aQzbpZAq2EVkYld6wK5FK0i+ntcR/8PBDti5zjYYitUt&#10;W53hswIwnKGHS2ZBTyCHlfMXOHKpUbXuJEqW2r7/233wB2tgpaQC3dHRuxWzAtC8UeDTYX84DPsR&#10;leHoZSCDfWyZP7aoVXmiAW8fy214FIO/lzsxt7q8wWZOQ1aYmOLI3WLXKSe+XUPsNhfTaXTDThjm&#10;z9SV4SH4Dtrr+oZZ03HBg0XnercabPyEEq1veKn0dOV1XkS+BKhbXDH5oGCfIge63Q8L+1iPXg9f&#10;qMkvAAAA//8DAFBLAwQUAAYACAAAACEAHmF4+twAAAALAQAADwAAAGRycy9kb3ducmV2LnhtbEyP&#10;zU7DMBCE70i8g7VI3KidgEob4lQICU4cICDOm9h1ovonst0kvD3LCW47u6PZb+rD6iybdUxj8BKK&#10;jQCmfR/U6I2Ez4/nmx2wlNErtMFrCd86waG5vKixUmHx73pus2EU4lOFEoacp4rz1A/aYdqESXu6&#10;HUN0mElGw1XEhcKd5aUQW+5w9PRhwEk/Dbo/tWcnYX4t3jp1+3Uy7Us2ccHOGoxSXl+tjw/Asl7z&#10;nxl+8QkdGmLqwtmrxCxpcVeSlYZtQR3Icb8XtOkklKLcAW9q/r9D8wMAAP//AwBQSwECLQAUAAYA&#10;CAAAACEAtoM4kv4AAADhAQAAEwAAAAAAAAAAAAAAAAAAAAAAW0NvbnRlbnRfVHlwZXNdLnhtbFBL&#10;AQItABQABgAIAAAAIQA4/SH/1gAAAJQBAAALAAAAAAAAAAAAAAAAAC8BAABfcmVscy8ucmVsc1BL&#10;AQItABQABgAIAAAAIQAj5rgmlgIAAOkEAAAOAAAAAAAAAAAAAAAAAC4CAABkcnMvZTJvRG9jLnht&#10;bFBLAQItABQABgAIAAAAIQAeYXj63AAAAAsBAAAPAAAAAAAAAAAAAAAAAPAEAABkcnMvZG93bnJl&#10;di54bWxQSwUGAAAAAAQABADzAAAA+QUAAAAA&#10;" fillcolor="window" stroked="f" strokeweight="2pt">
                <v:textbox>
                  <w:txbxContent>
                    <w:p w:rsidR="006A72B6" w:rsidRPr="006A72B6" w:rsidRDefault="006A72B6" w:rsidP="006A72B6">
                      <w:pPr>
                        <w:ind w:firstLine="0"/>
                        <w:jc w:val="center"/>
                        <w:rPr>
                          <w:sz w:val="24"/>
                          <w:szCs w:val="24"/>
                          <w:lang w:val="kk-KZ"/>
                        </w:rPr>
                      </w:pPr>
                      <w:r w:rsidRPr="006A72B6">
                        <w:rPr>
                          <w:sz w:val="24"/>
                          <w:szCs w:val="24"/>
                          <w:lang w:val="kk-KZ"/>
                        </w:rPr>
                        <w:t>Сәйкестендіру деректерін басқару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58624" behindDoc="0" locked="0" layoutInCell="1" allowOverlap="1" wp14:anchorId="51273592" wp14:editId="683F0099">
                <wp:simplePos x="0" y="0"/>
                <wp:positionH relativeFrom="column">
                  <wp:posOffset>4249420</wp:posOffset>
                </wp:positionH>
                <wp:positionV relativeFrom="paragraph">
                  <wp:posOffset>354330</wp:posOffset>
                </wp:positionV>
                <wp:extent cx="1416050" cy="469900"/>
                <wp:effectExtent l="0" t="0" r="0" b="6350"/>
                <wp:wrapNone/>
                <wp:docPr id="219" name="Прямоугольник 219"/>
                <wp:cNvGraphicFramePr/>
                <a:graphic xmlns:a="http://schemas.openxmlformats.org/drawingml/2006/main">
                  <a:graphicData uri="http://schemas.microsoft.com/office/word/2010/wordprocessingShape">
                    <wps:wsp>
                      <wps:cNvSpPr/>
                      <wps:spPr>
                        <a:xfrm>
                          <a:off x="0" y="0"/>
                          <a:ext cx="1416050" cy="469900"/>
                        </a:xfrm>
                        <a:prstGeom prst="rect">
                          <a:avLst/>
                        </a:prstGeom>
                        <a:solidFill>
                          <a:sysClr val="window" lastClr="FFFFFF"/>
                        </a:solidFill>
                        <a:ln w="25400" cap="flat" cmpd="sng" algn="ctr">
                          <a:noFill/>
                          <a:prstDash val="solid"/>
                        </a:ln>
                        <a:effectLst/>
                      </wps:spPr>
                      <wps:txbx>
                        <w:txbxContent>
                          <w:p w:rsidR="006A72B6" w:rsidRPr="006A72B6" w:rsidRDefault="006A72B6" w:rsidP="006A72B6">
                            <w:pPr>
                              <w:ind w:firstLine="0"/>
                              <w:jc w:val="center"/>
                              <w:rPr>
                                <w:b/>
                                <w:sz w:val="24"/>
                                <w:szCs w:val="24"/>
                                <w:lang w:val="kk-KZ"/>
                              </w:rPr>
                            </w:pPr>
                            <w:r w:rsidRPr="006A72B6">
                              <w:rPr>
                                <w:b/>
                                <w:sz w:val="24"/>
                                <w:szCs w:val="24"/>
                                <w:lang w:val="kk-KZ"/>
                              </w:rPr>
                              <w:t xml:space="preserve">ДСА </w:t>
                            </w:r>
                            <w:r>
                              <w:rPr>
                                <w:b/>
                                <w:sz w:val="24"/>
                                <w:szCs w:val="24"/>
                                <w:lang w:val="kk-KZ"/>
                              </w:rPr>
                              <w:t xml:space="preserve">өңдеушінің </w:t>
                            </w:r>
                            <w:r w:rsidRPr="006A72B6">
                              <w:rPr>
                                <w:b/>
                                <w:sz w:val="24"/>
                                <w:szCs w:val="24"/>
                                <w:lang w:val="kk-KZ"/>
                              </w:rPr>
                              <w:t>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273592" id="Прямоугольник 219" o:spid="_x0000_s1119" style="position:absolute;left:0;text-align:left;margin-left:334.6pt;margin-top:27.9pt;width:111.5pt;height:37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m+hlwIAAOkEAAAOAAAAZHJzL2Uyb0RvYy54bWysVM1uEzEQviPxDpbvdLMhLSTqpopaBSFV&#10;baQW9ex4vclKXtvYTjbhhMQViUfgIbggfvoMmzfis3fTlsIJkYMz4xnPzzff7PHJppJkLawrtcpo&#10;etCjRCiu81ItMvrmevrsJSXOM5UzqZXI6FY4ejJ++uS4NiPR10stc2EJgig3qk1Gl96bUZI4vhQV&#10;cwfaCAVjoW3FPFS7SHLLakSvZNLv9Y6SWtvcWM2Fc7g9a410HOMXheD+siic8ERmFLX5eNp4zsOZ&#10;jI/ZaGGZWZa8K4P9QxUVKxWS3oU6Y56RlS3/CFWV3GqnC3/AdZXooii5iD2gm7T3qJurJTMi9gJw&#10;nLmDyf2/sPxiPbOkzDPaT4eUKFZhSM3n3fvdp+ZHc7v70Hxpbpvvu4/Nz+Zr840EL2BWGzfC0ysz&#10;s53mIAYANoWtwj9aI5uI8/YOZ7HxhOMyHaRHvUOMg8M2OBoOe3EQyf1rY51/JXRFgpBRizlGeNn6&#10;3HlkhOveJSRzWpb5tJQyKlt3Ki1ZM4wcTMl1TYlkzuMyo9P4Cy0gxG/PpCI1UDgcoBjCGbhYSOYh&#10;VgboOLWghMkFSM69jbUoHTIiUlvLGXPLNmkM26WQKthFZGJXesCuRStIfjPfRPyHz/fAznW+xVCs&#10;btnqDJ+WgOEcPcyYBT1RIFbOX+IopEbVupMoWWr77m/3wR+sgZWSGnRHR29XzApA81qBT8N0MAj7&#10;EZXB4Ys+FPvQMn9oUavqVAPeFMtteBSDv5d7sbC6usFmTkJWmJjiyN1i1ymnvl1D7DYXk0l0w04Y&#10;5s/VleEh+B7a680Ns6bjggeLLvR+NdjoESVa3/BS6cnK66KMfAlQt7hi8kHBPkUOdLsfFvahHr3u&#10;v1DjXwAAAP//AwBQSwMEFAAGAAgAAAAhACUY71fcAAAACgEAAA8AAABkcnMvZG93bnJldi54bWxM&#10;j01PhDAQhu8m/odmTLy5ZTFLACkbY6InD8oazwOthWw/SNsF/PeOJz3OzJN3nrc5btawRYU4eSdg&#10;v8uAKTd4OTkt4OP0fFcCiwmdROOdEvCtIhzb66sGa+lX966WLmlGIS7WKGBMaa45j8OoLMadn5Wj&#10;25cPFhONQXMZcKVwa3ieZQW3ODn6MOKsnkY1nLuLFbC87t96ef951t1L0mHF3mgMQtzebI8PwJLa&#10;0h8Mv/qkDi059f7iZGRGQFFUOaECDgeqQEBZ5bToicyrEnjb8P8V2h8AAAD//wMAUEsBAi0AFAAG&#10;AAgAAAAhALaDOJL+AAAA4QEAABMAAAAAAAAAAAAAAAAAAAAAAFtDb250ZW50X1R5cGVzXS54bWxQ&#10;SwECLQAUAAYACAAAACEAOP0h/9YAAACUAQAACwAAAAAAAAAAAAAAAAAvAQAAX3JlbHMvLnJlbHNQ&#10;SwECLQAUAAYACAAAACEApMZvoZcCAADpBAAADgAAAAAAAAAAAAAAAAAuAgAAZHJzL2Uyb0RvYy54&#10;bWxQSwECLQAUAAYACAAAACEAJRjvV9wAAAAKAQAADwAAAAAAAAAAAAAAAADxBAAAZHJzL2Rvd25y&#10;ZXYueG1sUEsFBgAAAAAEAAQA8wAAAPoFAAAAAA==&#10;" fillcolor="window" stroked="f" strokeweight="2pt">
                <v:textbox>
                  <w:txbxContent>
                    <w:p w:rsidR="006A72B6" w:rsidRPr="006A72B6" w:rsidRDefault="006A72B6" w:rsidP="006A72B6">
                      <w:pPr>
                        <w:ind w:firstLine="0"/>
                        <w:jc w:val="center"/>
                        <w:rPr>
                          <w:b/>
                          <w:sz w:val="24"/>
                          <w:szCs w:val="24"/>
                          <w:lang w:val="kk-KZ"/>
                        </w:rPr>
                      </w:pPr>
                      <w:r w:rsidRPr="006A72B6">
                        <w:rPr>
                          <w:b/>
                          <w:sz w:val="24"/>
                          <w:szCs w:val="24"/>
                          <w:lang w:val="kk-KZ"/>
                        </w:rPr>
                        <w:t xml:space="preserve">ДСА </w:t>
                      </w:r>
                      <w:r>
                        <w:rPr>
                          <w:b/>
                          <w:sz w:val="24"/>
                          <w:szCs w:val="24"/>
                          <w:lang w:val="kk-KZ"/>
                        </w:rPr>
                        <w:t xml:space="preserve">өңдеушінің </w:t>
                      </w:r>
                      <w:r w:rsidRPr="006A72B6">
                        <w:rPr>
                          <w:b/>
                          <w:sz w:val="24"/>
                          <w:szCs w:val="24"/>
                          <w:lang w:val="kk-KZ"/>
                        </w:rPr>
                        <w:t>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56576" behindDoc="0" locked="0" layoutInCell="1" allowOverlap="1" wp14:anchorId="5406D043" wp14:editId="24707CA6">
                <wp:simplePos x="0" y="0"/>
                <wp:positionH relativeFrom="column">
                  <wp:posOffset>2185670</wp:posOffset>
                </wp:positionH>
                <wp:positionV relativeFrom="paragraph">
                  <wp:posOffset>347980</wp:posOffset>
                </wp:positionV>
                <wp:extent cx="1416050" cy="469900"/>
                <wp:effectExtent l="0" t="0" r="0" b="6350"/>
                <wp:wrapNone/>
                <wp:docPr id="218" name="Прямоугольник 218"/>
                <wp:cNvGraphicFramePr/>
                <a:graphic xmlns:a="http://schemas.openxmlformats.org/drawingml/2006/main">
                  <a:graphicData uri="http://schemas.microsoft.com/office/word/2010/wordprocessingShape">
                    <wps:wsp>
                      <wps:cNvSpPr/>
                      <wps:spPr>
                        <a:xfrm>
                          <a:off x="0" y="0"/>
                          <a:ext cx="1416050" cy="469900"/>
                        </a:xfrm>
                        <a:prstGeom prst="rect">
                          <a:avLst/>
                        </a:prstGeom>
                        <a:solidFill>
                          <a:sysClr val="window" lastClr="FFFFFF"/>
                        </a:solidFill>
                        <a:ln w="25400" cap="flat" cmpd="sng" algn="ctr">
                          <a:noFill/>
                          <a:prstDash val="solid"/>
                        </a:ln>
                        <a:effectLst/>
                      </wps:spPr>
                      <wps:txbx>
                        <w:txbxContent>
                          <w:p w:rsidR="006A72B6" w:rsidRPr="006A72B6" w:rsidRDefault="006A72B6" w:rsidP="006A72B6">
                            <w:pPr>
                              <w:ind w:firstLine="0"/>
                              <w:jc w:val="center"/>
                              <w:rPr>
                                <w:b/>
                                <w:sz w:val="24"/>
                                <w:szCs w:val="24"/>
                                <w:lang w:val="kk-KZ"/>
                              </w:rPr>
                            </w:pPr>
                            <w:r w:rsidRPr="006A72B6">
                              <w:rPr>
                                <w:b/>
                                <w:sz w:val="24"/>
                                <w:szCs w:val="24"/>
                                <w:lang w:val="kk-KZ"/>
                              </w:rPr>
                              <w:t xml:space="preserve">ДСА </w:t>
                            </w:r>
                            <w:r>
                              <w:rPr>
                                <w:b/>
                                <w:sz w:val="24"/>
                                <w:szCs w:val="24"/>
                                <w:lang w:val="kk-KZ"/>
                              </w:rPr>
                              <w:t xml:space="preserve">операторы </w:t>
                            </w:r>
                            <w:r w:rsidRPr="006A72B6">
                              <w:rPr>
                                <w:b/>
                                <w:sz w:val="24"/>
                                <w:szCs w:val="24"/>
                                <w:lang w:val="kk-KZ"/>
                              </w:rPr>
                              <w:t>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06D043" id="Прямоугольник 218" o:spid="_x0000_s1120" style="position:absolute;left:0;text-align:left;margin-left:172.1pt;margin-top:27.4pt;width:111.5pt;height:37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nIAlgIAAOkEAAAOAAAAZHJzL2Uyb0RvYy54bWysVM1uEzEQviPxDpbvdJNoW0jUTRW1CkKq&#10;SqUW9ex4vdmVvLaxnWzCCYkrEo/AQ3BB/PQZNm/EZ++mLYUTIgdnxjOen2++2eOTTS3JWlhXaZXR&#10;4cGAEqG4ziu1zOib6/mzF5Q4z1TOpFYio1vh6Mn06ZPjxkzESJda5sISBFFu0piMlt6bSZI4Xoqa&#10;uQNthIKx0LZmHqpdJrllDaLXMhkNBkdJo21urObCOdyedUY6jfGLQnD/uiic8ERmFLX5eNp4LsKZ&#10;TI/ZZGmZKSvel8H+oYqaVQpJ70KdMc/IylZ/hKorbrXThT/guk50UVRcxB7QzXDwqJurkhkRewE4&#10;ztzB5P5fWH6xvrSkyjM6GmJUitUYUvt59373qf3R3u4+tF/a2/b77mP7s/3afiPBC5g1xk3w9Mpc&#10;2l5zEAMAm8LW4R+tkU3EeXuHs9h4wnE5TIdHg0OMg8OWHo3HgziI5P61sc6/FLomQcioxRwjvGx9&#10;7jwywnXvEpI5Lat8XkkZla07lZasGUYOpuS6oUQy53GZ0Xn8hRYQ4rdnUpEGKBymKIZwBi4WknmI&#10;tQE6Ti0pYXIJknNvYy1Kh4yI1NVyxlzZJY1h+xRSBbuITOxLD9h1aAXJbxabiP843QO70PkWQ7G6&#10;Y6szfF4BhnP0cMks6IkCsXL+NY5CalSte4mSUtt3f7sP/mANrJQ0oDs6ertiVgCaVwp8Gg/TNOxH&#10;VNLD5yMo9qFl8dCiVvWpBrxDLLfhUQz+Xu7Fwur6Bps5C1lhYoojd4ddr5z6bg2x21zMZtENO2GY&#10;P1dXhofge2ivNzfMmp4LHiy60PvVYJNHlOh8w0ulZyuviyryJUDd4YrJBwX7FDnQ735Y2Id69Lr/&#10;Qk1/AQAA//8DAFBLAwQUAAYACAAAACEAsrXOTt0AAAAKAQAADwAAAGRycy9kb3ducmV2LnhtbEyP&#10;y07DMBBF90j8gzVI7KjTNC1RiFMhJFixgBSxnsTGiepHZLtJ+HuGFSxn5ujOufVxtYbNKsTROwHb&#10;TQZMud7L0WkBH6fnuxJYTOgkGu+UgG8V4dhcX9VYSb+4dzW3STMKcbFCAUNKU8V57AdlMW78pBzd&#10;vnywmGgMmsuAC4Vbw/MsO3CLo6MPA07qaVD9ub1YAfPr9q2Tu8+zbl+SDgt2RmMQ4vZmfXwAltSa&#10;/mD41Sd1aMip8xcnIzMCdkWREypgX1AFAvaHe1p0ROZlCbyp+f8KzQ8AAAD//wMAUEsBAi0AFAAG&#10;AAgAAAAhALaDOJL+AAAA4QEAABMAAAAAAAAAAAAAAAAAAAAAAFtDb250ZW50X1R5cGVzXS54bWxQ&#10;SwECLQAUAAYACAAAACEAOP0h/9YAAACUAQAACwAAAAAAAAAAAAAAAAAvAQAAX3JlbHMvLnJlbHNQ&#10;SwECLQAUAAYACAAAACEA5dpyAJYCAADpBAAADgAAAAAAAAAAAAAAAAAuAgAAZHJzL2Uyb0RvYy54&#10;bWxQSwECLQAUAAYACAAAACEAsrXOTt0AAAAKAQAADwAAAAAAAAAAAAAAAADwBAAAZHJzL2Rvd25y&#10;ZXYueG1sUEsFBgAAAAAEAAQA8wAAAPoFAAAAAA==&#10;" fillcolor="window" stroked="f" strokeweight="2pt">
                <v:textbox>
                  <w:txbxContent>
                    <w:p w:rsidR="006A72B6" w:rsidRPr="006A72B6" w:rsidRDefault="006A72B6" w:rsidP="006A72B6">
                      <w:pPr>
                        <w:ind w:firstLine="0"/>
                        <w:jc w:val="center"/>
                        <w:rPr>
                          <w:b/>
                          <w:sz w:val="24"/>
                          <w:szCs w:val="24"/>
                          <w:lang w:val="kk-KZ"/>
                        </w:rPr>
                      </w:pPr>
                      <w:r w:rsidRPr="006A72B6">
                        <w:rPr>
                          <w:b/>
                          <w:sz w:val="24"/>
                          <w:szCs w:val="24"/>
                          <w:lang w:val="kk-KZ"/>
                        </w:rPr>
                        <w:t xml:space="preserve">ДСА </w:t>
                      </w:r>
                      <w:r>
                        <w:rPr>
                          <w:b/>
                          <w:sz w:val="24"/>
                          <w:szCs w:val="24"/>
                          <w:lang w:val="kk-KZ"/>
                        </w:rPr>
                        <w:t xml:space="preserve">операторы </w:t>
                      </w:r>
                      <w:r w:rsidRPr="006A72B6">
                        <w:rPr>
                          <w:b/>
                          <w:sz w:val="24"/>
                          <w:szCs w:val="24"/>
                          <w:lang w:val="kk-KZ"/>
                        </w:rPr>
                        <w:t>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54528" behindDoc="0" locked="0" layoutInCell="1" allowOverlap="1" wp14:anchorId="0A6AABC6" wp14:editId="394C78A3">
                <wp:simplePos x="0" y="0"/>
                <wp:positionH relativeFrom="column">
                  <wp:posOffset>236220</wp:posOffset>
                </wp:positionH>
                <wp:positionV relativeFrom="paragraph">
                  <wp:posOffset>360680</wp:posOffset>
                </wp:positionV>
                <wp:extent cx="1416050" cy="469900"/>
                <wp:effectExtent l="0" t="0" r="0" b="6350"/>
                <wp:wrapNone/>
                <wp:docPr id="217" name="Прямоугольник 217"/>
                <wp:cNvGraphicFramePr/>
                <a:graphic xmlns:a="http://schemas.openxmlformats.org/drawingml/2006/main">
                  <a:graphicData uri="http://schemas.microsoft.com/office/word/2010/wordprocessingShape">
                    <wps:wsp>
                      <wps:cNvSpPr/>
                      <wps:spPr>
                        <a:xfrm>
                          <a:off x="0" y="0"/>
                          <a:ext cx="1416050" cy="469900"/>
                        </a:xfrm>
                        <a:prstGeom prst="rect">
                          <a:avLst/>
                        </a:prstGeom>
                        <a:solidFill>
                          <a:sysClr val="window" lastClr="FFFFFF"/>
                        </a:solidFill>
                        <a:ln w="25400" cap="flat" cmpd="sng" algn="ctr">
                          <a:noFill/>
                          <a:prstDash val="solid"/>
                        </a:ln>
                        <a:effectLst/>
                      </wps:spPr>
                      <wps:txbx>
                        <w:txbxContent>
                          <w:p w:rsidR="006A72B6" w:rsidRPr="006A72B6" w:rsidRDefault="006A72B6" w:rsidP="006A72B6">
                            <w:pPr>
                              <w:ind w:firstLine="0"/>
                              <w:jc w:val="center"/>
                              <w:rPr>
                                <w:b/>
                                <w:sz w:val="24"/>
                                <w:szCs w:val="24"/>
                                <w:lang w:val="kk-KZ"/>
                              </w:rPr>
                            </w:pPr>
                            <w:r w:rsidRPr="006A72B6">
                              <w:rPr>
                                <w:b/>
                                <w:sz w:val="24"/>
                                <w:szCs w:val="24"/>
                                <w:lang w:val="kk-KZ"/>
                              </w:rPr>
                              <w:t>ДСА субъектісі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6AABC6" id="Прямоугольник 217" o:spid="_x0000_s1121" style="position:absolute;left:0;text-align:left;margin-left:18.6pt;margin-top:28.4pt;width:111.5pt;height:37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qyOlwIAAOkEAAAOAAAAZHJzL2Uyb0RvYy54bWysVM1uEzEQviPxDpbvdLNR0pKomypqFYRU&#10;tZVa1LPj9SYreW1jO9mEExJXJB6Bh+CC+OkzbN6Iz95NWwonRA7OjGc8P998s8cnm0qStbCu1Cqj&#10;6UGPEqG4zku1yOibm9mLl5Q4z1TOpFYio1vh6Mnk+bPj2oxFXy+1zIUlCKLcuDYZXXpvxkni+FJU&#10;zB1oIxSMhbYV81DtIsktqxG9kkm/1ztMam1zYzUXzuH2rDXSSYxfFIL7y6JwwhOZUdTm42njOQ9n&#10;Mjlm44VlZlnyrgz2D1VUrFRIeh/qjHlGVrb8I1RVcqudLvwB11Wii6LkIvaAbtLek26ul8yI2AvA&#10;ceYeJvf/wvKL9ZUlZZ7RfnpEiWIVhtR83r3ffWp+NHe7D82X5q75vvvY/Gy+Nt9I8AJmtXFjPL02&#10;V7bTHMQAwKawVfhHa2QTcd7e4yw2nnBcpoP0sDfEODhsg8PRqBcHkTy8Ntb5V0JXJAgZtZhjhJet&#10;z51HRrjuXUIyp2WZz0opo7J1p9KSNcPIwZRc15RI5jwuMzqLv9ACQvz2TCpSA4XhAMUQzsDFQjIP&#10;sTJAx6kFJUwuQHLubaxF6ZARkdpazphbtklj2C6FVMEuIhO70gN2LVpB8pv5JuI/Gu6Bnet8i6FY&#10;3bLVGT4rAcM5erhiFvREgVg5f4mjkBpV606iZKntu7/dB3+wBlZKatAdHb1dMSsAzWsFPo3SwSDs&#10;R1QGw6M+FPvYMn9sUavqVAPeFMtteBSDv5d7sbC6usVmTkNWmJjiyN1i1ymnvl1D7DYX02l0w04Y&#10;5s/VteEh+B7am80ts6bjggeLLvR+Ndj4CSVa3/BS6enK66KMfAlQt7hi8kHBPkUOdLsfFvaxHr0e&#10;vlCTXwAAAP//AwBQSwMEFAAGAAgAAAAhAJB9IUjbAAAACQEAAA8AAABkcnMvZG93bnJldi54bWxM&#10;j71OxDAQhHsk3sFaJDrOvkSEU4hzQkhQUUBA1JvYONH5J7J9SXh7lgrKnfk0O9McN2fZomOagpew&#10;3wlg2g9BTd5I+Hh/ujkASxm9Qhu8lvCtExzby4sGaxVW/6aXLhtGIT7VKGHMea45T8OoHaZdmLUn&#10;7ytEh5nOaLiKuFK4s7wQouIOJ08fRpz146iHU3d2EpaX/Wuvys+T6Z6ziSv21mCU8vpqe7gHlvWW&#10;/2D4rU/VoaVOfTh7lZiVUN4VREq4rWgB+UUlSOgJLMUBeNvw/wvaHwAAAP//AwBQSwECLQAUAAYA&#10;CAAAACEAtoM4kv4AAADhAQAAEwAAAAAAAAAAAAAAAAAAAAAAW0NvbnRlbnRfVHlwZXNdLnhtbFBL&#10;AQItABQABgAIAAAAIQA4/SH/1gAAAJQBAAALAAAAAAAAAAAAAAAAAC8BAABfcmVscy8ucmVsc1BL&#10;AQItABQABgAIAAAAIQDZ9qyOlwIAAOkEAAAOAAAAAAAAAAAAAAAAAC4CAABkcnMvZTJvRG9jLnht&#10;bFBLAQItABQABgAIAAAAIQCQfSFI2wAAAAkBAAAPAAAAAAAAAAAAAAAAAPEEAABkcnMvZG93bnJl&#10;di54bWxQSwUGAAAAAAQABADzAAAA+QUAAAAA&#10;" fillcolor="window" stroked="f" strokeweight="2pt">
                <v:textbox>
                  <w:txbxContent>
                    <w:p w:rsidR="006A72B6" w:rsidRPr="006A72B6" w:rsidRDefault="006A72B6" w:rsidP="006A72B6">
                      <w:pPr>
                        <w:ind w:firstLine="0"/>
                        <w:jc w:val="center"/>
                        <w:rPr>
                          <w:b/>
                          <w:sz w:val="24"/>
                          <w:szCs w:val="24"/>
                          <w:lang w:val="kk-KZ"/>
                        </w:rPr>
                      </w:pPr>
                      <w:r w:rsidRPr="006A72B6">
                        <w:rPr>
                          <w:b/>
                          <w:sz w:val="24"/>
                          <w:szCs w:val="24"/>
                          <w:lang w:val="kk-KZ"/>
                        </w:rPr>
                        <w:t>ДСА субъектісі жүйесі</w:t>
                      </w:r>
                    </w:p>
                  </w:txbxContent>
                </v:textbox>
              </v:rect>
            </w:pict>
          </mc:Fallback>
        </mc:AlternateContent>
      </w:r>
      <w:r w:rsidR="005D585E" w:rsidRPr="00D92F46">
        <w:rPr>
          <w:rStyle w:val="FontStyle82"/>
          <w:rFonts w:ascii="Times New Roman" w:hAnsi="Times New Roman" w:cs="Times New Roman"/>
          <w:noProof/>
          <w:sz w:val="28"/>
          <w:szCs w:val="28"/>
        </w:rPr>
        <w:drawing>
          <wp:inline distT="0" distB="0" distL="0" distR="0" wp14:anchorId="45BCD769" wp14:editId="78A0BAF2">
            <wp:extent cx="6296025" cy="30099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724733" name="Picture 5"/>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6296025" cy="3009900"/>
                    </a:xfrm>
                    <a:prstGeom prst="rect">
                      <a:avLst/>
                    </a:prstGeom>
                    <a:noFill/>
                    <a:ln>
                      <a:noFill/>
                    </a:ln>
                  </pic:spPr>
                </pic:pic>
              </a:graphicData>
            </a:graphic>
          </wp:inline>
        </w:drawing>
      </w:r>
    </w:p>
    <w:p w:rsidR="005F66F3" w:rsidRPr="00D92F46" w:rsidRDefault="005D585E"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lastRenderedPageBreak/>
        <w:t>7-сурет</w:t>
      </w:r>
      <w:r w:rsidR="00BB5861" w:rsidRPr="00D92F46">
        <w:rPr>
          <w:rStyle w:val="FontStyle83"/>
          <w:rFonts w:ascii="Times New Roman" w:hAnsi="Times New Roman" w:cs="Times New Roman"/>
          <w:b/>
          <w:sz w:val="24"/>
          <w:szCs w:val="24"/>
          <w:lang w:val="kk-KZ" w:eastAsia="en-US"/>
        </w:rPr>
        <w:t xml:space="preserve"> </w:t>
      </w:r>
      <w:r w:rsidR="00BB5861" w:rsidRPr="00D92F46">
        <w:rPr>
          <w:rStyle w:val="FontStyle83"/>
          <w:rFonts w:ascii="Times New Roman" w:hAnsi="Times New Roman" w:cs="Times New Roman"/>
          <w:b/>
          <w:sz w:val="24"/>
          <w:szCs w:val="24"/>
          <w:lang w:val="kk" w:eastAsia="en-US"/>
        </w:rPr>
        <w:t>-</w:t>
      </w:r>
      <w:r w:rsidR="00BB5861" w:rsidRPr="00D92F46">
        <w:rPr>
          <w:rStyle w:val="FontStyle83"/>
          <w:rFonts w:ascii="Times New Roman" w:hAnsi="Times New Roman" w:cs="Times New Roman"/>
          <w:b/>
          <w:sz w:val="24"/>
          <w:szCs w:val="24"/>
          <w:lang w:val="kk-KZ" w:eastAsia="en-US"/>
        </w:rPr>
        <w:t xml:space="preserve"> С</w:t>
      </w:r>
      <w:r w:rsidRPr="00D92F46">
        <w:rPr>
          <w:rStyle w:val="FontStyle83"/>
          <w:rFonts w:ascii="Times New Roman" w:hAnsi="Times New Roman" w:cs="Times New Roman"/>
          <w:b/>
          <w:sz w:val="24"/>
          <w:szCs w:val="24"/>
          <w:lang w:val="kk" w:eastAsia="en-US"/>
        </w:rPr>
        <w:t xml:space="preserve">әйкестендіру деректерін басқару және </w:t>
      </w:r>
      <w:r w:rsidR="0034110F" w:rsidRPr="00D92F46">
        <w:rPr>
          <w:rStyle w:val="FontStyle83"/>
          <w:rFonts w:ascii="Times New Roman" w:hAnsi="Times New Roman" w:cs="Times New Roman"/>
          <w:b/>
          <w:sz w:val="24"/>
          <w:szCs w:val="24"/>
          <w:lang w:val="kk" w:eastAsia="en-US"/>
        </w:rPr>
        <w:t>қолжетімділікті</w:t>
      </w:r>
      <w:r w:rsidRPr="00D92F46">
        <w:rPr>
          <w:rStyle w:val="FontStyle83"/>
          <w:rFonts w:ascii="Times New Roman" w:hAnsi="Times New Roman" w:cs="Times New Roman"/>
          <w:b/>
          <w:sz w:val="24"/>
          <w:szCs w:val="24"/>
          <w:lang w:val="kk" w:eastAsia="en-US"/>
        </w:rPr>
        <w:t xml:space="preserve"> басқару деңгейінде компоненттерді бөлу</w:t>
      </w:r>
    </w:p>
    <w:p w:rsidR="005F66F3" w:rsidRPr="00D92F46" w:rsidRDefault="005F66F3" w:rsidP="005F66F3">
      <w:pPr>
        <w:pStyle w:val="Style19"/>
        <w:widowControl/>
        <w:ind w:firstLine="720"/>
        <w:jc w:val="both"/>
        <w:rPr>
          <w:rStyle w:val="FontStyle83"/>
          <w:rFonts w:ascii="Times New Roman" w:hAnsi="Times New Roman" w:cs="Times New Roman"/>
          <w:sz w:val="28"/>
          <w:szCs w:val="28"/>
          <w:lang w:eastAsia="en-US"/>
        </w:rPr>
      </w:pPr>
    </w:p>
    <w:p w:rsidR="005F66F3" w:rsidRPr="00D92F46" w:rsidRDefault="00BB5861" w:rsidP="005F66F3">
      <w:pPr>
        <w:pStyle w:val="Style19"/>
        <w:widowControl/>
        <w:ind w:firstLine="720"/>
        <w:jc w:val="both"/>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 xml:space="preserve">8.4.4 </w:t>
      </w:r>
      <w:r w:rsidRPr="00D92F46">
        <w:rPr>
          <w:rStyle w:val="FontStyle83"/>
          <w:rFonts w:ascii="Times New Roman" w:hAnsi="Times New Roman" w:cs="Times New Roman"/>
          <w:b/>
          <w:sz w:val="24"/>
          <w:szCs w:val="24"/>
          <w:lang w:val="kk-KZ" w:eastAsia="en-US"/>
        </w:rPr>
        <w:t>Д</w:t>
      </w:r>
      <w:r w:rsidR="005D585E" w:rsidRPr="00D92F46">
        <w:rPr>
          <w:rStyle w:val="FontStyle83"/>
          <w:rFonts w:ascii="Times New Roman" w:hAnsi="Times New Roman" w:cs="Times New Roman"/>
          <w:b/>
          <w:sz w:val="24"/>
          <w:szCs w:val="24"/>
          <w:lang w:val="kk" w:eastAsia="en-US"/>
        </w:rPr>
        <w:t>ербес деректер деңгейі</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деңгейінде жалпы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басқару және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түгендеу тізімдемесі сияқты жалпы пайдаланылатын қызметтер бар. Алайда, бұл деңгейде кез-келген жұмыс істейтін субъект үшін жүзеге асырылатын қызметтер бар екенін атап өткен жөн, бірақ жүйенің дизайнына байланысты оларды тек кейбір жұмыс істейтін субъектілер үшін жүзеге асырған жөн. Мысалы,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субъектісінің </w:t>
      </w:r>
      <w:r w:rsidR="004E2B07" w:rsidRPr="00D92F46">
        <w:rPr>
          <w:rStyle w:val="FontStyle82"/>
          <w:rFonts w:ascii="Times New Roman" w:hAnsi="Times New Roman" w:cs="Times New Roman"/>
          <w:sz w:val="24"/>
          <w:szCs w:val="24"/>
          <w:lang w:val="kk" w:eastAsia="en-US"/>
        </w:rPr>
        <w:t>дербес дерек</w:t>
      </w:r>
      <w:r w:rsidR="005D585E" w:rsidRPr="00D92F46">
        <w:rPr>
          <w:rStyle w:val="FontStyle82"/>
          <w:rFonts w:ascii="Times New Roman" w:hAnsi="Times New Roman" w:cs="Times New Roman"/>
          <w:sz w:val="24"/>
          <w:szCs w:val="24"/>
          <w:lang w:val="kk" w:eastAsia="en-US"/>
        </w:rPr>
        <w:t xml:space="preserve">тер жүйесінде тікелей пайдаланған кезде құпияның таралуы үлкен әсер береді. Алайда, оны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 жүйесіне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берілмес бұрын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 жүйесі де орындай алады.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деңгейінде компоненттерді бөлудің мүмкін әдісі 8-</w:t>
      </w:r>
      <w:r w:rsidR="0023798F" w:rsidRPr="00D92F46">
        <w:rPr>
          <w:rStyle w:val="FontStyle82"/>
          <w:rFonts w:ascii="Times New Roman" w:hAnsi="Times New Roman" w:cs="Times New Roman"/>
          <w:sz w:val="24"/>
          <w:szCs w:val="24"/>
          <w:lang w:val="kk" w:eastAsia="en-US"/>
        </w:rPr>
        <w:t>сурет</w:t>
      </w:r>
      <w:r w:rsidR="007262F3" w:rsidRPr="00D92F46">
        <w:rPr>
          <w:rStyle w:val="FontStyle82"/>
          <w:rFonts w:ascii="Times New Roman" w:hAnsi="Times New Roman" w:cs="Times New Roman"/>
          <w:sz w:val="24"/>
          <w:szCs w:val="24"/>
          <w:lang w:val="kk-KZ" w:eastAsia="en-US"/>
        </w:rPr>
        <w:t>т</w:t>
      </w:r>
      <w:r w:rsidR="0023798F" w:rsidRPr="00D92F46">
        <w:rPr>
          <w:rStyle w:val="FontStyle82"/>
          <w:rFonts w:ascii="Times New Roman" w:hAnsi="Times New Roman" w:cs="Times New Roman"/>
          <w:sz w:val="24"/>
          <w:szCs w:val="24"/>
          <w:lang w:val="kk" w:eastAsia="en-US"/>
        </w:rPr>
        <w:t>е</w:t>
      </w:r>
      <w:r w:rsidR="005D585E" w:rsidRPr="00D92F46">
        <w:rPr>
          <w:rStyle w:val="FontStyle82"/>
          <w:rFonts w:ascii="Times New Roman" w:hAnsi="Times New Roman" w:cs="Times New Roman"/>
          <w:sz w:val="24"/>
          <w:szCs w:val="24"/>
          <w:lang w:val="kk" w:eastAsia="en-US"/>
        </w:rPr>
        <w:t xml:space="preserve"> көрсетілген.</w:t>
      </w:r>
    </w:p>
    <w:p w:rsidR="005F66F3" w:rsidRPr="00D92F46" w:rsidRDefault="005E39D3" w:rsidP="005F66F3">
      <w:pPr>
        <w:pStyle w:val="Style24"/>
        <w:widowControl/>
        <w:jc w:val="center"/>
        <w:rPr>
          <w:rStyle w:val="FontStyle82"/>
          <w:rFonts w:ascii="Times New Roman" w:hAnsi="Times New Roman" w:cs="Times New Roman"/>
          <w:sz w:val="28"/>
          <w:szCs w:val="28"/>
          <w:lang w:eastAsia="en-US"/>
        </w:rPr>
      </w:pPr>
      <w:r w:rsidRPr="00D92F46">
        <w:rPr>
          <w:rFonts w:ascii="Times New Roman" w:hAnsi="Times New Roman"/>
          <w:noProof/>
          <w:color w:val="000000"/>
          <w:sz w:val="28"/>
          <w:szCs w:val="28"/>
        </w:rPr>
        <mc:AlternateContent>
          <mc:Choice Requires="wps">
            <w:drawing>
              <wp:anchor distT="0" distB="0" distL="114300" distR="114300" simplePos="0" relativeHeight="252052480" behindDoc="0" locked="0" layoutInCell="1" allowOverlap="1" wp14:anchorId="4930D405" wp14:editId="71429243">
                <wp:simplePos x="0" y="0"/>
                <wp:positionH relativeFrom="column">
                  <wp:posOffset>3417570</wp:posOffset>
                </wp:positionH>
                <wp:positionV relativeFrom="paragraph">
                  <wp:posOffset>5948680</wp:posOffset>
                </wp:positionV>
                <wp:extent cx="1733550" cy="260350"/>
                <wp:effectExtent l="0" t="0" r="0" b="6350"/>
                <wp:wrapNone/>
                <wp:docPr id="216" name="Прямоугольник 216"/>
                <wp:cNvGraphicFramePr/>
                <a:graphic xmlns:a="http://schemas.openxmlformats.org/drawingml/2006/main">
                  <a:graphicData uri="http://schemas.microsoft.com/office/word/2010/wordprocessingShape">
                    <wps:wsp>
                      <wps:cNvSpPr/>
                      <wps:spPr>
                        <a:xfrm>
                          <a:off x="0" y="0"/>
                          <a:ext cx="1733550" cy="260350"/>
                        </a:xfrm>
                        <a:prstGeom prst="rect">
                          <a:avLst/>
                        </a:prstGeom>
                        <a:solidFill>
                          <a:sysClr val="window" lastClr="FFFFFF"/>
                        </a:solidFill>
                        <a:ln w="25400" cap="flat" cmpd="sng" algn="ctr">
                          <a:noFill/>
                          <a:prstDash val="solid"/>
                        </a:ln>
                        <a:effectLst/>
                      </wps:spPr>
                      <wps:txbx>
                        <w:txbxContent>
                          <w:p w:rsidR="005E39D3" w:rsidRPr="002C5290" w:rsidRDefault="005E39D3" w:rsidP="005E39D3">
                            <w:pPr>
                              <w:ind w:firstLine="0"/>
                              <w:jc w:val="center"/>
                              <w:rPr>
                                <w:sz w:val="24"/>
                                <w:szCs w:val="24"/>
                                <w:lang w:val="kk-KZ"/>
                              </w:rPr>
                            </w:pPr>
                            <w:r>
                              <w:rPr>
                                <w:sz w:val="24"/>
                                <w:szCs w:val="24"/>
                                <w:lang w:val="kk-KZ"/>
                              </w:rPr>
                              <w:t>Хаттамалау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30D405" id="Прямоугольник 216" o:spid="_x0000_s1122" style="position:absolute;left:0;text-align:left;margin-left:269.1pt;margin-top:468.4pt;width:136.5pt;height:20.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Yu4lQIAAOkEAAAOAAAAZHJzL2Uyb0RvYy54bWysVEtu2zAQ3RfoHQjuG9mOnTRC5MBw4KJA&#10;kBhIiqzHFGUJoEiWpC25qwLdFugReohuin5yBvlGHVKy46ZdFfWCnuEM5/Pmjc4v6lKQNTe2UDKh&#10;/aMeJVwylRZymdA3d7MXLymxDmQKQkme0A239GL8/Nl5pWM+ULkSKTcEg0gbVzqhuXM6jiLLcl6C&#10;PVKaSzRmypTgUDXLKDVQYfRSRINe7ySqlEm1UYxbi7eXrZGOQ/ws48zdZJnljoiEYm0unCacC39G&#10;43OIlwZ0XrCuDPiHKkooJCbdh7oEB2Rlij9ClQUzyqrMHTFVRirLCsZDD9hNv/ekm9scNA+9IDhW&#10;72Gy/y8su17PDSnShA76J5RIKHFIzeft++2n5kfzsP3QfGkemu/bj83P5mvzjXgvxKzSNsant3pu&#10;Os2i6AGoM1P6f2yN1AHnzR5nXjvC8LJ/enw8GuE4GNoGJ71jlDFM9PhaG+tecVUSLyTU4BwDvLC+&#10;sq513bn4ZFaJIp0VQgRlY6fCkDXgyJEpqaooEWAdXiZ0Fn5dtt+eCUkqrGY07PnCALmYCXAolhrR&#10;sXJJCYglkpw5E2qRymfEYiD2tVyCzdukIWyXQkhv54GJXekeuxYtL7l6UQf8z/bALlS6waEY1bLV&#10;ajYrMMEV9jAHg/TEAnHl3A0emVBYteokSnJl3v3t3vsja9BKSYV0x47ersBwhOa1RD6d9YdDvx9B&#10;GY5OB6iYQ8vi0CJX5VQhvH1cbs2C6P2d2ImZUeU9bubEZ0UTSIa5W+w6ZeraNcTdZnwyCW64Exrc&#10;lbzVzAffQXtX34PRHRccsuha7VYD4ieUaH39S6kmK6eyIvDFQ93iijzzCu5TYFy3+35hD/Xg9fiF&#10;Gv8CAAD//wMAUEsDBBQABgAIAAAAIQCIB75q3QAAAAsBAAAPAAAAZHJzL2Rvd25yZXYueG1sTI/L&#10;TsMwEEX3SPyDNUjsqJNGtCGNUyEkWLGAgFhPYteJ6kdku0n4e4YVLOfO0X3Ux9UaNqsQR+8E5JsM&#10;mHK9l6PTAj4/nu9KYDGhk2i8UwK+VYRjc31VYyX94t7V3CbNyMTFCgUMKU0V57EflMW48ZNy9Dv5&#10;YDHRGTSXARcyt4Zvs2zHLY6OEgac1NOg+nN7sQLm1/ytk8XXWbcvSYcFO6MxCHF7sz4egCW1pj8Y&#10;futTdWioU+cvTkZmBNwX5ZZQAQ/FjjYQUeY5KR0p+30JvKn5/w3NDwAAAP//AwBQSwECLQAUAAYA&#10;CAAAACEAtoM4kv4AAADhAQAAEwAAAAAAAAAAAAAAAAAAAAAAW0NvbnRlbnRfVHlwZXNdLnhtbFBL&#10;AQItABQABgAIAAAAIQA4/SH/1gAAAJQBAAALAAAAAAAAAAAAAAAAAC8BAABfcmVscy8ucmVsc1BL&#10;AQItABQABgAIAAAAIQCMeYu4lQIAAOkEAAAOAAAAAAAAAAAAAAAAAC4CAABkcnMvZTJvRG9jLnht&#10;bFBLAQItABQABgAIAAAAIQCIB75q3QAAAAsBAAAPAAAAAAAAAAAAAAAAAO8EAABkcnMvZG93bnJl&#10;di54bWxQSwUGAAAAAAQABADzAAAA+QUAAAAA&#10;" fillcolor="window" stroked="f" strokeweight="2pt">
                <v:textbox>
                  <w:txbxContent>
                    <w:p w:rsidR="005E39D3" w:rsidRPr="002C5290" w:rsidRDefault="005E39D3" w:rsidP="005E39D3">
                      <w:pPr>
                        <w:ind w:firstLine="0"/>
                        <w:jc w:val="center"/>
                        <w:rPr>
                          <w:sz w:val="24"/>
                          <w:szCs w:val="24"/>
                          <w:lang w:val="kk-KZ"/>
                        </w:rPr>
                      </w:pPr>
                      <w:r>
                        <w:rPr>
                          <w:sz w:val="24"/>
                          <w:szCs w:val="24"/>
                          <w:lang w:val="kk-KZ"/>
                        </w:rPr>
                        <w:t>Хаттамалау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2050432" behindDoc="0" locked="0" layoutInCell="1" allowOverlap="1" wp14:anchorId="21F21B5D" wp14:editId="60107E8C">
                <wp:simplePos x="0" y="0"/>
                <wp:positionH relativeFrom="column">
                  <wp:posOffset>2738120</wp:posOffset>
                </wp:positionH>
                <wp:positionV relativeFrom="paragraph">
                  <wp:posOffset>5593080</wp:posOffset>
                </wp:positionV>
                <wp:extent cx="2584450" cy="273050"/>
                <wp:effectExtent l="0" t="0" r="6350" b="0"/>
                <wp:wrapNone/>
                <wp:docPr id="215" name="Прямоугольник 215"/>
                <wp:cNvGraphicFramePr/>
                <a:graphic xmlns:a="http://schemas.openxmlformats.org/drawingml/2006/main">
                  <a:graphicData uri="http://schemas.microsoft.com/office/word/2010/wordprocessingShape">
                    <wps:wsp>
                      <wps:cNvSpPr/>
                      <wps:spPr>
                        <a:xfrm>
                          <a:off x="0" y="0"/>
                          <a:ext cx="2584450" cy="273050"/>
                        </a:xfrm>
                        <a:prstGeom prst="rect">
                          <a:avLst/>
                        </a:prstGeom>
                        <a:solidFill>
                          <a:sysClr val="window" lastClr="FFFFFF"/>
                        </a:solidFill>
                        <a:ln w="25400" cap="flat" cmpd="sng" algn="ctr">
                          <a:noFill/>
                          <a:prstDash val="solid"/>
                        </a:ln>
                        <a:effectLst/>
                      </wps:spPr>
                      <wps:txbx>
                        <w:txbxContent>
                          <w:p w:rsidR="005E39D3" w:rsidRPr="002C5290" w:rsidRDefault="005E39D3" w:rsidP="005E39D3">
                            <w:pPr>
                              <w:ind w:firstLine="0"/>
                              <w:jc w:val="center"/>
                              <w:rPr>
                                <w:sz w:val="24"/>
                                <w:szCs w:val="24"/>
                                <w:lang w:val="kk-KZ"/>
                              </w:rPr>
                            </w:pPr>
                            <w:r w:rsidRPr="002C5290">
                              <w:rPr>
                                <w:sz w:val="24"/>
                                <w:szCs w:val="24"/>
                                <w:lang w:val="kk-KZ"/>
                              </w:rPr>
                              <w:t xml:space="preserve">ДСА </w:t>
                            </w:r>
                            <w:r>
                              <w:rPr>
                                <w:sz w:val="24"/>
                                <w:szCs w:val="24"/>
                                <w:lang w:val="kk-KZ"/>
                              </w:rPr>
                              <w:t>архивтеу және ашу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F21B5D" id="Прямоугольник 215" o:spid="_x0000_s1123" style="position:absolute;left:0;text-align:left;margin-left:215.6pt;margin-top:440.4pt;width:203.5pt;height:21.5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y/KkwIAAOkEAAAOAAAAZHJzL2Uyb0RvYy54bWysVM1uEzEQviPxDpbvdJOQ0HbVTRW1CkKq&#10;2kot6nnitbMreW1jO9kNJySuSH0EHoIL4qfPsHkjxt5NWwonRA7OjOf/8zd7dNxUkqy5daVWGR3u&#10;DSjhium8VMuMvr2evzigxHlQOUiteEY33NHj6fNnR7VJ+UgXWubcEkyiXFqbjBbemzRJHCt4BW5P&#10;G67QKLStwKNql0luocbslUxGg8GrpNY2N1Yz7hzennZGOo35heDMXwjhuCcyo9ibj6eN5yKcyfQI&#10;0qUFU5SsbwP+oYsKSoVF71OdggeysuUfqaqSWe208HtMV4kWomQ8zoDTDAdPprkqwPA4C4LjzD1M&#10;7v+lZefrS0vKPKOj4YQSBRU+Uvt5+2F72/5o77Yf2y/tXft9+6n92X5tv5HghZjVxqUYemUuba85&#10;FAMAjbBV+MfRSBNx3tzjzBtPGF6OJgfj8QSfg6FttP9ygDKmSR6ijXX+NdcVCUJGLb5jhBfWZ853&#10;rjuXUMxpWebzUsqobNyJtGQN+OTIlFzXlEhwHi8zOo+/vtpvYVKROrQ2HoTGALkoJHgUK4PoOLWk&#10;BOQSSc68jb0oHSpiM5CGXk7BFV3RmLYvIVWw88jEvvWAXYdWkHyzaCL+h/shJFwtdL7BR7G6Y6sz&#10;bF5igTOc4RIs0hMbxJXzF3gIqbFr3UuUFNq+/9t98EfWoJWSGumOE71bgeUIzRuFfDocjsdhP6Iy&#10;nuyPULGPLYvHFrWqTjTCO8TlNiyKwd/LnSisrm5wM2ehKppAMazdYdcrJ75bQ9xtxmez6IY7YcCf&#10;qSvDQvIdtNfNDVjTc8Eji871bjUgfUKJzjdEKj1beS3KyJcHXJFnQcF9iozrdz8s7GM9ej18oaa/&#10;AAAA//8DAFBLAwQUAAYACAAAACEARxu1+d0AAAALAQAADwAAAGRycy9kb3ducmV2LnhtbEyPTUvE&#10;MBCG74L/IcyCNzf9EIm16SKCnjxoVzxPm2xatklKkm3rv3c86XFmHt553vqw2YktOsTROwn5PgOm&#10;Xe/V6IyEz+PLrQAWEzqFk3dawreOcGiur2qslF/dh17aZBiFuFihhCGlueI89oO2GPd+1o5uJx8s&#10;JhqD4SrgSuF24kWW3XOLo6MPA876edD9ub1YCctb/t6p8uts2tdkwordZDBIebPbnh6BJb2lPxh+&#10;9UkdGnLq/MWpyCYJd2VeECpBiIw6ECFKQZtOwkNRCuBNzf93aH4AAAD//wMAUEsBAi0AFAAGAAgA&#10;AAAhALaDOJL+AAAA4QEAABMAAAAAAAAAAAAAAAAAAAAAAFtDb250ZW50X1R5cGVzXS54bWxQSwEC&#10;LQAUAAYACAAAACEAOP0h/9YAAACUAQAACwAAAAAAAAAAAAAAAAAvAQAAX3JlbHMvLnJlbHNQSwEC&#10;LQAUAAYACAAAACEA6ccvypMCAADpBAAADgAAAAAAAAAAAAAAAAAuAgAAZHJzL2Uyb0RvYy54bWxQ&#10;SwECLQAUAAYACAAAACEARxu1+d0AAAALAQAADwAAAAAAAAAAAAAAAADtBAAAZHJzL2Rvd25yZXYu&#10;eG1sUEsFBgAAAAAEAAQA8wAAAPcFAAAAAA==&#10;" fillcolor="window" stroked="f" strokeweight="2pt">
                <v:textbox>
                  <w:txbxContent>
                    <w:p w:rsidR="005E39D3" w:rsidRPr="002C5290" w:rsidRDefault="005E39D3" w:rsidP="005E39D3">
                      <w:pPr>
                        <w:ind w:firstLine="0"/>
                        <w:jc w:val="center"/>
                        <w:rPr>
                          <w:sz w:val="24"/>
                          <w:szCs w:val="24"/>
                          <w:lang w:val="kk-KZ"/>
                        </w:rPr>
                      </w:pPr>
                      <w:r w:rsidRPr="002C5290">
                        <w:rPr>
                          <w:sz w:val="24"/>
                          <w:szCs w:val="24"/>
                          <w:lang w:val="kk-KZ"/>
                        </w:rPr>
                        <w:t xml:space="preserve">ДСА </w:t>
                      </w:r>
                      <w:r>
                        <w:rPr>
                          <w:sz w:val="24"/>
                          <w:szCs w:val="24"/>
                          <w:lang w:val="kk-KZ"/>
                        </w:rPr>
                        <w:t>архивтеу және ашу</w:t>
                      </w:r>
                    </w:p>
                  </w:txbxContent>
                </v:textbox>
              </v:rect>
            </w:pict>
          </mc:Fallback>
        </mc:AlternateContent>
      </w:r>
      <w:r w:rsidR="002516E4" w:rsidRPr="00D92F46">
        <w:rPr>
          <w:rFonts w:ascii="Times New Roman" w:hAnsi="Times New Roman"/>
          <w:noProof/>
          <w:color w:val="000000"/>
          <w:sz w:val="28"/>
          <w:szCs w:val="28"/>
        </w:rPr>
        <mc:AlternateContent>
          <mc:Choice Requires="wps">
            <w:drawing>
              <wp:anchor distT="0" distB="0" distL="114300" distR="114300" simplePos="0" relativeHeight="252048384" behindDoc="0" locked="0" layoutInCell="1" allowOverlap="1" wp14:anchorId="73D3B0CD" wp14:editId="1B32908D">
                <wp:simplePos x="0" y="0"/>
                <wp:positionH relativeFrom="column">
                  <wp:posOffset>3093720</wp:posOffset>
                </wp:positionH>
                <wp:positionV relativeFrom="paragraph">
                  <wp:posOffset>4780280</wp:posOffset>
                </wp:positionV>
                <wp:extent cx="2019300" cy="317500"/>
                <wp:effectExtent l="0" t="0" r="0" b="6350"/>
                <wp:wrapNone/>
                <wp:docPr id="214" name="Прямоугольник 214"/>
                <wp:cNvGraphicFramePr/>
                <a:graphic xmlns:a="http://schemas.openxmlformats.org/drawingml/2006/main">
                  <a:graphicData uri="http://schemas.microsoft.com/office/word/2010/wordprocessingShape">
                    <wps:wsp>
                      <wps:cNvSpPr/>
                      <wps:spPr>
                        <a:xfrm>
                          <a:off x="0" y="0"/>
                          <a:ext cx="2019300" cy="317500"/>
                        </a:xfrm>
                        <a:prstGeom prst="rect">
                          <a:avLst/>
                        </a:prstGeom>
                        <a:solidFill>
                          <a:sysClr val="window" lastClr="FFFFFF"/>
                        </a:solidFill>
                        <a:ln w="25400" cap="flat" cmpd="sng" algn="ctr">
                          <a:noFill/>
                          <a:prstDash val="solid"/>
                        </a:ln>
                        <a:effectLst/>
                      </wps:spPr>
                      <wps:txbx>
                        <w:txbxContent>
                          <w:p w:rsidR="002516E4" w:rsidRPr="002C5290" w:rsidRDefault="002516E4" w:rsidP="002516E4">
                            <w:pPr>
                              <w:ind w:firstLine="0"/>
                              <w:jc w:val="center"/>
                              <w:rPr>
                                <w:sz w:val="24"/>
                                <w:szCs w:val="24"/>
                                <w:lang w:val="kk-KZ"/>
                              </w:rPr>
                            </w:pPr>
                            <w:r w:rsidRPr="002C5290">
                              <w:rPr>
                                <w:sz w:val="24"/>
                                <w:szCs w:val="24"/>
                                <w:lang w:val="kk-KZ"/>
                              </w:rPr>
                              <w:t xml:space="preserve">ДСА </w:t>
                            </w:r>
                            <w:r>
                              <w:rPr>
                                <w:sz w:val="24"/>
                                <w:szCs w:val="24"/>
                                <w:lang w:val="kk-KZ"/>
                              </w:rPr>
                              <w:t>түгендеу тізімдемесі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D3B0CD" id="Прямоугольник 214" o:spid="_x0000_s1124" style="position:absolute;left:0;text-align:left;margin-left:243.6pt;margin-top:376.4pt;width:159pt;height:2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sEjkgIAAOkEAAAOAAAAZHJzL2Uyb0RvYy54bWysVMtuEzEU3SPxD5b3dJI0pe2okypqFYRU&#10;tZFa1LXj8SQjeWxjO5mEFRJbJD6Bj2CDePQbJn/EsWfSlsIKkYVzr+/7+Nw5OV1XkqyEdaVWGe3v&#10;9SgRiuu8VPOMvrmZvDiixHmmcia1EhndCEdPR8+fndQmFQO90DIXliCJcmltMrrw3qRJ4vhCVMzt&#10;aSMUjIW2FfNQ7TzJLauRvZLJoNd7mdTa5sZqLpzD7XlrpKOYvygE91dF4YQnMqPozcfTxnMWzmR0&#10;wtK5ZWZR8q4N9g9dVKxUKHqf6px5Rpa2/CNVVXKrnS78HtdVooui5CLOgGn6vSfTXC+YEXEWgOPM&#10;PUzu/6Xll6upJWWe0UF/SIliFR6p+bx9v/3U/Gjuth+aL81d8337sfnZfG2+keAFzGrjUoRem6nt&#10;NAcxALAubBX+MRpZR5w39ziLtScclxj1eL+H5+Cw7fcPDyAjTfIQbazzr4SuSBAyavGOEV62unC+&#10;dd25hGJOyzKflFJGZePOpCUrhicHU3JdUyKZ87jM6CT+umq/hUlFarR2MIyNMXCxkMyjx8oAHafm&#10;lDA5B8m5t7EXpUNFNMPS0Ms5c4u2aEzblZAq2EVkYtd6wK5FK0h+PVtH/I+PQki4mul8g0exumWr&#10;M3xSosAFZpgyC3oCOaycv8JRSI2udSdRstD23d/ugz9YAyslNeiOid4umRWA5rUCn477w2HYj6gM&#10;Dw4HUOxjy+yxRS2rMw14+1huw6MY/L3ciYXV1S02cxyqwsQUR+0Wu0458+0aYre5GI+jG3bCMH+h&#10;rg0PyXfQ3qxvmTUdFzxYdKl3q8HSJ5RofUOk0uOl10UZ+fKAK3gWFOxTZFy3+2FhH+vR6+ELNfoF&#10;AAD//wMAUEsDBBQABgAIAAAAIQDDjUib3AAAAAsBAAAPAAAAZHJzL2Rvd25yZXYueG1sTI9BT8Mw&#10;DIXvSPyHyEjcWLrCWFWaTggJThygIM5uE9JqjVMlWVv+Pd4Jbvbz0/P3qsPqRjGbEAdPCrabDISh&#10;zuuBrILPj+ebAkRMSBpHT0bBj4lwqC8vKiy1X+jdzE2ygkMolqigT2kqpYxdbxzGjZ8M8e3bB4eJ&#10;12ClDrhwuBtlnmX30uFA/KHHyTz1pjs2J6dgft2+tfr262ibl2TDgu1oMSh1fbU+PoBIZk1/Zjjj&#10;MzrUzNT6E+koRgV3xT5nq4L9LucO7CiyHSvteWBF1pX836H+BQAA//8DAFBLAQItABQABgAIAAAA&#10;IQC2gziS/gAAAOEBAAATAAAAAAAAAAAAAAAAAAAAAABbQ29udGVudF9UeXBlc10ueG1sUEsBAi0A&#10;FAAGAAgAAAAhADj9If/WAAAAlAEAAAsAAAAAAAAAAAAAAAAALwEAAF9yZWxzLy5yZWxzUEsBAi0A&#10;FAAGAAgAAAAhAM0qwSOSAgAA6QQAAA4AAAAAAAAAAAAAAAAALgIAAGRycy9lMm9Eb2MueG1sUEsB&#10;Ai0AFAAGAAgAAAAhAMONSJvcAAAACwEAAA8AAAAAAAAAAAAAAAAA7AQAAGRycy9kb3ducmV2Lnht&#10;bFBLBQYAAAAABAAEAPMAAAD1BQAAAAA=&#10;" fillcolor="window" stroked="f" strokeweight="2pt">
                <v:textbox>
                  <w:txbxContent>
                    <w:p w:rsidR="002516E4" w:rsidRPr="002C5290" w:rsidRDefault="002516E4" w:rsidP="002516E4">
                      <w:pPr>
                        <w:ind w:firstLine="0"/>
                        <w:jc w:val="center"/>
                        <w:rPr>
                          <w:sz w:val="24"/>
                          <w:szCs w:val="24"/>
                          <w:lang w:val="kk-KZ"/>
                        </w:rPr>
                      </w:pPr>
                      <w:r w:rsidRPr="002C5290">
                        <w:rPr>
                          <w:sz w:val="24"/>
                          <w:szCs w:val="24"/>
                          <w:lang w:val="kk-KZ"/>
                        </w:rPr>
                        <w:t xml:space="preserve">ДСА </w:t>
                      </w:r>
                      <w:r>
                        <w:rPr>
                          <w:sz w:val="24"/>
                          <w:szCs w:val="24"/>
                          <w:lang w:val="kk-KZ"/>
                        </w:rPr>
                        <w:t>түгендеу тізімдемесі</w:t>
                      </w:r>
                    </w:p>
                  </w:txbxContent>
                </v:textbox>
              </v:rect>
            </w:pict>
          </mc:Fallback>
        </mc:AlternateContent>
      </w:r>
      <w:r w:rsidR="002516E4" w:rsidRPr="00D92F46">
        <w:rPr>
          <w:rFonts w:ascii="Times New Roman" w:hAnsi="Times New Roman"/>
          <w:noProof/>
          <w:color w:val="000000"/>
          <w:sz w:val="28"/>
          <w:szCs w:val="28"/>
        </w:rPr>
        <mc:AlternateContent>
          <mc:Choice Requires="wps">
            <w:drawing>
              <wp:anchor distT="0" distB="0" distL="114300" distR="114300" simplePos="0" relativeHeight="252046336" behindDoc="0" locked="0" layoutInCell="1" allowOverlap="1" wp14:anchorId="7DE0303C" wp14:editId="1CA764C9">
                <wp:simplePos x="0" y="0"/>
                <wp:positionH relativeFrom="column">
                  <wp:posOffset>3417570</wp:posOffset>
                </wp:positionH>
                <wp:positionV relativeFrom="paragraph">
                  <wp:posOffset>5167630</wp:posOffset>
                </wp:positionV>
                <wp:extent cx="1498600" cy="349250"/>
                <wp:effectExtent l="0" t="0" r="6350" b="0"/>
                <wp:wrapNone/>
                <wp:docPr id="213" name="Прямоугольник 213"/>
                <wp:cNvGraphicFramePr/>
                <a:graphic xmlns:a="http://schemas.openxmlformats.org/drawingml/2006/main">
                  <a:graphicData uri="http://schemas.microsoft.com/office/word/2010/wordprocessingShape">
                    <wps:wsp>
                      <wps:cNvSpPr/>
                      <wps:spPr>
                        <a:xfrm>
                          <a:off x="0" y="0"/>
                          <a:ext cx="1498600" cy="349250"/>
                        </a:xfrm>
                        <a:prstGeom prst="rect">
                          <a:avLst/>
                        </a:prstGeom>
                        <a:solidFill>
                          <a:sysClr val="window" lastClr="FFFFFF"/>
                        </a:solidFill>
                        <a:ln w="25400" cap="flat" cmpd="sng" algn="ctr">
                          <a:noFill/>
                          <a:prstDash val="solid"/>
                        </a:ln>
                        <a:effectLst/>
                      </wps:spPr>
                      <wps:txbx>
                        <w:txbxContent>
                          <w:p w:rsidR="002516E4" w:rsidRPr="002C5290" w:rsidRDefault="002516E4" w:rsidP="002516E4">
                            <w:pPr>
                              <w:ind w:firstLine="0"/>
                              <w:jc w:val="center"/>
                              <w:rPr>
                                <w:sz w:val="24"/>
                                <w:szCs w:val="24"/>
                                <w:lang w:val="kk-KZ"/>
                              </w:rPr>
                            </w:pPr>
                            <w:r w:rsidRPr="002C5290">
                              <w:rPr>
                                <w:sz w:val="24"/>
                                <w:szCs w:val="24"/>
                                <w:lang w:val="kk-KZ"/>
                              </w:rPr>
                              <w:t xml:space="preserve">ДСА </w:t>
                            </w:r>
                            <w:r>
                              <w:rPr>
                                <w:sz w:val="24"/>
                                <w:szCs w:val="24"/>
                                <w:lang w:val="kk-KZ"/>
                              </w:rPr>
                              <w:t>ашу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E0303C" id="Прямоугольник 213" o:spid="_x0000_s1125" style="position:absolute;left:0;text-align:left;margin-left:269.1pt;margin-top:406.9pt;width:118pt;height:27.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Yz/lwIAAOkEAAAOAAAAZHJzL2Uyb0RvYy54bWysVM1uEzEQviPxDpbvdJM0LU3UTRW1CkKq&#10;2kot6tnxepOVvLaxneyGExJXJB6Bh+CC+OkzbN6Iz95NWwonRA7OjGc8P998s8cndSnJWlhXaJXS&#10;/l6PEqG4zgq1SOmbm9mLI0qcZypjUiuR0o1w9GTy/NlxZcZioJdaZsISBFFuXJmULr034yRxfClK&#10;5va0EQrGXNuSeah2kWSWVYheymTQ6x0mlbaZsZoL53B71hrpJMbPc8H9ZZ474YlMKWrz8bTxnIcz&#10;mRyz8cIysyx4Vwb7hypKVigkvQ91xjwjK1v8EaosuNVO536P6zLReV5wEXtAN/3ek26ul8yI2AvA&#10;ceYeJvf/wvKL9ZUlRZbSQX+fEsVKDKn5vH2//dT8aO62H5ovzV3zffux+dl8bb6R4AXMKuPGeHpt&#10;rmynOYgBgDq3ZfhHa6SOOG/ucRa1JxyX/eHo6LCHcXDY9oejwUEcRPLw2ljnXwldkiCk1GKOEV62&#10;PnceGeG6cwnJnJZFNiukjMrGnUpL1gwjB1MyXVEimfO4TOks/kILCPHbM6lIBRQOhrEwBi7mknnU&#10;WBqg49SCEiYXIDn3NtaidMiISG0tZ8wt26QxbJdCqmAXkYld6QG7Fq0g+XpeR/xHox2wc51tMBSr&#10;W7Y6w2cFYDhHD1fMgp5ADivnL3HkUqNq3UmULLV997f74A/WwEpJBbqjo7crZgWgea3Ap1F/OAz7&#10;EZXhwcsBFPvYMn9sUavyVAPePpbb8CgGfy93Ym51eYvNnIasMDHFkbvFrlNOfbuG2G0uptPohp0w&#10;zJ+ra8ND8B20N/Uts6bjggeLLvRuNdj4CSVa3/BS6enK67yIfAlQt7hi8kHBPkUOdLsfFvaxHr0e&#10;vlCTXwAAAP//AwBQSwMEFAAGAAgAAAAhADE4HpjdAAAACwEAAA8AAABkcnMvZG93bnJldi54bWxM&#10;jz1PwzAQhnck/oN1ldiokwZaK41TISSYGCAg5ktsnKixHdluEv49xwTjvffo/ahOqx3ZrEMcvJOQ&#10;bzNg2nVeDc5I+Hh/uhXAYkKncPROS/jWEU719VWFpfKLe9NzkwwjExdLlNCnNJWcx67XFuPWT9rR&#10;78sHi4nOYLgKuJC5Hfkuy/bc4uAoocdJP/a6OzcXK2F+yV9bVXyeTfOcTFiwHQ0GKW8268MRWNJr&#10;+oPhtz5Vh5o6tf7iVGSjhPtC7AiVIPKCNhBxONyR0pKyFwJ4XfH/G+ofAAAA//8DAFBLAQItABQA&#10;BgAIAAAAIQC2gziS/gAAAOEBAAATAAAAAAAAAAAAAAAAAAAAAABbQ29udGVudF9UeXBlc10ueG1s&#10;UEsBAi0AFAAGAAgAAAAhADj9If/WAAAAlAEAAAsAAAAAAAAAAAAAAAAALwEAAF9yZWxzLy5yZWxz&#10;UEsBAi0AFAAGAAgAAAAhAEMtjP+XAgAA6QQAAA4AAAAAAAAAAAAAAAAALgIAAGRycy9lMm9Eb2Mu&#10;eG1sUEsBAi0AFAAGAAgAAAAhADE4HpjdAAAACwEAAA8AAAAAAAAAAAAAAAAA8QQAAGRycy9kb3du&#10;cmV2LnhtbFBLBQYAAAAABAAEAPMAAAD7BQAAAAA=&#10;" fillcolor="window" stroked="f" strokeweight="2pt">
                <v:textbox>
                  <w:txbxContent>
                    <w:p w:rsidR="002516E4" w:rsidRPr="002C5290" w:rsidRDefault="002516E4" w:rsidP="002516E4">
                      <w:pPr>
                        <w:ind w:firstLine="0"/>
                        <w:jc w:val="center"/>
                        <w:rPr>
                          <w:sz w:val="24"/>
                          <w:szCs w:val="24"/>
                          <w:lang w:val="kk-KZ"/>
                        </w:rPr>
                      </w:pPr>
                      <w:r w:rsidRPr="002C5290">
                        <w:rPr>
                          <w:sz w:val="24"/>
                          <w:szCs w:val="24"/>
                          <w:lang w:val="kk-KZ"/>
                        </w:rPr>
                        <w:t xml:space="preserve">ДСА </w:t>
                      </w:r>
                      <w:r>
                        <w:rPr>
                          <w:sz w:val="24"/>
                          <w:szCs w:val="24"/>
                          <w:lang w:val="kk-KZ"/>
                        </w:rPr>
                        <w:t>ашу</w:t>
                      </w:r>
                    </w:p>
                  </w:txbxContent>
                </v:textbox>
              </v:rect>
            </w:pict>
          </mc:Fallback>
        </mc:AlternateContent>
      </w:r>
      <w:r w:rsidR="002516E4" w:rsidRPr="00D92F46">
        <w:rPr>
          <w:rFonts w:ascii="Times New Roman" w:hAnsi="Times New Roman"/>
          <w:noProof/>
          <w:color w:val="000000"/>
          <w:sz w:val="28"/>
          <w:szCs w:val="28"/>
        </w:rPr>
        <mc:AlternateContent>
          <mc:Choice Requires="wps">
            <w:drawing>
              <wp:anchor distT="0" distB="0" distL="114300" distR="114300" simplePos="0" relativeHeight="252044288" behindDoc="0" locked="0" layoutInCell="1" allowOverlap="1" wp14:anchorId="5CD23794" wp14:editId="07AB0A53">
                <wp:simplePos x="0" y="0"/>
                <wp:positionH relativeFrom="column">
                  <wp:posOffset>3195320</wp:posOffset>
                </wp:positionH>
                <wp:positionV relativeFrom="paragraph">
                  <wp:posOffset>4411980</wp:posOffset>
                </wp:positionV>
                <wp:extent cx="2044700" cy="311150"/>
                <wp:effectExtent l="0" t="0" r="0" b="0"/>
                <wp:wrapNone/>
                <wp:docPr id="212" name="Прямоугольник 212"/>
                <wp:cNvGraphicFramePr/>
                <a:graphic xmlns:a="http://schemas.openxmlformats.org/drawingml/2006/main">
                  <a:graphicData uri="http://schemas.microsoft.com/office/word/2010/wordprocessingShape">
                    <wps:wsp>
                      <wps:cNvSpPr/>
                      <wps:spPr>
                        <a:xfrm>
                          <a:off x="0" y="0"/>
                          <a:ext cx="2044700" cy="311150"/>
                        </a:xfrm>
                        <a:prstGeom prst="rect">
                          <a:avLst/>
                        </a:prstGeom>
                        <a:solidFill>
                          <a:sysClr val="window" lastClr="FFFFFF"/>
                        </a:solidFill>
                        <a:ln w="25400" cap="flat" cmpd="sng" algn="ctr">
                          <a:noFill/>
                          <a:prstDash val="solid"/>
                        </a:ln>
                        <a:effectLst/>
                      </wps:spPr>
                      <wps:txbx>
                        <w:txbxContent>
                          <w:p w:rsidR="002516E4" w:rsidRPr="002C5290" w:rsidRDefault="002516E4" w:rsidP="002516E4">
                            <w:pPr>
                              <w:ind w:firstLine="0"/>
                              <w:jc w:val="center"/>
                              <w:rPr>
                                <w:sz w:val="24"/>
                                <w:szCs w:val="24"/>
                                <w:lang w:val="kk-KZ"/>
                              </w:rPr>
                            </w:pPr>
                            <w:r>
                              <w:rPr>
                                <w:sz w:val="24"/>
                                <w:szCs w:val="24"/>
                                <w:lang w:val="kk-KZ"/>
                              </w:rPr>
                              <w:t>Сұрау салуларды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D23794" id="Прямоугольник 212" o:spid="_x0000_s1126" style="position:absolute;left:0;text-align:left;margin-left:251.6pt;margin-top:347.4pt;width:161pt;height:24.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yT2lgIAAOoEAAAOAAAAZHJzL2Uyb0RvYy54bWysVM1uEzEQviPxDpbvdLMhpRB1U0WtgpCq&#10;tlKLena83uxKXtvYTjbhhMQVqY/AQ3BB/PQZNm/EZ++mLYUTIgdnxjOen2++2cOjdS3JSlhXaZXR&#10;dG9AiVBc55VaZPTt1ezZS0qcZypnUiuR0Y1w9Gjy9MlhY8ZiqEstc2EJgig3bkxGS+/NOEkcL0XN&#10;3J42QsFYaFszD9UuktyyBtFrmQwHgxdJo21urObCOdyedEY6ifGLQnB/XhROeCIzitp8PG085+FM&#10;JodsvLDMlBXvy2D/UEXNKoWkd6FOmGdkaas/QtUVt9rpwu9xXSe6KCouYg/oJh086uayZEbEXgCO&#10;M3cwuf8Xlp+tLiyp8owO0yElitUYUvt5+2F70/5ob7cf2y/tbft9+6n92X5tv5HgBcwa48Z4emku&#10;bK85iAGAdWHr8I/WyDrivLnDWaw94bgcDkajgwHGwWF7nqbpfhxEcv/aWOdfC12TIGTUYo4RXrY6&#10;dR4Z4bpzCcmcllU+q6SMysYdS0tWDCMHU3LdUCKZ87jM6Cz+QgsI8dszqUiD0vZHsTAGLhaSedRY&#10;G6Dj1IISJhcgOfc21qJ0yIhIXS0nzJVd0hi2TyFVsIvIxL70gF2HVpD8er6O+KfI22M51/kGU7G6&#10;o6szfFYBh1M0ccEs+AnosHP+HEchNcrWvURJqe37v90Hf9AGVkoa8B0tvVsyK4DNGwVCvUpHo7Ag&#10;URntHwyh2IeW+UOLWtbHGvim2G7Doxj8vdyJhdX1NVZzGrLCxBRH7g68Xjn23R5iubmYTqMblsIw&#10;f6ouDQ/Bd9hera+ZNT0ZPGh0pne7wcaPONH5hpdKT5deF1UkTMC6wxWjDwoWKpKgX/6wsQ/16HX/&#10;iZr8AgAA//8DAFBLAwQUAAYACAAAACEA7uWkQ94AAAALAQAADwAAAGRycy9kb3ducmV2LnhtbEyP&#10;TU+EMBCG7yb+h2ZMvLllYXdFpGyMiZ48KBrPA62FbD9I2wX8944nPc7Mk3eetz6u1rBZhTh6J2C7&#10;yYAp13s5Oi3g4/3ppgQWEzqJxjsl4FtFODaXFzVW0i/uTc1t0oxCXKxQwJDSVHEe+0FZjBs/KUe3&#10;Lx8sJhqD5jLgQuHW8DzLDtzi6OjDgJN6HFR/as9WwPyyfe1k8XnS7XPSYcHOaAxCXF+tD/fAklrT&#10;Hwy/+qQODTl1/uxkZEbAPityQgUc7nbUgYgy39OmE3C7K0rgTc3/d2h+AAAA//8DAFBLAQItABQA&#10;BgAIAAAAIQC2gziS/gAAAOEBAAATAAAAAAAAAAAAAAAAAAAAAABbQ29udGVudF9UeXBlc10ueG1s&#10;UEsBAi0AFAAGAAgAAAAhADj9If/WAAAAlAEAAAsAAAAAAAAAAAAAAAAALwEAAF9yZWxzLy5yZWxz&#10;UEsBAi0AFAAGAAgAAAAhAK5bJPaWAgAA6gQAAA4AAAAAAAAAAAAAAAAALgIAAGRycy9lMm9Eb2Mu&#10;eG1sUEsBAi0AFAAGAAgAAAAhAO7lpEPeAAAACwEAAA8AAAAAAAAAAAAAAAAA8AQAAGRycy9kb3du&#10;cmV2LnhtbFBLBQYAAAAABAAEAPMAAAD7BQAAAAA=&#10;" fillcolor="window" stroked="f" strokeweight="2pt">
                <v:textbox>
                  <w:txbxContent>
                    <w:p w:rsidR="002516E4" w:rsidRPr="002C5290" w:rsidRDefault="002516E4" w:rsidP="002516E4">
                      <w:pPr>
                        <w:ind w:firstLine="0"/>
                        <w:jc w:val="center"/>
                        <w:rPr>
                          <w:sz w:val="24"/>
                          <w:szCs w:val="24"/>
                          <w:lang w:val="kk-KZ"/>
                        </w:rPr>
                      </w:pPr>
                      <w:r>
                        <w:rPr>
                          <w:sz w:val="24"/>
                          <w:szCs w:val="24"/>
                          <w:lang w:val="kk-KZ"/>
                        </w:rPr>
                        <w:t>Сұрау салуларды басқару</w:t>
                      </w:r>
                    </w:p>
                  </w:txbxContent>
                </v:textbox>
              </v:rect>
            </w:pict>
          </mc:Fallback>
        </mc:AlternateContent>
      </w:r>
      <w:r w:rsidR="002516E4" w:rsidRPr="00D92F46">
        <w:rPr>
          <w:rFonts w:ascii="Times New Roman" w:hAnsi="Times New Roman"/>
          <w:noProof/>
          <w:color w:val="000000"/>
          <w:sz w:val="28"/>
          <w:szCs w:val="28"/>
        </w:rPr>
        <mc:AlternateContent>
          <mc:Choice Requires="wps">
            <w:drawing>
              <wp:anchor distT="0" distB="0" distL="114300" distR="114300" simplePos="0" relativeHeight="252042240" behindDoc="0" locked="0" layoutInCell="1" allowOverlap="1" wp14:anchorId="47B7D8A9" wp14:editId="72FFA24F">
                <wp:simplePos x="0" y="0"/>
                <wp:positionH relativeFrom="column">
                  <wp:posOffset>3227070</wp:posOffset>
                </wp:positionH>
                <wp:positionV relativeFrom="paragraph">
                  <wp:posOffset>3986530</wp:posOffset>
                </wp:positionV>
                <wp:extent cx="1885950" cy="349250"/>
                <wp:effectExtent l="0" t="0" r="0" b="0"/>
                <wp:wrapNone/>
                <wp:docPr id="211" name="Прямоугольник 211"/>
                <wp:cNvGraphicFramePr/>
                <a:graphic xmlns:a="http://schemas.openxmlformats.org/drawingml/2006/main">
                  <a:graphicData uri="http://schemas.microsoft.com/office/word/2010/wordprocessingShape">
                    <wps:wsp>
                      <wps:cNvSpPr/>
                      <wps:spPr>
                        <a:xfrm>
                          <a:off x="0" y="0"/>
                          <a:ext cx="1885950" cy="349250"/>
                        </a:xfrm>
                        <a:prstGeom prst="rect">
                          <a:avLst/>
                        </a:prstGeom>
                        <a:solidFill>
                          <a:sysClr val="window" lastClr="FFFFFF"/>
                        </a:solidFill>
                        <a:ln w="25400" cap="flat" cmpd="sng" algn="ctr">
                          <a:noFill/>
                          <a:prstDash val="solid"/>
                        </a:ln>
                        <a:effectLst/>
                      </wps:spPr>
                      <wps:txbx>
                        <w:txbxContent>
                          <w:p w:rsidR="002516E4" w:rsidRPr="002C5290" w:rsidRDefault="002516E4" w:rsidP="002516E4">
                            <w:pPr>
                              <w:ind w:firstLine="0"/>
                              <w:jc w:val="center"/>
                              <w:rPr>
                                <w:sz w:val="24"/>
                                <w:szCs w:val="24"/>
                                <w:lang w:val="kk-KZ"/>
                              </w:rPr>
                            </w:pPr>
                            <w:r>
                              <w:rPr>
                                <w:sz w:val="24"/>
                                <w:szCs w:val="24"/>
                                <w:lang w:val="kk-KZ"/>
                              </w:rPr>
                              <w:t>Қауіпсіз есептеу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B7D8A9" id="Прямоугольник 211" o:spid="_x0000_s1127" style="position:absolute;left:0;text-align:left;margin-left:254.1pt;margin-top:313.9pt;width:148.5pt;height:27.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lEtlQIAAOoEAAAOAAAAZHJzL2Uyb0RvYy54bWysVM1uEzEQviPxDpbvdJOQQLvqpopaBSFV&#10;baUW9ex4vclKXtvYTjbhhMQViUfgIbggfvoMmzfis3eTlsIJkYMz4xnPzzff7PHJupJkJawrtcpo&#10;/6BHiVBc56WaZ/TNzfTZISXOM5UzqZXI6EY4ejJ++uS4NqkY6IWWubAEQZRLa5PRhfcmTRLHF6Ji&#10;7kAboWAstK2Yh2rnSW5ZjeiVTAa93ouk1jY3VnPhHG7PWiMdx/hFIbi/LAonPJEZRW0+njaes3Am&#10;42OWzi0zi5J3ZbB/qKJipULSfagz5hlZ2vKPUFXJrXa68AdcV4kuipKL2AO66fcedXO9YEbEXgCO&#10;M3uY3P8Lyy9WV5aUeUYH/T4lilUYUvN5+377qfnR3G0/NF+au+b79mPzs/nafCPBC5jVxqV4em2u&#10;bKc5iAGAdWGr8I/WyDrivNnjLNaecFz2Dw9HRyOMg8P2fHg0gIwwyf1rY51/JXRFgpBRizlGeNnq&#10;3PnWdecSkjkty3xaShmVjTuVlqwYRg6m5LqmRDLncZnRafx12X57JhWpgcJo2AuFMXCxkMxDrAzQ&#10;cWpOCZNzkJx7G2tROmREMSwNtZwxt2iTxrBdCqmCXUQmdqUH7Fq0guTXs3XEv9/bIzvT+QZTsbql&#10;qzN8WiLDOZq4Yhb8RIXYOX+Jo5AaZetOomSh7bu/3Qd/0AZWSmrwHS29XTIrgM1rBUId9YfDsCBR&#10;GY5eDqDYh5bZQ4taVqca+IIyqC6Kwd/LnVhYXd1iNSchK0xMceRuweuUU9/uIZabi8kkumEpDPPn&#10;6trwEHyH7c36llnTkcGDRhd6txssfcSJ1je8VHqy9LooI2EC1i2uIFpQsFCRct3yh419qEev+0/U&#10;+BcAAAD//wMAUEsDBBQABgAIAAAAIQCncCi/3AAAAAsBAAAPAAAAZHJzL2Rvd25yZXYueG1sTI89&#10;T8MwEIZ3pP4H6yqxUbtBLVaIUyEkmBggIOZLbJyosR3ZbhL+PccE47336P2oTqsb2WxiGoJXsN8J&#10;YMZ3QQ/eKvh4f7qRwFJGr3EM3ij4NglO9eaqwlKHxb+ZucmWkYlPJSroc55KzlPXG4dpFybj6fcV&#10;osNMZ7RcR1zI3I28EOLIHQ6eEnqczGNvunNzcQrml/1rq28/z7Z5zjYu2I4Wo1LX2/XhHlg2a/6D&#10;4bc+VYeaOrXh4nVio4KDkAWhCo7FHW0gQooDKS0pspDA64r/31D/AAAA//8DAFBLAQItABQABgAI&#10;AAAAIQC2gziS/gAAAOEBAAATAAAAAAAAAAAAAAAAAAAAAABbQ29udGVudF9UeXBlc10ueG1sUEsB&#10;Ai0AFAAGAAgAAAAhADj9If/WAAAAlAEAAAsAAAAAAAAAAAAAAAAALwEAAF9yZWxzLy5yZWxzUEsB&#10;Ai0AFAAGAAgAAAAhADIaUS2VAgAA6gQAAA4AAAAAAAAAAAAAAAAALgIAAGRycy9lMm9Eb2MueG1s&#10;UEsBAi0AFAAGAAgAAAAhAKdwKL/cAAAACwEAAA8AAAAAAAAAAAAAAAAA7wQAAGRycy9kb3ducmV2&#10;LnhtbFBLBQYAAAAABAAEAPMAAAD4BQAAAAA=&#10;" fillcolor="window" stroked="f" strokeweight="2pt">
                <v:textbox>
                  <w:txbxContent>
                    <w:p w:rsidR="002516E4" w:rsidRPr="002C5290" w:rsidRDefault="002516E4" w:rsidP="002516E4">
                      <w:pPr>
                        <w:ind w:firstLine="0"/>
                        <w:jc w:val="center"/>
                        <w:rPr>
                          <w:sz w:val="24"/>
                          <w:szCs w:val="24"/>
                          <w:lang w:val="kk-KZ"/>
                        </w:rPr>
                      </w:pPr>
                      <w:r>
                        <w:rPr>
                          <w:sz w:val="24"/>
                          <w:szCs w:val="24"/>
                          <w:lang w:val="kk-KZ"/>
                        </w:rPr>
                        <w:t>Қауіпсіз есептеу</w:t>
                      </w:r>
                    </w:p>
                  </w:txbxContent>
                </v:textbox>
              </v:rect>
            </w:pict>
          </mc:Fallback>
        </mc:AlternateContent>
      </w:r>
      <w:r w:rsidR="002516E4" w:rsidRPr="00D92F46">
        <w:rPr>
          <w:rFonts w:ascii="Times New Roman" w:hAnsi="Times New Roman"/>
          <w:noProof/>
          <w:color w:val="000000"/>
          <w:sz w:val="28"/>
          <w:szCs w:val="28"/>
        </w:rPr>
        <mc:AlternateContent>
          <mc:Choice Requires="wps">
            <w:drawing>
              <wp:anchor distT="0" distB="0" distL="114300" distR="114300" simplePos="0" relativeHeight="252040192" behindDoc="0" locked="0" layoutInCell="1" allowOverlap="1" wp14:anchorId="5402A583" wp14:editId="04947354">
                <wp:simplePos x="0" y="0"/>
                <wp:positionH relativeFrom="column">
                  <wp:posOffset>2236470</wp:posOffset>
                </wp:positionH>
                <wp:positionV relativeFrom="paragraph">
                  <wp:posOffset>3592830</wp:posOffset>
                </wp:positionV>
                <wp:extent cx="1498600" cy="349250"/>
                <wp:effectExtent l="0" t="0" r="6350" b="0"/>
                <wp:wrapNone/>
                <wp:docPr id="210" name="Прямоугольник 210"/>
                <wp:cNvGraphicFramePr/>
                <a:graphic xmlns:a="http://schemas.openxmlformats.org/drawingml/2006/main">
                  <a:graphicData uri="http://schemas.microsoft.com/office/word/2010/wordprocessingShape">
                    <wps:wsp>
                      <wps:cNvSpPr/>
                      <wps:spPr>
                        <a:xfrm>
                          <a:off x="0" y="0"/>
                          <a:ext cx="1498600" cy="349250"/>
                        </a:xfrm>
                        <a:prstGeom prst="rect">
                          <a:avLst/>
                        </a:prstGeom>
                        <a:solidFill>
                          <a:sysClr val="window" lastClr="FFFFFF"/>
                        </a:solidFill>
                        <a:ln w="25400" cap="flat" cmpd="sng" algn="ctr">
                          <a:noFill/>
                          <a:prstDash val="solid"/>
                        </a:ln>
                        <a:effectLst/>
                      </wps:spPr>
                      <wps:txbx>
                        <w:txbxContent>
                          <w:p w:rsidR="002516E4" w:rsidRPr="002C5290" w:rsidRDefault="002516E4" w:rsidP="002516E4">
                            <w:pPr>
                              <w:ind w:firstLine="0"/>
                              <w:jc w:val="center"/>
                              <w:rPr>
                                <w:sz w:val="24"/>
                                <w:szCs w:val="24"/>
                                <w:lang w:val="kk-KZ"/>
                              </w:rPr>
                            </w:pPr>
                            <w:r w:rsidRPr="002C5290">
                              <w:rPr>
                                <w:sz w:val="24"/>
                                <w:szCs w:val="24"/>
                                <w:lang w:val="kk-KZ"/>
                              </w:rPr>
                              <w:t xml:space="preserve">ДСА </w:t>
                            </w:r>
                            <w:r>
                              <w:rPr>
                                <w:sz w:val="24"/>
                                <w:szCs w:val="24"/>
                                <w:lang w:val="kk-KZ"/>
                              </w:rPr>
                              <w:t>пайдалану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02A583" id="Прямоугольник 210" o:spid="_x0000_s1128" style="position:absolute;left:0;text-align:left;margin-left:176.1pt;margin-top:282.9pt;width:118pt;height:27.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CAqlgIAAOoEAAAOAAAAZHJzL2Uyb0RvYy54bWysVM1uEzEQviPxDpbvdLMhLW3UTRW1CkKq&#10;SqUW9ex4vclKXtvYTnbDCYkrEo/AQ3BB/PQZNm/EZ++mLYUTIgdnxjOen2++2eOTppJkLawrtcpo&#10;ujegRCiu81ItMvrmevbskBLnmcqZ1EpkdCMcPZk8fXJcm7EY6qWWubAEQZQb1yajS+/NOEkcX4qK&#10;uT1thIKx0LZiHqpdJLllNaJXMhkOBgdJrW1urObCOdyedUY6ifGLQnD/uiic8ERmFLX5eNp4zsOZ&#10;TI7ZeGGZWZa8L4P9QxUVKxWS3oU6Y56RlS3/CFWV3GqnC7/HdZXooii5iD2gm3TwqJurJTMi9gJw&#10;nLmDyf2/sPxifWlJmWd0mAIfxSoMqf28fb/91P5ob7cf2i/tbft9+7H92X5tv5HgBcxq48Z4emUu&#10;ba85iAGAprBV+EdrpIk4b+5wFo0nHJfp6OjwYIB0HLbno6Phfgya3L821vmXQlckCBm1mGOEl63P&#10;nUdGuO5cQjKnZZnPSimjsnGn0pI1w8jBlFzXlEjmPC4zOou/0AJC/PZMKlIDhf1RLIyBi4VkHjVW&#10;Bug4taCEyQVIzr2NtSgdMiJSV8sZc8suaQzbp5Aq2EVkYl96wK5DK0i+mTcR/3Qw3CE71/kGU7G6&#10;o6szfFYCh3M0ccks+AnosHP+NY5CapSte4mSpbbv/nYf/EEbWCmpwXe09HbFrAA2rxQIdZSORmFB&#10;ojLafzGEYh9a5g8talWdauCbYrsNj2Lw93InFlZXN1jNacgKE1McuTvweuXUd3uI5eZiOo1uWArD&#10;/Lm6MjwE32F73dwwa3oyeNDoQu92g40fcaLzDS+Vnq68LspImIB1hytGHxQsVCRBv/xhYx/q0ev+&#10;EzX5BQAA//8DAFBLAwQUAAYACAAAACEAp/ZBLt0AAAALAQAADwAAAGRycy9kb3ducmV2LnhtbEyP&#10;TU+EMBCG7yb+h2Y28eaWZQMhSNlsTPTkQdF4HmgtZPtB2i7gv3c86XFmnrzzvM1ps4YtKsTJOwGH&#10;fQZMucHLyWkBH+9P9xWwmNBJNN4pAd8qwqm9vWmwln51b2rpkmYU4mKNAsaU5przOIzKYtz7WTm6&#10;fflgMdEYNJcBVwq3hudZVnKLk6MPI87qcVTDpbtaAcvL4bWXx8+L7p6TDiv2RmMQ4m63nR+AJbWl&#10;Pxh+9UkdWnLq/dXJyIyAY5HnhAooyoI6EFFUFW16AWWeVcDbhv/v0P4AAAD//wMAUEsBAi0AFAAG&#10;AAgAAAAhALaDOJL+AAAA4QEAABMAAAAAAAAAAAAAAAAAAAAAAFtDb250ZW50X1R5cGVzXS54bWxQ&#10;SwECLQAUAAYACAAAACEAOP0h/9YAAACUAQAACwAAAAAAAAAAAAAAAAAvAQAAX3JlbHMvLnJlbHNQ&#10;SwECLQAUAAYACAAAACEArmAgKpYCAADqBAAADgAAAAAAAAAAAAAAAAAuAgAAZHJzL2Uyb0RvYy54&#10;bWxQSwECLQAUAAYACAAAACEAp/ZBLt0AAAALAQAADwAAAAAAAAAAAAAAAADwBAAAZHJzL2Rvd25y&#10;ZXYueG1sUEsFBgAAAAAEAAQA8wAAAPoFAAAAAA==&#10;" fillcolor="window" stroked="f" strokeweight="2pt">
                <v:textbox>
                  <w:txbxContent>
                    <w:p w:rsidR="002516E4" w:rsidRPr="002C5290" w:rsidRDefault="002516E4" w:rsidP="002516E4">
                      <w:pPr>
                        <w:ind w:firstLine="0"/>
                        <w:jc w:val="center"/>
                        <w:rPr>
                          <w:sz w:val="24"/>
                          <w:szCs w:val="24"/>
                          <w:lang w:val="kk-KZ"/>
                        </w:rPr>
                      </w:pPr>
                      <w:r w:rsidRPr="002C5290">
                        <w:rPr>
                          <w:sz w:val="24"/>
                          <w:szCs w:val="24"/>
                          <w:lang w:val="kk-KZ"/>
                        </w:rPr>
                        <w:t xml:space="preserve">ДСА </w:t>
                      </w:r>
                      <w:r>
                        <w:rPr>
                          <w:sz w:val="24"/>
                          <w:szCs w:val="24"/>
                          <w:lang w:val="kk-KZ"/>
                        </w:rPr>
                        <w:t>пайдалану</w:t>
                      </w:r>
                    </w:p>
                  </w:txbxContent>
                </v:textbox>
              </v:rect>
            </w:pict>
          </mc:Fallback>
        </mc:AlternateContent>
      </w:r>
      <w:r w:rsidR="002516E4" w:rsidRPr="00D92F46">
        <w:rPr>
          <w:rFonts w:ascii="Times New Roman" w:hAnsi="Times New Roman"/>
          <w:noProof/>
          <w:color w:val="000000"/>
          <w:sz w:val="28"/>
          <w:szCs w:val="28"/>
        </w:rPr>
        <mc:AlternateContent>
          <mc:Choice Requires="wps">
            <w:drawing>
              <wp:anchor distT="0" distB="0" distL="114300" distR="114300" simplePos="0" relativeHeight="252038144" behindDoc="0" locked="0" layoutInCell="1" allowOverlap="1" wp14:anchorId="4E18FDBC" wp14:editId="2FCAF32F">
                <wp:simplePos x="0" y="0"/>
                <wp:positionH relativeFrom="column">
                  <wp:posOffset>2217420</wp:posOffset>
                </wp:positionH>
                <wp:positionV relativeFrom="paragraph">
                  <wp:posOffset>3230880</wp:posOffset>
                </wp:positionV>
                <wp:extent cx="1498600" cy="349250"/>
                <wp:effectExtent l="0" t="0" r="6350" b="0"/>
                <wp:wrapNone/>
                <wp:docPr id="209" name="Прямоугольник 209"/>
                <wp:cNvGraphicFramePr/>
                <a:graphic xmlns:a="http://schemas.openxmlformats.org/drawingml/2006/main">
                  <a:graphicData uri="http://schemas.microsoft.com/office/word/2010/wordprocessingShape">
                    <wps:wsp>
                      <wps:cNvSpPr/>
                      <wps:spPr>
                        <a:xfrm>
                          <a:off x="0" y="0"/>
                          <a:ext cx="1498600" cy="349250"/>
                        </a:xfrm>
                        <a:prstGeom prst="rect">
                          <a:avLst/>
                        </a:prstGeom>
                        <a:solidFill>
                          <a:sysClr val="window" lastClr="FFFFFF"/>
                        </a:solidFill>
                        <a:ln w="25400" cap="flat" cmpd="sng" algn="ctr">
                          <a:noFill/>
                          <a:prstDash val="solid"/>
                        </a:ln>
                        <a:effectLst/>
                      </wps:spPr>
                      <wps:txbx>
                        <w:txbxContent>
                          <w:p w:rsidR="002516E4" w:rsidRPr="002C5290" w:rsidRDefault="002516E4" w:rsidP="002516E4">
                            <w:pPr>
                              <w:ind w:firstLine="0"/>
                              <w:jc w:val="center"/>
                              <w:rPr>
                                <w:sz w:val="24"/>
                                <w:szCs w:val="24"/>
                                <w:lang w:val="kk-KZ"/>
                              </w:rPr>
                            </w:pPr>
                            <w:r w:rsidRPr="002C5290">
                              <w:rPr>
                                <w:sz w:val="24"/>
                                <w:szCs w:val="24"/>
                                <w:lang w:val="kk-KZ"/>
                              </w:rPr>
                              <w:t xml:space="preserve">ДСА </w:t>
                            </w:r>
                            <w:r>
                              <w:rPr>
                                <w:sz w:val="24"/>
                                <w:szCs w:val="24"/>
                                <w:lang w:val="kk-KZ"/>
                              </w:rPr>
                              <w:t>шифрлау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18FDBC" id="Прямоугольник 209" o:spid="_x0000_s1129" style="position:absolute;left:0;text-align:left;margin-left:174.6pt;margin-top:254.4pt;width:118pt;height:27.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zYTmAIAAOoEAAAOAAAAZHJzL2Uyb0RvYy54bWysVM1uEzEQviPxDpbvdDdpWpqomypqFYRU&#10;tZVa1LPj9SYreW1jO9mEExJXJB6Bh+CC+OkzbN6Iz95NWwonRA7OjGc8P998s8cn60qSlbCu1Cqj&#10;vb2UEqG4zks1z+ibm+mLI0qcZypnUiuR0Y1w9GT8/NlxbUairxda5sISBFFuVJuMLrw3oyRxfCEq&#10;5va0EQrGQtuKeah2nuSW1YheyaSfpodJrW1urObCOdyetUY6jvGLQnB/WRROeCIzitp8PG08Z+FM&#10;xsdsNLfMLErelcH+oYqKlQpJ70OdMc/I0pZ/hKpKbrXThd/jukp0UZRcxB7QTS990s31ghkRewE4&#10;ztzD5P5fWH6xurKkzDPaT4eUKFZhSM3n7fvtp+ZHc7f90Hxp7prv24/Nz+Zr840EL2BWGzfC02tz&#10;ZTvNQQwArAtbhX+0RtYR5809zmLtCcdlbzA8OkwxDg7b/mDYP4iDSB5eG+v8K6ErEoSMWswxwstW&#10;584jI1x3LiGZ07LMp6WUUdm4U2nJimHkYEqua0okcx6XGZ3GX2gBIX57JhWpgcLBIBbGwMVCMo8a&#10;KwN0nJpTwuQcJOfexlqUDhkRqa3ljLlFmzSG7VJIFewiMrErPWDXohUkv56tI/69dH+H7EznG0zF&#10;6pauzvBpCRzO0cQVs+AnoMPO+UschdQoW3cSJQtt3/3tPviDNrBSUoPvaOntklkBbF4rEGrYGwzC&#10;gkRlcPCyD8U+tsweW9SyOtXAt4ftNjyKwd/LnVhYXd1iNSchK0xMceRuweuUU9/uIZabi8kkumEp&#10;DPPn6trwEHyH7c36llnTkcGDRhd6txts9IQTrW94qfRk6XVRRsIErFtcMfqgYKEiCbrlDxv7WI9e&#10;D5+o8S8AAAD//wMAUEsDBBQABgAIAAAAIQCQD9JW3gAAAAsBAAAPAAAAZHJzL2Rvd25yZXYueG1s&#10;TI/NTsMwEITvSLyDtUjcqNOGVCGNUyEkOHGAgDhvYteJ6p/IdpPw9iwnuO3ujGa/qY+rNWxWIY7e&#10;CdhuMmDK9V6OTgv4/Hi+K4HFhE6i8U4J+FYRjs31VY2V9It7V3ObNKMQFysUMKQ0VZzHflAW48ZP&#10;ypF28sFiojVoLgMuFG4N32XZnlscHX0YcFJPg+rP7cUKmF+3b53Mv866fUk6LNgZjUGI25v18QAs&#10;qTX9meEXn9ChIabOX5yMzAjI7x92ZBVQZCV1IEdRFnTpaNjnJfCm5v87ND8AAAD//wMAUEsBAi0A&#10;FAAGAAgAAAAhALaDOJL+AAAA4QEAABMAAAAAAAAAAAAAAAAAAAAAAFtDb250ZW50X1R5cGVzXS54&#10;bWxQSwECLQAUAAYACAAAACEAOP0h/9YAAACUAQAACwAAAAAAAAAAAAAAAAAvAQAAX3JlbHMvLnJl&#10;bHNQSwECLQAUAAYACAAAACEA0+c2E5gCAADqBAAADgAAAAAAAAAAAAAAAAAuAgAAZHJzL2Uyb0Rv&#10;Yy54bWxQSwECLQAUAAYACAAAACEAkA/SVt4AAAALAQAADwAAAAAAAAAAAAAAAADyBAAAZHJzL2Rv&#10;d25yZXYueG1sUEsFBgAAAAAEAAQA8wAAAP0FAAAAAA==&#10;" fillcolor="window" stroked="f" strokeweight="2pt">
                <v:textbox>
                  <w:txbxContent>
                    <w:p w:rsidR="002516E4" w:rsidRPr="002C5290" w:rsidRDefault="002516E4" w:rsidP="002516E4">
                      <w:pPr>
                        <w:ind w:firstLine="0"/>
                        <w:jc w:val="center"/>
                        <w:rPr>
                          <w:sz w:val="24"/>
                          <w:szCs w:val="24"/>
                          <w:lang w:val="kk-KZ"/>
                        </w:rPr>
                      </w:pPr>
                      <w:r w:rsidRPr="002C5290">
                        <w:rPr>
                          <w:sz w:val="24"/>
                          <w:szCs w:val="24"/>
                          <w:lang w:val="kk-KZ"/>
                        </w:rPr>
                        <w:t xml:space="preserve">ДСА </w:t>
                      </w:r>
                      <w:r>
                        <w:rPr>
                          <w:sz w:val="24"/>
                          <w:szCs w:val="24"/>
                          <w:lang w:val="kk-KZ"/>
                        </w:rPr>
                        <w:t>шифрлау</w:t>
                      </w:r>
                    </w:p>
                  </w:txbxContent>
                </v:textbox>
              </v:rect>
            </w:pict>
          </mc:Fallback>
        </mc:AlternateContent>
      </w:r>
      <w:r w:rsidR="002C5290" w:rsidRPr="00D92F46">
        <w:rPr>
          <w:rFonts w:ascii="Times New Roman" w:hAnsi="Times New Roman"/>
          <w:noProof/>
          <w:color w:val="000000"/>
          <w:sz w:val="28"/>
          <w:szCs w:val="28"/>
        </w:rPr>
        <mc:AlternateContent>
          <mc:Choice Requires="wps">
            <w:drawing>
              <wp:anchor distT="0" distB="0" distL="114300" distR="114300" simplePos="0" relativeHeight="252036096" behindDoc="0" locked="0" layoutInCell="1" allowOverlap="1" wp14:anchorId="17E01C68" wp14:editId="0BAE7C74">
                <wp:simplePos x="0" y="0"/>
                <wp:positionH relativeFrom="column">
                  <wp:posOffset>2103120</wp:posOffset>
                </wp:positionH>
                <wp:positionV relativeFrom="paragraph">
                  <wp:posOffset>2868930</wp:posOffset>
                </wp:positionV>
                <wp:extent cx="1784350" cy="349250"/>
                <wp:effectExtent l="0" t="0" r="6350" b="0"/>
                <wp:wrapNone/>
                <wp:docPr id="208" name="Прямоугольник 208"/>
                <wp:cNvGraphicFramePr/>
                <a:graphic xmlns:a="http://schemas.openxmlformats.org/drawingml/2006/main">
                  <a:graphicData uri="http://schemas.microsoft.com/office/word/2010/wordprocessingShape">
                    <wps:wsp>
                      <wps:cNvSpPr/>
                      <wps:spPr>
                        <a:xfrm>
                          <a:off x="0" y="0"/>
                          <a:ext cx="1784350" cy="349250"/>
                        </a:xfrm>
                        <a:prstGeom prst="rect">
                          <a:avLst/>
                        </a:prstGeom>
                        <a:solidFill>
                          <a:sysClr val="window" lastClr="FFFFFF"/>
                        </a:solidFill>
                        <a:ln w="25400" cap="flat" cmpd="sng" algn="ctr">
                          <a:noFill/>
                          <a:prstDash val="solid"/>
                        </a:ln>
                        <a:effectLst/>
                      </wps:spPr>
                      <wps:txbx>
                        <w:txbxContent>
                          <w:p w:rsidR="002C5290" w:rsidRPr="002C5290" w:rsidRDefault="002C5290" w:rsidP="002C5290">
                            <w:pPr>
                              <w:ind w:firstLine="0"/>
                              <w:jc w:val="center"/>
                              <w:rPr>
                                <w:sz w:val="24"/>
                                <w:szCs w:val="24"/>
                                <w:lang w:val="kk-KZ"/>
                              </w:rPr>
                            </w:pPr>
                            <w:r>
                              <w:rPr>
                                <w:sz w:val="24"/>
                                <w:szCs w:val="24"/>
                                <w:lang w:val="kk-KZ"/>
                              </w:rPr>
                              <w:t>Құпияны тарату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E01C68" id="Прямоугольник 208" o:spid="_x0000_s1130" style="position:absolute;left:0;text-align:left;margin-left:165.6pt;margin-top:225.9pt;width:140.5pt;height:27.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eGTlgIAAOoEAAAOAAAAZHJzL2Uyb0RvYy54bWysVEtu2zAQ3RfoHQjuG8mO0iRC5MBI4KJA&#10;kBhIiqzHFGUJoEiWpC25qwLdFugReohuin5yBvlGHVJykqZdFfWCnuEM5/PmjU5O21qQNTe2UjKj&#10;o72YEi6Zyiu5zOibm9mLI0qsA5mDUJJndMMtPZ08f3bS6JSPValEzg3BINKmjc5o6ZxOo8iyktdg&#10;95TmEo2FMjU4VM0yyg00GL0W0TiOX0aNMrk2inFr8fa8N9JJiF8UnLmrorDcEZFRrM2F04Rz4c9o&#10;cgLp0oAuKzaUAf9QRQ2VxKT3oc7BAVmZ6o9QdcWMsqpwe0zVkSqKivHQA3Yzip90c12C5qEXBMfq&#10;e5js/wvLLtdzQ6o8o+MYRyWhxiF1n7fvt5+6H93d9kP3pbvrvm8/dj+7r9034r0Qs0bbFJ9e67kZ&#10;NIuiB6AtTO3/sTXSBpw39zjz1hGGl6PDo2T/AMfB0LafHI9RxjDRw2ttrHvFVU28kFGDcwzwwvrC&#10;ut515+KTWSWqfFYJEZSNPROGrAFHjkzJVUOJAOvwMqOz8Buy/fZMSNIgCgdJ7AsD5GIhwKFYa0TH&#10;yiUlIJZIcuZMqEUqnxGLgdTXcg627JOGsEMKIb2dByYOpXvserS85NpFG/AfxYl/4+8WKt/gVIzq&#10;6Wo1m1WY4QKbmINBfmKFuHPuCo9CKCxbDRIlpTLv/nbv/ZE2aKWkQb5jS29XYDhi81oioY5HSeIX&#10;JCjJweEYFfPYsnhskav6TCG+I9xuzYLo/Z3YiYVR9S2u5tRnRRNIhrl78AblzPV7iMvN+HQa3HAp&#10;NLgLea2ZD77D9qa9BaMHMjik0aXa7QakTzjR+/qXUk1XThVVIMwDrkg0r+BCBcoNy+839rEevB4+&#10;UZNfAAAA//8DAFBLAwQUAAYACAAAACEAT3BzGd0AAAALAQAADwAAAGRycy9kb3ducmV2LnhtbEyP&#10;wU6EMBCG7ya+QzMm3txScMkGKRtjoicPyhrPA62FLG1J2wV8e8eTHmfmyz/fXx83O7FFhzh6J0Hs&#10;MmDa9V6Nzkj4OD3fHYDFhE7h5J2W8K0jHJvrqxor5Vf3rpc2GUYhLlYoYUhprjiP/aAtxp2ftaPb&#10;lw8WE43BcBVwpXA78TzLSm5xdPRhwFk/Dbo/txcrYXkVb50qPs+mfUkmrNhNBoOUtzfb4wOwpLf0&#10;B8OvPqlDQ06dvzgV2SShKEROqIT7vaAORJQip00nYZ+VB+BNzf93aH4AAAD//wMAUEsBAi0AFAAG&#10;AAgAAAAhALaDOJL+AAAA4QEAABMAAAAAAAAAAAAAAAAAAAAAAFtDb250ZW50X1R5cGVzXS54bWxQ&#10;SwECLQAUAAYACAAAACEAOP0h/9YAAACUAQAACwAAAAAAAAAAAAAAAAAvAQAAX3JlbHMvLnJlbHNQ&#10;SwECLQAUAAYACAAAACEANLXhk5YCAADqBAAADgAAAAAAAAAAAAAAAAAuAgAAZHJzL2Uyb0RvYy54&#10;bWxQSwECLQAUAAYACAAAACEAT3BzGd0AAAALAQAADwAAAAAAAAAAAAAAAADwBAAAZHJzL2Rvd25y&#10;ZXYueG1sUEsFBgAAAAAEAAQA8wAAAPoFAAAAAA==&#10;" fillcolor="window" stroked="f" strokeweight="2pt">
                <v:textbox>
                  <w:txbxContent>
                    <w:p w:rsidR="002C5290" w:rsidRPr="002C5290" w:rsidRDefault="002C5290" w:rsidP="002C5290">
                      <w:pPr>
                        <w:ind w:firstLine="0"/>
                        <w:jc w:val="center"/>
                        <w:rPr>
                          <w:sz w:val="24"/>
                          <w:szCs w:val="24"/>
                          <w:lang w:val="kk-KZ"/>
                        </w:rPr>
                      </w:pPr>
                      <w:r>
                        <w:rPr>
                          <w:sz w:val="24"/>
                          <w:szCs w:val="24"/>
                          <w:lang w:val="kk-KZ"/>
                        </w:rPr>
                        <w:t>Құпияны тарату</w:t>
                      </w:r>
                    </w:p>
                  </w:txbxContent>
                </v:textbox>
              </v:rect>
            </w:pict>
          </mc:Fallback>
        </mc:AlternateContent>
      </w:r>
      <w:r w:rsidR="002C5290" w:rsidRPr="00D92F46">
        <w:rPr>
          <w:rFonts w:ascii="Times New Roman" w:hAnsi="Times New Roman"/>
          <w:noProof/>
          <w:color w:val="000000"/>
          <w:sz w:val="28"/>
          <w:szCs w:val="28"/>
        </w:rPr>
        <mc:AlternateContent>
          <mc:Choice Requires="wps">
            <w:drawing>
              <wp:anchor distT="0" distB="0" distL="114300" distR="114300" simplePos="0" relativeHeight="252034048" behindDoc="0" locked="0" layoutInCell="1" allowOverlap="1" wp14:anchorId="3FE92A3C" wp14:editId="6F060D32">
                <wp:simplePos x="0" y="0"/>
                <wp:positionH relativeFrom="column">
                  <wp:posOffset>2236470</wp:posOffset>
                </wp:positionH>
                <wp:positionV relativeFrom="paragraph">
                  <wp:posOffset>2462530</wp:posOffset>
                </wp:positionV>
                <wp:extent cx="1498600" cy="349250"/>
                <wp:effectExtent l="0" t="0" r="6350" b="0"/>
                <wp:wrapNone/>
                <wp:docPr id="207" name="Прямоугольник 207"/>
                <wp:cNvGraphicFramePr/>
                <a:graphic xmlns:a="http://schemas.openxmlformats.org/drawingml/2006/main">
                  <a:graphicData uri="http://schemas.microsoft.com/office/word/2010/wordprocessingShape">
                    <wps:wsp>
                      <wps:cNvSpPr/>
                      <wps:spPr>
                        <a:xfrm>
                          <a:off x="0" y="0"/>
                          <a:ext cx="1498600" cy="349250"/>
                        </a:xfrm>
                        <a:prstGeom prst="rect">
                          <a:avLst/>
                        </a:prstGeom>
                        <a:solidFill>
                          <a:sysClr val="window" lastClr="FFFFFF"/>
                        </a:solidFill>
                        <a:ln w="25400" cap="flat" cmpd="sng" algn="ctr">
                          <a:noFill/>
                          <a:prstDash val="solid"/>
                        </a:ln>
                        <a:effectLst/>
                      </wps:spPr>
                      <wps:txbx>
                        <w:txbxContent>
                          <w:p w:rsidR="002C5290" w:rsidRPr="002C5290" w:rsidRDefault="002C5290" w:rsidP="002C5290">
                            <w:pPr>
                              <w:ind w:firstLine="0"/>
                              <w:jc w:val="center"/>
                              <w:rPr>
                                <w:sz w:val="24"/>
                                <w:szCs w:val="24"/>
                                <w:lang w:val="kk-KZ"/>
                              </w:rPr>
                            </w:pPr>
                            <w:r w:rsidRPr="002C5290">
                              <w:rPr>
                                <w:sz w:val="24"/>
                                <w:szCs w:val="24"/>
                                <w:lang w:val="kk-KZ"/>
                              </w:rPr>
                              <w:t xml:space="preserve">ДСА </w:t>
                            </w:r>
                            <w:r>
                              <w:rPr>
                                <w:sz w:val="24"/>
                                <w:szCs w:val="24"/>
                                <w:lang w:val="kk-KZ"/>
                              </w:rPr>
                              <w:t>анонимдеу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E92A3C" id="Прямоугольник 207" o:spid="_x0000_s1131" style="position:absolute;left:0;text-align:left;margin-left:176.1pt;margin-top:193.9pt;width:118pt;height:27.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AIemAIAAOoEAAAOAAAAZHJzL2Uyb0RvYy54bWysVEtu2zAQ3RfoHQjuG8munY8ROTASuCgQ&#10;JAGSImuaomwBFMmStGV3VaDbAj1CD9FN0U/OIN+oj5ScpGlXRb2gZzjD+bx5o+OTdSXJSlhXapXR&#10;3l5KiVBc56WaZ/TNzfTFISXOM5UzqZXI6EY4ejJ+/uy4NiPR1wstc2EJgig3qk1GF96bUZI4vhAV&#10;c3vaCAVjoW3FPFQ7T3LLakSvZNJP0/2k1jY3VnPhHG7PWiMdx/hFIbi/LAonPJEZRW0+njaes3Am&#10;42M2mltmFiXvymD/UEXFSoWk96HOmGdkacs/QlUlt9rpwu9xXSW6KEouYg/oppc+6eZ6wYyIvQAc&#10;Z+5hcv8vLL9YXVlS5hntpweUKFZhSM3n7fvtp+ZHc7f90Hxp7prv24/Nz+Zr840EL2BWGzfC02tz&#10;ZTvNQQwArAtbhX+0RtYR5809zmLtCcdlb3B0uJ9iHBy2l4Oj/jAOInl4bazzr4SuSBAyajHHCC9b&#10;nTuPjHDduYRkTssyn5ZSRmXjTqUlK4aRgym5rimRzHlcZnQaf6EFhPjtmVSkBgrDQSyMgYuFZB41&#10;VgboODWnhMk5SM69jbUoHTIiUlvLGXOLNmkM26WQKthFZGJXesCuRStIfj1bR/x76XCH7EznG0zF&#10;6pauzvBpCRzO0cQVs+AnoMPO+UschdQoW3cSJQtt3/3tPviDNrBSUoPvaOntklkBbF4rEOqoNxiE&#10;BYnKYHjQh2IfW2aPLWpZnWrg28N2Gx7F4O/lTiysrm6xmpOQFSamOHK34HXKqW/3EMvNxWQS3bAU&#10;hvlzdW14CL7D9mZ9y6zpyOBBowu92w02esKJ1je8VHqy9LooI2EC1i2uGH1QsFCRBN3yh419rEev&#10;h0/U+BcAAAD//wMAUEsDBBQABgAIAAAAIQDEuGfM3QAAAAsBAAAPAAAAZHJzL2Rvd25yZXYueG1s&#10;TI/NTsMwEITvSLyDtUjcqNO0BSvEqRASnDhAQJw3sXGi+iey3SS8PcsJbrs7o9lv6uPqLJt1TGPw&#10;ErabApj2fVCjNxI+3p9uBLCU0Su0wWsJ3zrBsbm8qLFSYfFvem6zYRTiU4UShpynivPUD9ph2oRJ&#10;e9K+QnSYaY2Gq4gLhTvLy6K45Q5HTx8GnPTjoPtTe3YS5pfta6d2nyfTPmcTF+yswSjl9dX6cA8s&#10;6zX/meEXn9ChIaYunL1KzErYHcqSrDSIO+pAjoMQdOkk7PelAN7U/H+H5gcAAP//AwBQSwECLQAU&#10;AAYACAAAACEAtoM4kv4AAADhAQAAEwAAAAAAAAAAAAAAAAAAAAAAW0NvbnRlbnRfVHlwZXNdLnht&#10;bFBLAQItABQABgAIAAAAIQA4/SH/1gAAAJQBAAALAAAAAAAAAAAAAAAAAC8BAABfcmVscy8ucmVs&#10;c1BLAQItABQABgAIAAAAIQBf7AIemAIAAOoEAAAOAAAAAAAAAAAAAAAAAC4CAABkcnMvZTJvRG9j&#10;LnhtbFBLAQItABQABgAIAAAAIQDEuGfM3QAAAAsBAAAPAAAAAAAAAAAAAAAAAPIEAABkcnMvZG93&#10;bnJldi54bWxQSwUGAAAAAAQABADzAAAA/AUAAAAA&#10;" fillcolor="window" stroked="f" strokeweight="2pt">
                <v:textbox>
                  <w:txbxContent>
                    <w:p w:rsidR="002C5290" w:rsidRPr="002C5290" w:rsidRDefault="002C5290" w:rsidP="002C5290">
                      <w:pPr>
                        <w:ind w:firstLine="0"/>
                        <w:jc w:val="center"/>
                        <w:rPr>
                          <w:sz w:val="24"/>
                          <w:szCs w:val="24"/>
                          <w:lang w:val="kk-KZ"/>
                        </w:rPr>
                      </w:pPr>
                      <w:r w:rsidRPr="002C5290">
                        <w:rPr>
                          <w:sz w:val="24"/>
                          <w:szCs w:val="24"/>
                          <w:lang w:val="kk-KZ"/>
                        </w:rPr>
                        <w:t xml:space="preserve">ДСА </w:t>
                      </w:r>
                      <w:r>
                        <w:rPr>
                          <w:sz w:val="24"/>
                          <w:szCs w:val="24"/>
                          <w:lang w:val="kk-KZ"/>
                        </w:rPr>
                        <w:t>анонимдеу</w:t>
                      </w:r>
                    </w:p>
                  </w:txbxContent>
                </v:textbox>
              </v:rect>
            </w:pict>
          </mc:Fallback>
        </mc:AlternateContent>
      </w:r>
      <w:r w:rsidR="002C5290" w:rsidRPr="00D92F46">
        <w:rPr>
          <w:rFonts w:ascii="Times New Roman" w:hAnsi="Times New Roman"/>
          <w:noProof/>
          <w:color w:val="000000"/>
          <w:sz w:val="28"/>
          <w:szCs w:val="28"/>
        </w:rPr>
        <mc:AlternateContent>
          <mc:Choice Requires="wps">
            <w:drawing>
              <wp:anchor distT="0" distB="0" distL="114300" distR="114300" simplePos="0" relativeHeight="252032000" behindDoc="0" locked="0" layoutInCell="1" allowOverlap="1" wp14:anchorId="5635295B" wp14:editId="50805B01">
                <wp:simplePos x="0" y="0"/>
                <wp:positionH relativeFrom="column">
                  <wp:posOffset>2236470</wp:posOffset>
                </wp:positionH>
                <wp:positionV relativeFrom="paragraph">
                  <wp:posOffset>2081530</wp:posOffset>
                </wp:positionV>
                <wp:extent cx="1651000" cy="311150"/>
                <wp:effectExtent l="0" t="0" r="6350" b="0"/>
                <wp:wrapNone/>
                <wp:docPr id="206" name="Прямоугольник 206"/>
                <wp:cNvGraphicFramePr/>
                <a:graphic xmlns:a="http://schemas.openxmlformats.org/drawingml/2006/main">
                  <a:graphicData uri="http://schemas.microsoft.com/office/word/2010/wordprocessingShape">
                    <wps:wsp>
                      <wps:cNvSpPr/>
                      <wps:spPr>
                        <a:xfrm>
                          <a:off x="0" y="0"/>
                          <a:ext cx="1651000" cy="311150"/>
                        </a:xfrm>
                        <a:prstGeom prst="rect">
                          <a:avLst/>
                        </a:prstGeom>
                        <a:solidFill>
                          <a:sysClr val="window" lastClr="FFFFFF"/>
                        </a:solidFill>
                        <a:ln w="25400" cap="flat" cmpd="sng" algn="ctr">
                          <a:noFill/>
                          <a:prstDash val="solid"/>
                        </a:ln>
                        <a:effectLst/>
                      </wps:spPr>
                      <wps:txbx>
                        <w:txbxContent>
                          <w:p w:rsidR="002C5290" w:rsidRPr="002C5290" w:rsidRDefault="002C5290" w:rsidP="002C5290">
                            <w:pPr>
                              <w:ind w:firstLine="0"/>
                              <w:jc w:val="center"/>
                              <w:rPr>
                                <w:sz w:val="24"/>
                                <w:szCs w:val="24"/>
                                <w:lang w:val="kk-KZ"/>
                              </w:rPr>
                            </w:pPr>
                            <w:r w:rsidRPr="002C5290">
                              <w:rPr>
                                <w:sz w:val="24"/>
                                <w:szCs w:val="24"/>
                                <w:lang w:val="kk-KZ"/>
                              </w:rPr>
                              <w:t xml:space="preserve">ДСА </w:t>
                            </w:r>
                            <w:r>
                              <w:rPr>
                                <w:sz w:val="24"/>
                                <w:szCs w:val="24"/>
                                <w:lang w:val="kk-KZ"/>
                              </w:rPr>
                              <w:t>иесіздендіру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35295B" id="Прямоугольник 206" o:spid="_x0000_s1132" style="position:absolute;left:0;text-align:left;margin-left:176.1pt;margin-top:163.9pt;width:130pt;height:24.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5e/lQIAAOoEAAAOAAAAZHJzL2Uyb0RvYy54bWysVM1uEzEQviPxDpbvdHdDUiDqpopaBSFV&#10;pVKLena83mQlr21sJ5twQuKKxCPwEFwQP32GzRvx2btpS+GEyMGZ8Yzn55tv9uh4U0uyFtZVWuU0&#10;O0gpEYrrolKLnL65mj15TonzTBVMaiVyuhWOHk8ePzpqzFgM9FLLQliCIMqNG5PTpfdmnCSOL0XN&#10;3IE2QsFYalszD9UuksKyBtFrmQzS9DBptC2M1Vw4h9vTzkgnMX5ZCu5fl6UTnsicojYfTxvPeTiT&#10;yREbLywzy4r3ZbB/qKJmlULS21CnzDOystUfoeqKW+106Q+4rhNdlhUXsQd0k6UPurlcMiNiLwDH&#10;mVuY3P8Ly8/XF5ZURU4H6SElitUYUvt59373qf3R3uw+tF/am/b77mP7s/3afiPBC5g1xo3x9NJc&#10;2F5zEAMAm9LW4R+tkU3EeXuLs9h4wnGZHY6yNMU4OGxPsywbxUEkd6+Ndf6l0DUJQk4t5hjhZesz&#10;55ERrnuXkMxpWRWzSsqobN2JtGTNMHIwpdANJZI5j8uczuIvtIAQvz2TijRAYTSMhTFwsZTMo8ba&#10;AB2nFpQwuQDJubexFqVDRkTqajllbtkljWH7FFIFu4hM7EsP2HVoBclv5puIf3aH7FwXW0zF6o6u&#10;zvBZBRzO0MQFs+AnoMPO+dc4SqlRtu4lSpbavvvbffAHbWClpAHf0dLbFbMC2LxSINSLbDgMCxKV&#10;4ejZAIq9b5nft6hVfaKBb4btNjyKwd/LvVhaXV9jNachK0xMceTuwOuVE9/tIZabi+k0umEpDPNn&#10;6tLwEHyP7dXmmlnTk8GDRud6vxts/IATnW94qfR05XVZRcIErDtcMfqgYKEiCfrlDxt7X49ed5+o&#10;yS8AAAD//wMAUEsDBBQABgAIAAAAIQB3HGln3QAAAAsBAAAPAAAAZHJzL2Rvd25yZXYueG1sTI/N&#10;TsMwEITvSLyDtZW4USepSKsQp0JIcOIAAXHexK4T1T+R7Sbh7dme4LY7O5r9pj6u1rBZhTh6JyDf&#10;ZsCU670cnRbw9flyfwAWEzqJxjsl4EdFODa3NzVW0i/uQ81t0oxCXKxQwJDSVHEe+0FZjFs/KUe3&#10;kw8WE61BcxlwoXBreJFlJbc4Ovow4KSeB9Wf24sVML/l753cfZ91+5p0WLAzGoMQd5v16RFYUmv6&#10;M8MVn9ChIabOX5yMzAjYPRQFWWko9tSBHGV+VTpS9uUBeFPz/x2aXwAAAP//AwBQSwECLQAUAAYA&#10;CAAAACEAtoM4kv4AAADhAQAAEwAAAAAAAAAAAAAAAAAAAAAAW0NvbnRlbnRfVHlwZXNdLnhtbFBL&#10;AQItABQABgAIAAAAIQA4/SH/1gAAAJQBAAALAAAAAAAAAAAAAAAAAC8BAABfcmVscy8ucmVsc1BL&#10;AQItABQABgAIAAAAIQBmP5e/lQIAAOoEAAAOAAAAAAAAAAAAAAAAAC4CAABkcnMvZTJvRG9jLnht&#10;bFBLAQItABQABgAIAAAAIQB3HGln3QAAAAsBAAAPAAAAAAAAAAAAAAAAAO8EAABkcnMvZG93bnJl&#10;di54bWxQSwUGAAAAAAQABADzAAAA+QUAAAAA&#10;" fillcolor="window" stroked="f" strokeweight="2pt">
                <v:textbox>
                  <w:txbxContent>
                    <w:p w:rsidR="002C5290" w:rsidRPr="002C5290" w:rsidRDefault="002C5290" w:rsidP="002C5290">
                      <w:pPr>
                        <w:ind w:firstLine="0"/>
                        <w:jc w:val="center"/>
                        <w:rPr>
                          <w:sz w:val="24"/>
                          <w:szCs w:val="24"/>
                          <w:lang w:val="kk-KZ"/>
                        </w:rPr>
                      </w:pPr>
                      <w:r w:rsidRPr="002C5290">
                        <w:rPr>
                          <w:sz w:val="24"/>
                          <w:szCs w:val="24"/>
                          <w:lang w:val="kk-KZ"/>
                        </w:rPr>
                        <w:t xml:space="preserve">ДСА </w:t>
                      </w:r>
                      <w:r>
                        <w:rPr>
                          <w:sz w:val="24"/>
                          <w:szCs w:val="24"/>
                          <w:lang w:val="kk-KZ"/>
                        </w:rPr>
                        <w:t>иесіздендіру</w:t>
                      </w:r>
                    </w:p>
                  </w:txbxContent>
                </v:textbox>
              </v:rect>
            </w:pict>
          </mc:Fallback>
        </mc:AlternateContent>
      </w:r>
      <w:r w:rsidR="002C5290" w:rsidRPr="00D92F46">
        <w:rPr>
          <w:rFonts w:ascii="Times New Roman" w:hAnsi="Times New Roman"/>
          <w:noProof/>
          <w:color w:val="000000"/>
          <w:sz w:val="28"/>
          <w:szCs w:val="28"/>
        </w:rPr>
        <mc:AlternateContent>
          <mc:Choice Requires="wps">
            <w:drawing>
              <wp:anchor distT="0" distB="0" distL="114300" distR="114300" simplePos="0" relativeHeight="252029952" behindDoc="0" locked="0" layoutInCell="1" allowOverlap="1" wp14:anchorId="6730121F" wp14:editId="3A342A85">
                <wp:simplePos x="0" y="0"/>
                <wp:positionH relativeFrom="column">
                  <wp:posOffset>1938020</wp:posOffset>
                </wp:positionH>
                <wp:positionV relativeFrom="paragraph">
                  <wp:posOffset>1662430</wp:posOffset>
                </wp:positionV>
                <wp:extent cx="2260600" cy="387350"/>
                <wp:effectExtent l="0" t="0" r="6350" b="0"/>
                <wp:wrapNone/>
                <wp:docPr id="205" name="Прямоугольник 205"/>
                <wp:cNvGraphicFramePr/>
                <a:graphic xmlns:a="http://schemas.openxmlformats.org/drawingml/2006/main">
                  <a:graphicData uri="http://schemas.microsoft.com/office/word/2010/wordprocessingShape">
                    <wps:wsp>
                      <wps:cNvSpPr/>
                      <wps:spPr>
                        <a:xfrm>
                          <a:off x="0" y="0"/>
                          <a:ext cx="2260600" cy="387350"/>
                        </a:xfrm>
                        <a:prstGeom prst="rect">
                          <a:avLst/>
                        </a:prstGeom>
                        <a:solidFill>
                          <a:sysClr val="window" lastClr="FFFFFF"/>
                        </a:solidFill>
                        <a:ln w="25400" cap="flat" cmpd="sng" algn="ctr">
                          <a:noFill/>
                          <a:prstDash val="solid"/>
                        </a:ln>
                        <a:effectLst/>
                      </wps:spPr>
                      <wps:txbx>
                        <w:txbxContent>
                          <w:p w:rsidR="002C5290" w:rsidRPr="002C5290" w:rsidRDefault="002C5290" w:rsidP="002C5290">
                            <w:pPr>
                              <w:ind w:firstLine="0"/>
                              <w:jc w:val="center"/>
                              <w:rPr>
                                <w:sz w:val="24"/>
                                <w:szCs w:val="24"/>
                                <w:lang w:val="kk-KZ"/>
                              </w:rPr>
                            </w:pPr>
                            <w:r w:rsidRPr="002C5290">
                              <w:rPr>
                                <w:sz w:val="24"/>
                                <w:szCs w:val="24"/>
                                <w:lang w:val="kk-KZ"/>
                              </w:rPr>
                              <w:t xml:space="preserve">ДСА </w:t>
                            </w:r>
                            <w:r>
                              <w:rPr>
                                <w:sz w:val="24"/>
                                <w:szCs w:val="24"/>
                                <w:lang w:val="kk-KZ"/>
                              </w:rPr>
                              <w:t>дұрыстығын тексеру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30121F" id="Прямоугольник 205" o:spid="_x0000_s1133" style="position:absolute;left:0;text-align:left;margin-left:152.6pt;margin-top:130.9pt;width:178pt;height:30.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rh7mAIAAOoEAAAOAAAAZHJzL2Uyb0RvYy54bWysVM1uEzEQviPxDpbvdDdp0paomypqFYRU&#10;tZVa1LPj9SYreW1jO9mEExJXJB6Bh+CC+OkzbN6Iz95NWwonRA7OjGc8P998s8cn60qSlbCu1Cqj&#10;vb2UEqG4zks1z+ibm+mLI0qcZypnUiuR0Y1w9GT8/NlxbUairxda5sISBFFuVJuMLrw3oyRxfCEq&#10;5va0EQrGQtuKeah2nuSW1YheyaSfpgdJrW1urObCOdyetUY6jvGLQnB/WRROeCIzitp8PG08Z+FM&#10;xsdsNLfMLErelcH+oYqKlQpJ70OdMc/I0pZ/hKpKbrXThd/jukp0UZRcxB7QTS990s31ghkRewE4&#10;ztzD5P5fWH6xurKkzDPaT4eUKFZhSM3n7fvtp+ZHc7f90Hxp7prv24/Nz+Zr840EL2BWGzfC02tz&#10;ZTvNQQwArAtbhX+0RtYR5809zmLtCcdlv3+QHqQYB4dt/+hwfxgHkTy8Ntb5V0JXJAgZtZhjhJet&#10;zp1HRrjuXEIyp2WZT0spo7Jxp9KSFcPIwZRc15RI5jwuMzqNv9ACQvz2TCpSo7ThIBbGwMVCMo8a&#10;KwN0nJpTwuQcJOfexlqUDhkRqa3ljLlFmzSG7VJIFewiMrErPWDXohUkv56tI/699HCH7EznG0zF&#10;6pauzvBpCRzO0cQVs+AnoMPO+UschdQoW3cSJQtt3/3tPviDNrBSUoPvaOntklkBbF4rEOplbzAI&#10;CxKVwfCwD8U+tsweW9SyOtXAt4ftNjyKwd/LnVhYXd1iNSchK0xMceRuweuUU9/uIZabi8kkumEp&#10;DPPn6trwEHyH7c36llnTkcGDRhd6txts9IQTrW94qfRk6XVRRsIErFtcMfqgYKEiCbrlDxv7WI9e&#10;D5+o8S8AAAD//wMAUEsDBBQABgAIAAAAIQDlYSRv3AAAAAsBAAAPAAAAZHJzL2Rvd25yZXYueG1s&#10;TI+9TsQwEIR7JN7BWiQ6zolPRKcQ54SQoKKAcKLexMaJzj+R7UvC27NUUO7Mp9mZ5rg5yxYd0xS8&#10;hHJXANN+CGryRsLp4/nuACxl9Apt8FrCt05wbK+vGqxVWP27XrpsGIX4VKOEMee55jwNo3aYdmHW&#10;nryvEB1mOqPhKuJK4c5yURQVdzh5+jDirJ9GPZy7i5OwvJZvvdp/nk33kk1csbcGo5S3N9vjA7Cs&#10;t/wHw299qg4tderDxavErIR9cS8IlSCqkjYQUVUlKT1ZQhyAtw3/v6H9AQAA//8DAFBLAQItABQA&#10;BgAIAAAAIQC2gziS/gAAAOEBAAATAAAAAAAAAAAAAAAAAAAAAABbQ29udGVudF9UeXBlc10ueG1s&#10;UEsBAi0AFAAGAAgAAAAhADj9If/WAAAAlAEAAAsAAAAAAAAAAAAAAAAALwEAAF9yZWxzLy5yZWxz&#10;UEsBAi0AFAAGAAgAAAAhACmmuHuYAgAA6gQAAA4AAAAAAAAAAAAAAAAALgIAAGRycy9lMm9Eb2Mu&#10;eG1sUEsBAi0AFAAGAAgAAAAhAOVhJG/cAAAACwEAAA8AAAAAAAAAAAAAAAAA8gQAAGRycy9kb3du&#10;cmV2LnhtbFBLBQYAAAAABAAEAPMAAAD7BQAAAAA=&#10;" fillcolor="window" stroked="f" strokeweight="2pt">
                <v:textbox>
                  <w:txbxContent>
                    <w:p w:rsidR="002C5290" w:rsidRPr="002C5290" w:rsidRDefault="002C5290" w:rsidP="002C5290">
                      <w:pPr>
                        <w:ind w:firstLine="0"/>
                        <w:jc w:val="center"/>
                        <w:rPr>
                          <w:sz w:val="24"/>
                          <w:szCs w:val="24"/>
                          <w:lang w:val="kk-KZ"/>
                        </w:rPr>
                      </w:pPr>
                      <w:r w:rsidRPr="002C5290">
                        <w:rPr>
                          <w:sz w:val="24"/>
                          <w:szCs w:val="24"/>
                          <w:lang w:val="kk-KZ"/>
                        </w:rPr>
                        <w:t xml:space="preserve">ДСА </w:t>
                      </w:r>
                      <w:r>
                        <w:rPr>
                          <w:sz w:val="24"/>
                          <w:szCs w:val="24"/>
                          <w:lang w:val="kk-KZ"/>
                        </w:rPr>
                        <w:t>дұрыстығын тексеру</w:t>
                      </w:r>
                    </w:p>
                  </w:txbxContent>
                </v:textbox>
              </v:rect>
            </w:pict>
          </mc:Fallback>
        </mc:AlternateContent>
      </w:r>
      <w:r w:rsidR="002C5290" w:rsidRPr="00D92F46">
        <w:rPr>
          <w:rFonts w:ascii="Times New Roman" w:hAnsi="Times New Roman"/>
          <w:noProof/>
          <w:color w:val="000000"/>
          <w:sz w:val="28"/>
          <w:szCs w:val="28"/>
        </w:rPr>
        <mc:AlternateContent>
          <mc:Choice Requires="wps">
            <w:drawing>
              <wp:anchor distT="0" distB="0" distL="114300" distR="114300" simplePos="0" relativeHeight="252027904" behindDoc="0" locked="0" layoutInCell="1" allowOverlap="1" wp14:anchorId="7E50026F" wp14:editId="5E7A5F86">
                <wp:simplePos x="0" y="0"/>
                <wp:positionH relativeFrom="column">
                  <wp:posOffset>2236470</wp:posOffset>
                </wp:positionH>
                <wp:positionV relativeFrom="paragraph">
                  <wp:posOffset>1313180</wp:posOffset>
                </wp:positionV>
                <wp:extent cx="1498600" cy="349250"/>
                <wp:effectExtent l="0" t="0" r="6350" b="0"/>
                <wp:wrapNone/>
                <wp:docPr id="204" name="Прямоугольник 204"/>
                <wp:cNvGraphicFramePr/>
                <a:graphic xmlns:a="http://schemas.openxmlformats.org/drawingml/2006/main">
                  <a:graphicData uri="http://schemas.microsoft.com/office/word/2010/wordprocessingShape">
                    <wps:wsp>
                      <wps:cNvSpPr/>
                      <wps:spPr>
                        <a:xfrm>
                          <a:off x="0" y="0"/>
                          <a:ext cx="1498600" cy="349250"/>
                        </a:xfrm>
                        <a:prstGeom prst="rect">
                          <a:avLst/>
                        </a:prstGeom>
                        <a:solidFill>
                          <a:sysClr val="window" lastClr="FFFFFF"/>
                        </a:solidFill>
                        <a:ln w="25400" cap="flat" cmpd="sng" algn="ctr">
                          <a:noFill/>
                          <a:prstDash val="solid"/>
                        </a:ln>
                        <a:effectLst/>
                      </wps:spPr>
                      <wps:txbx>
                        <w:txbxContent>
                          <w:p w:rsidR="002C5290" w:rsidRPr="002C5290" w:rsidRDefault="002C5290" w:rsidP="002C5290">
                            <w:pPr>
                              <w:ind w:firstLine="0"/>
                              <w:jc w:val="center"/>
                              <w:rPr>
                                <w:sz w:val="24"/>
                                <w:szCs w:val="24"/>
                                <w:lang w:val="kk-KZ"/>
                              </w:rPr>
                            </w:pPr>
                            <w:r w:rsidRPr="002C5290">
                              <w:rPr>
                                <w:sz w:val="24"/>
                                <w:szCs w:val="24"/>
                                <w:lang w:val="kk-KZ"/>
                              </w:rPr>
                              <w:t xml:space="preserve">ДСА </w:t>
                            </w:r>
                            <w:r>
                              <w:rPr>
                                <w:sz w:val="24"/>
                                <w:szCs w:val="24"/>
                                <w:lang w:val="kk-KZ"/>
                              </w:rPr>
                              <w:t>беру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50026F" id="Прямоугольник 204" o:spid="_x0000_s1134" style="position:absolute;left:0;text-align:left;margin-left:176.1pt;margin-top:103.4pt;width:118pt;height:27.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6HflwIAAOoEAAAOAAAAZHJzL2Uyb0RvYy54bWysVM1uEzEQviPxDpbvdJOQljbqpopaBSFV&#10;pVKLena83uxKXtvYTnbDCYkrEo/AQ3BB/PQZNm/EZ++mLYUTIgdnxjOen2++2eOTppJkLawrtUrp&#10;cG9AiVBcZ6VapvTN9fzZISXOM5UxqZVI6UY4ejJ9+uS4NhMx0oWWmbAEQZSb1CalhfdmkiSOF6Ji&#10;bk8boWDMta2Yh2qXSWZZjeiVTEaDwUFSa5sZq7lwDrdnnZFOY/w8F9y/znMnPJEpRW0+njaei3Am&#10;02M2WVpmipL3ZbB/qKJipULSu1BnzDOysuUfoaqSW+107ve4rhKd5yUXsQd0Mxw86uaqYEbEXgCO&#10;M3cwuf8Xll+sLy0ps5SOBmNKFKswpPbz9v32U/ujvd1+aL+0t+337cf2Z/u1/UaCFzCrjZvg6ZW5&#10;tL3mIAYAmtxW4R+tkSbivLnDWTSecFwOx0eHBwOMg8P2fHw02o+DSO5fG+v8S6ErEoSUWswxwsvW&#10;584jI1x3LiGZ07LM5qWUUdm4U2nJmmHkYEqma0okcx6XKZ3HX2gBIX57JhWpgcL+OBbGwMVcMo8a&#10;KwN0nFpSwuQSJOfexlqUDhkRqavljLmiSxrD9imkCnYRmdiXHrDr0AqSbxZNxH84ONwhu9DZBlOx&#10;uqOrM3xeAodzNHHJLPgJ6LBz/jWOXGqUrXuJkkLbd3+7D/6gDayU1OA7Wnq7YlYAm1cKhDoajsdh&#10;QaIy3n8xgmIfWhYPLWpVnWrgO8R2Gx7F4O/lTsytrm6wmrOQFSamOHJ34PXKqe/2EMvNxWwW3bAU&#10;hvlzdWV4CL7D9rq5Ydb0ZPCg0YXe7QabPOJE5xteKj1beZ2XkTAB6w5XjD4oWKhIgn75w8Y+1KPX&#10;/Sdq+gsAAP//AwBQSwMEFAAGAAgAAAAhAN2W7M7cAAAACwEAAA8AAABkcnMvZG93bnJldi54bWxM&#10;j01PhDAQhu8m/odmNvHmFtgsIUjZbEz05EHReB5oLWT7Qdou4L93POlx3nnyfjSnzRq2qBAn7wTk&#10;+wyYcoOXk9MCPt6f7itgMaGTaLxTAr5VhFN7e9NgLf3q3tTSJc3IxMUaBYwpzTXncRiVxbj3s3L0&#10;+/LBYqIzaC4DrmRuDS+yrOQWJ0cJI87qcVTDpbtaActL/trLw+dFd89JhxV7ozEIcbfbzg/AktrS&#10;Hwy/9ak6tNSp91cnIzMCDseiIFRAkZW0gYhjVZHSk1LmFfC24f83tD8AAAD//wMAUEsBAi0AFAAG&#10;AAgAAAAhALaDOJL+AAAA4QEAABMAAAAAAAAAAAAAAAAAAAAAAFtDb250ZW50X1R5cGVzXS54bWxQ&#10;SwECLQAUAAYACAAAACEAOP0h/9YAAACUAQAACwAAAAAAAAAAAAAAAAAvAQAAX3JlbHMvLnJlbHNQ&#10;SwECLQAUAAYACAAAACEAE/eh35cCAADqBAAADgAAAAAAAAAAAAAAAAAuAgAAZHJzL2Uyb0RvYy54&#10;bWxQSwECLQAUAAYACAAAACEA3ZbsztwAAAALAQAADwAAAAAAAAAAAAAAAADxBAAAZHJzL2Rvd25y&#10;ZXYueG1sUEsFBgAAAAAEAAQA8wAAAPoFAAAAAA==&#10;" fillcolor="window" stroked="f" strokeweight="2pt">
                <v:textbox>
                  <w:txbxContent>
                    <w:p w:rsidR="002C5290" w:rsidRPr="002C5290" w:rsidRDefault="002C5290" w:rsidP="002C5290">
                      <w:pPr>
                        <w:ind w:firstLine="0"/>
                        <w:jc w:val="center"/>
                        <w:rPr>
                          <w:sz w:val="24"/>
                          <w:szCs w:val="24"/>
                          <w:lang w:val="kk-KZ"/>
                        </w:rPr>
                      </w:pPr>
                      <w:r w:rsidRPr="002C5290">
                        <w:rPr>
                          <w:sz w:val="24"/>
                          <w:szCs w:val="24"/>
                          <w:lang w:val="kk-KZ"/>
                        </w:rPr>
                        <w:t xml:space="preserve">ДСА </w:t>
                      </w:r>
                      <w:r>
                        <w:rPr>
                          <w:sz w:val="24"/>
                          <w:szCs w:val="24"/>
                          <w:lang w:val="kk-KZ"/>
                        </w:rPr>
                        <w:t>беру</w:t>
                      </w:r>
                    </w:p>
                  </w:txbxContent>
                </v:textbox>
              </v:rect>
            </w:pict>
          </mc:Fallback>
        </mc:AlternateContent>
      </w:r>
      <w:r w:rsidR="002C5290" w:rsidRPr="00D92F46">
        <w:rPr>
          <w:rFonts w:ascii="Times New Roman" w:hAnsi="Times New Roman"/>
          <w:noProof/>
          <w:color w:val="000000"/>
          <w:sz w:val="28"/>
          <w:szCs w:val="28"/>
        </w:rPr>
        <mc:AlternateContent>
          <mc:Choice Requires="wps">
            <w:drawing>
              <wp:anchor distT="0" distB="0" distL="114300" distR="114300" simplePos="0" relativeHeight="252025856" behindDoc="0" locked="0" layoutInCell="1" allowOverlap="1" wp14:anchorId="17AF739F" wp14:editId="40F3495E">
                <wp:simplePos x="0" y="0"/>
                <wp:positionH relativeFrom="column">
                  <wp:posOffset>2217420</wp:posOffset>
                </wp:positionH>
                <wp:positionV relativeFrom="paragraph">
                  <wp:posOffset>919480</wp:posOffset>
                </wp:positionV>
                <wp:extent cx="1498600" cy="349250"/>
                <wp:effectExtent l="0" t="0" r="6350" b="0"/>
                <wp:wrapNone/>
                <wp:docPr id="203" name="Прямоугольник 203"/>
                <wp:cNvGraphicFramePr/>
                <a:graphic xmlns:a="http://schemas.openxmlformats.org/drawingml/2006/main">
                  <a:graphicData uri="http://schemas.microsoft.com/office/word/2010/wordprocessingShape">
                    <wps:wsp>
                      <wps:cNvSpPr/>
                      <wps:spPr>
                        <a:xfrm>
                          <a:off x="0" y="0"/>
                          <a:ext cx="1498600" cy="349250"/>
                        </a:xfrm>
                        <a:prstGeom prst="rect">
                          <a:avLst/>
                        </a:prstGeom>
                        <a:solidFill>
                          <a:sysClr val="window" lastClr="FFFFFF"/>
                        </a:solidFill>
                        <a:ln w="25400" cap="flat" cmpd="sng" algn="ctr">
                          <a:noFill/>
                          <a:prstDash val="solid"/>
                        </a:ln>
                        <a:effectLst/>
                      </wps:spPr>
                      <wps:txbx>
                        <w:txbxContent>
                          <w:p w:rsidR="002C5290" w:rsidRPr="002C5290" w:rsidRDefault="002C5290" w:rsidP="002C5290">
                            <w:pPr>
                              <w:ind w:firstLine="0"/>
                              <w:jc w:val="center"/>
                              <w:rPr>
                                <w:sz w:val="24"/>
                                <w:szCs w:val="24"/>
                                <w:lang w:val="kk-KZ"/>
                              </w:rPr>
                            </w:pPr>
                            <w:r w:rsidRPr="002C5290">
                              <w:rPr>
                                <w:sz w:val="24"/>
                                <w:szCs w:val="24"/>
                                <w:lang w:val="kk-KZ"/>
                              </w:rPr>
                              <w:t>ДСА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AF739F" id="Прямоугольник 203" o:spid="_x0000_s1135" style="position:absolute;left:0;text-align:left;margin-left:174.6pt;margin-top:72.4pt;width:118pt;height:27.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doZmAIAAOoEAAAOAAAAZHJzL2Uyb0RvYy54bWysVM1uEzEQviPxDpbvdDdpWpqomypqFYRU&#10;tZVa1LPj9SYreW1jO9mEExJXJB6Bh+CC+OkzbN6Iz95NWwonRA7OjGc8P998s8cn60qSlbCu1Cqj&#10;vb2UEqG4zks1z+ibm+mLI0qcZypnUiuR0Y1w9GT8/NlxbUairxda5sISBFFuVJuMLrw3oyRxfCEq&#10;5va0EQrGQtuKeah2nuSW1YheyaSfpodJrW1urObCOdyetUY6jvGLQnB/WRROeCIzitp8PG08Z+FM&#10;xsdsNLfMLErelcH+oYqKlQpJ70OdMc/I0pZ/hKpKbrXThd/jukp0UZRcxB7QTS990s31ghkRewE4&#10;ztzD5P5fWH6xurKkzDPaT/cpUazCkJrP2/fbT82P5m77ofnS3DXftx+bn83X5hsJXsCsNm6Ep9fm&#10;ynaagxgAWBe2Cv9ojawjzpt7nMXaE47L3mB4dJhiHBy2/cGwfxAHkTy8Ntb5V0JXJAgZtZhjhJet&#10;zp1HRrjuXEIyp2WZT0spo7Jxp9KSFcPIwZRc15RI5jwuMzqNv9ACQvz2TCpSA4WDQSyMgYuFZB41&#10;VgboODWnhMk5SM69jbUoHTIiUlvLGXOLNmkM26WQKthFZGJXesCuRStIfj1bR/x76XCH7EznG0zF&#10;6pauzvBpCRzO0cQVs+AnoMPO+UschdQoW3cSJQtt3/3tPviDNrBSUoPvaOntklkBbF4rEGrYGwzC&#10;gkRlcPCyD8U+tsweW9SyOtXAt4ftNjyKwd/LnVhYXd1iNSchK0xMceRuweuUU9/uIZabi8kkumEp&#10;DPPn6trwEHyH7c36llnTkcGDRhd6txts9IQTrW94qfRk6XVRRsIErFtcMfqgYKEiCbrlDxv7WI9e&#10;D5+o8S8AAAD//wMAUEsDBBQABgAIAAAAIQBn33bM3QAAAAsBAAAPAAAAZHJzL2Rvd25yZXYueG1s&#10;TI/NTsMwEITvSLyDtUjcqNM2RUmIUyEkOHGAFHHexMaJ6p/IdpPw9iwnOO7Mp9mZ+rhaw2YV4uid&#10;gO0mA6Zc7+XotICP0/NdASwmdBKNd0rAt4pwbK6vaqykX9y7mtukGYW4WKGAIaWp4jz2g7IYN35S&#10;jrwvHywmOoPmMuBC4dbwXZbdc4ujow8DTuppUP25vVgB8+v2rZP7z7NuX5IOC3ZGYxDi9mZ9fACW&#10;1Jr+YPitT9WhoU6dvzgZmRGwz8sdoWTkOW0g4lAcSOlIKcsCeFPz/xuaHwAAAP//AwBQSwECLQAU&#10;AAYACAAAACEAtoM4kv4AAADhAQAAEwAAAAAAAAAAAAAAAAAAAAAAW0NvbnRlbnRfVHlwZXNdLnht&#10;bFBLAQItABQABgAIAAAAIQA4/SH/1gAAAJQBAAALAAAAAAAAAAAAAAAAAC8BAABfcmVscy8ucmVs&#10;c1BLAQItABQABgAIAAAAIQA4MdoZmAIAAOoEAAAOAAAAAAAAAAAAAAAAAC4CAABkcnMvZTJvRG9j&#10;LnhtbFBLAQItABQABgAIAAAAIQBn33bM3QAAAAsBAAAPAAAAAAAAAAAAAAAAAPIEAABkcnMvZG93&#10;bnJldi54bWxQSwUGAAAAAAQABADzAAAA/AUAAAAA&#10;" fillcolor="window" stroked="f" strokeweight="2pt">
                <v:textbox>
                  <w:txbxContent>
                    <w:p w:rsidR="002C5290" w:rsidRPr="002C5290" w:rsidRDefault="002C5290" w:rsidP="002C5290">
                      <w:pPr>
                        <w:ind w:firstLine="0"/>
                        <w:jc w:val="center"/>
                        <w:rPr>
                          <w:sz w:val="24"/>
                          <w:szCs w:val="24"/>
                          <w:lang w:val="kk-KZ"/>
                        </w:rPr>
                      </w:pPr>
                      <w:r w:rsidRPr="002C5290">
                        <w:rPr>
                          <w:sz w:val="24"/>
                          <w:szCs w:val="24"/>
                          <w:lang w:val="kk-KZ"/>
                        </w:rPr>
                        <w:t>ДСА басқару</w:t>
                      </w:r>
                    </w:p>
                  </w:txbxContent>
                </v:textbox>
              </v:rect>
            </w:pict>
          </mc:Fallback>
        </mc:AlternateContent>
      </w:r>
      <w:r w:rsidR="002C5290" w:rsidRPr="00D92F46">
        <w:rPr>
          <w:rFonts w:ascii="Times New Roman" w:hAnsi="Times New Roman"/>
          <w:noProof/>
          <w:color w:val="000000"/>
          <w:sz w:val="28"/>
          <w:szCs w:val="28"/>
        </w:rPr>
        <mc:AlternateContent>
          <mc:Choice Requires="wps">
            <w:drawing>
              <wp:anchor distT="0" distB="0" distL="114300" distR="114300" simplePos="0" relativeHeight="252023808" behindDoc="0" locked="0" layoutInCell="1" allowOverlap="1" wp14:anchorId="5052743D" wp14:editId="064220E1">
                <wp:simplePos x="0" y="0"/>
                <wp:positionH relativeFrom="column">
                  <wp:posOffset>4300220</wp:posOffset>
                </wp:positionH>
                <wp:positionV relativeFrom="paragraph">
                  <wp:posOffset>252730</wp:posOffset>
                </wp:positionV>
                <wp:extent cx="1428750" cy="609600"/>
                <wp:effectExtent l="0" t="0" r="0" b="0"/>
                <wp:wrapNone/>
                <wp:docPr id="202" name="Прямоугольник 202"/>
                <wp:cNvGraphicFramePr/>
                <a:graphic xmlns:a="http://schemas.openxmlformats.org/drawingml/2006/main">
                  <a:graphicData uri="http://schemas.microsoft.com/office/word/2010/wordprocessingShape">
                    <wps:wsp>
                      <wps:cNvSpPr/>
                      <wps:spPr>
                        <a:xfrm>
                          <a:off x="0" y="0"/>
                          <a:ext cx="1428750" cy="609600"/>
                        </a:xfrm>
                        <a:prstGeom prst="rect">
                          <a:avLst/>
                        </a:prstGeom>
                        <a:solidFill>
                          <a:sysClr val="window" lastClr="FFFFFF"/>
                        </a:solidFill>
                        <a:ln w="25400" cap="flat" cmpd="sng" algn="ctr">
                          <a:noFill/>
                          <a:prstDash val="solid"/>
                        </a:ln>
                        <a:effectLst/>
                      </wps:spPr>
                      <wps:txbx>
                        <w:txbxContent>
                          <w:p w:rsidR="002C5290" w:rsidRPr="002C5290" w:rsidRDefault="002C5290" w:rsidP="002C5290">
                            <w:pPr>
                              <w:ind w:firstLine="0"/>
                              <w:jc w:val="center"/>
                              <w:rPr>
                                <w:b/>
                                <w:sz w:val="24"/>
                                <w:szCs w:val="24"/>
                                <w:lang w:val="kk-KZ"/>
                              </w:rPr>
                            </w:pPr>
                            <w:r w:rsidRPr="002C5290">
                              <w:rPr>
                                <w:b/>
                                <w:sz w:val="24"/>
                                <w:szCs w:val="24"/>
                                <w:lang w:val="kk-KZ"/>
                              </w:rPr>
                              <w:t xml:space="preserve">АКТ </w:t>
                            </w:r>
                            <w:r>
                              <w:rPr>
                                <w:b/>
                                <w:sz w:val="24"/>
                                <w:szCs w:val="24"/>
                                <w:lang w:val="kk-KZ"/>
                              </w:rPr>
                              <w:t xml:space="preserve">өңдеушінің </w:t>
                            </w:r>
                            <w:r w:rsidRPr="002C5290">
                              <w:rPr>
                                <w:b/>
                                <w:sz w:val="24"/>
                                <w:szCs w:val="24"/>
                                <w:lang w:val="kk-KZ"/>
                              </w:rPr>
                              <w:t>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52743D" id="Прямоугольник 202" o:spid="_x0000_s1136" style="position:absolute;left:0;text-align:left;margin-left:338.6pt;margin-top:19.9pt;width:112.5pt;height:48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FdilwIAAOoEAAAOAAAAZHJzL2Uyb0RvYy54bWysVEtu2zAQ3RfoHQjuG8mGkzRG5MBI4KJA&#10;kARIiqxpirIEUCRL0pbdVYFuC/QIPUQ3RT85g3yjPlJykqZdFfWCnuEM5/PmjY5P1rUkK2FdpVVG&#10;B3spJUJxnVdqkdE3N7MXLylxnqmcSa1ERjfC0ZPJ82fHjRmLoS61zIUlCKLcuDEZLb034yRxvBQ1&#10;c3vaCAVjoW3NPFS7SHLLGkSvZTJM04Ok0TY3VnPhHG7POiOdxPhFIbi/LAonPJEZRW0+njae83Am&#10;k2M2Xlhmyor3ZbB/qKJmlULS+1BnzDOytNUfoeqKW+104fe4rhNdFBUXsQd0M0ifdHNdMiNiLwDH&#10;mXuY3P8Lyy9WV5ZUeUaH6ZASxWoMqf28fb/91P5o77Yf2i/tXft9+7H92X5tv5HgBcwa48Z4em2u&#10;bK85iAGAdWHr8I/WyDrivLnHWaw94bgcjIYvD/cxDg7bQXp0kMZBJA+vjXX+ldA1CUJGLeYY4WWr&#10;c+eREa47l5DMaVnls0rKqGzcqbRkxTByMCXXDSWSOY/LjM7iL7SAEL89k4o0QGF/hGIIZ+BiIZmH&#10;WBug49SCEiYXIDn3NtaidMiISF0tZ8yVXdIYtk8hVbCLyMS+9IBdh1aQ/Hq+jvgPBhGEcDfX+QZT&#10;sbqjqzN8VgGHczRxxSz4iQqxc/4SRyE1yta9REmp7bu/3Qd/0AZWShrwHS29XTIrgM1rBUIdDUaj&#10;sCBRGe0fDqHYx5b5Y4ta1qca+A6w3YZHMfh7uRMLq+tbrOY0ZIWJKY7cHXi9cuq7PcRyczGdRjcs&#10;hWH+XF0bHoLvsL1Z3zJrejJ40OhC73aDjZ9wovMNL5WeLr0uqkiYB1wx+qBgoSIJ+uUPG/tYj14P&#10;n6jJLwAAAP//AwBQSwMEFAAGAAgAAAAhALYPd3vdAAAACgEAAA8AAABkcnMvZG93bnJldi54bWxM&#10;j8tOwzAQRfdI/IM1SOyo00T0kcapEBKsWECKWE9i14nqR2S7Sfh7hhUsZ+bozrnVcbGGTSrEwTsB&#10;61UGTLnOy8FpAZ+nl4cdsJjQSTTeKQHfKsKxvr2psJR+dh9qapJmFOJiiQL6lMaS89j1ymJc+VE5&#10;up19sJhoDJrLgDOFW8PzLNtwi4OjDz2O6rlX3aW5WgHT2/q9lcXXRTevSYcZW6MxCHF/tzwdgCW1&#10;pD8YfvVJHWpyav3VyciMgM12mxMqoNhTBQL2WU6LlsjicQe8rvj/CvUPAAAA//8DAFBLAQItABQA&#10;BgAIAAAAIQC2gziS/gAAAOEBAAATAAAAAAAAAAAAAAAAAAAAAABbQ29udGVudF9UeXBlc10ueG1s&#10;UEsBAi0AFAAGAAgAAAAhADj9If/WAAAAlAEAAAsAAAAAAAAAAAAAAAAALwEAAF9yZWxzLy5yZWxz&#10;UEsBAi0AFAAGAAgAAAAhACpcV2KXAgAA6gQAAA4AAAAAAAAAAAAAAAAALgIAAGRycy9lMm9Eb2Mu&#10;eG1sUEsBAi0AFAAGAAgAAAAhALYPd3vdAAAACgEAAA8AAAAAAAAAAAAAAAAA8QQAAGRycy9kb3du&#10;cmV2LnhtbFBLBQYAAAAABAAEAPMAAAD7BQAAAAA=&#10;" fillcolor="window" stroked="f" strokeweight="2pt">
                <v:textbox>
                  <w:txbxContent>
                    <w:p w:rsidR="002C5290" w:rsidRPr="002C5290" w:rsidRDefault="002C5290" w:rsidP="002C5290">
                      <w:pPr>
                        <w:ind w:firstLine="0"/>
                        <w:jc w:val="center"/>
                        <w:rPr>
                          <w:b/>
                          <w:sz w:val="24"/>
                          <w:szCs w:val="24"/>
                          <w:lang w:val="kk-KZ"/>
                        </w:rPr>
                      </w:pPr>
                      <w:r w:rsidRPr="002C5290">
                        <w:rPr>
                          <w:b/>
                          <w:sz w:val="24"/>
                          <w:szCs w:val="24"/>
                          <w:lang w:val="kk-KZ"/>
                        </w:rPr>
                        <w:t xml:space="preserve">АКТ </w:t>
                      </w:r>
                      <w:r>
                        <w:rPr>
                          <w:b/>
                          <w:sz w:val="24"/>
                          <w:szCs w:val="24"/>
                          <w:lang w:val="kk-KZ"/>
                        </w:rPr>
                        <w:t xml:space="preserve">өңдеушінің </w:t>
                      </w:r>
                      <w:r w:rsidRPr="002C5290">
                        <w:rPr>
                          <w:b/>
                          <w:sz w:val="24"/>
                          <w:szCs w:val="24"/>
                          <w:lang w:val="kk-KZ"/>
                        </w:rPr>
                        <w:t>жүйесі</w:t>
                      </w:r>
                    </w:p>
                  </w:txbxContent>
                </v:textbox>
              </v:rect>
            </w:pict>
          </mc:Fallback>
        </mc:AlternateContent>
      </w:r>
      <w:r w:rsidR="002C5290" w:rsidRPr="00D92F46">
        <w:rPr>
          <w:rFonts w:ascii="Times New Roman" w:hAnsi="Times New Roman"/>
          <w:noProof/>
          <w:color w:val="000000"/>
          <w:sz w:val="28"/>
          <w:szCs w:val="28"/>
        </w:rPr>
        <mc:AlternateContent>
          <mc:Choice Requires="wps">
            <w:drawing>
              <wp:anchor distT="0" distB="0" distL="114300" distR="114300" simplePos="0" relativeHeight="252021760" behindDoc="0" locked="0" layoutInCell="1" allowOverlap="1" wp14:anchorId="31F40D9D" wp14:editId="7ABB0A83">
                <wp:simplePos x="0" y="0"/>
                <wp:positionH relativeFrom="column">
                  <wp:posOffset>2236470</wp:posOffset>
                </wp:positionH>
                <wp:positionV relativeFrom="paragraph">
                  <wp:posOffset>246380</wp:posOffset>
                </wp:positionV>
                <wp:extent cx="1428750" cy="609600"/>
                <wp:effectExtent l="0" t="0" r="0" b="0"/>
                <wp:wrapNone/>
                <wp:docPr id="201" name="Прямоугольник 201"/>
                <wp:cNvGraphicFramePr/>
                <a:graphic xmlns:a="http://schemas.openxmlformats.org/drawingml/2006/main">
                  <a:graphicData uri="http://schemas.microsoft.com/office/word/2010/wordprocessingShape">
                    <wps:wsp>
                      <wps:cNvSpPr/>
                      <wps:spPr>
                        <a:xfrm>
                          <a:off x="0" y="0"/>
                          <a:ext cx="1428750" cy="609600"/>
                        </a:xfrm>
                        <a:prstGeom prst="rect">
                          <a:avLst/>
                        </a:prstGeom>
                        <a:solidFill>
                          <a:sysClr val="window" lastClr="FFFFFF"/>
                        </a:solidFill>
                        <a:ln w="25400" cap="flat" cmpd="sng" algn="ctr">
                          <a:noFill/>
                          <a:prstDash val="solid"/>
                        </a:ln>
                        <a:effectLst/>
                      </wps:spPr>
                      <wps:txbx>
                        <w:txbxContent>
                          <w:p w:rsidR="002C5290" w:rsidRPr="002C5290" w:rsidRDefault="002C5290" w:rsidP="002C5290">
                            <w:pPr>
                              <w:ind w:firstLine="0"/>
                              <w:jc w:val="center"/>
                              <w:rPr>
                                <w:b/>
                                <w:sz w:val="24"/>
                                <w:szCs w:val="24"/>
                                <w:lang w:val="kk-KZ"/>
                              </w:rPr>
                            </w:pPr>
                            <w:r w:rsidRPr="002C5290">
                              <w:rPr>
                                <w:b/>
                                <w:sz w:val="24"/>
                                <w:szCs w:val="24"/>
                                <w:lang w:val="kk-KZ"/>
                              </w:rPr>
                              <w:t xml:space="preserve">АКТ </w:t>
                            </w:r>
                            <w:r>
                              <w:rPr>
                                <w:b/>
                                <w:sz w:val="24"/>
                                <w:szCs w:val="24"/>
                                <w:lang w:val="kk-KZ"/>
                              </w:rPr>
                              <w:t xml:space="preserve">операторының </w:t>
                            </w:r>
                            <w:r w:rsidRPr="002C5290">
                              <w:rPr>
                                <w:b/>
                                <w:sz w:val="24"/>
                                <w:szCs w:val="24"/>
                                <w:lang w:val="kk-KZ"/>
                              </w:rPr>
                              <w:t>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F40D9D" id="Прямоугольник 201" o:spid="_x0000_s1137" style="position:absolute;left:0;text-align:left;margin-left:176.1pt;margin-top:19.4pt;width:112.5pt;height:48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SNMlQIAAOoEAAAOAAAAZHJzL2Uyb0RvYy54bWysVEtu2zAQ3RfoHQjuG9mG8zMiB0YCFwWC&#10;JEBSZE1TlCWAIlmStuyuCnRboEfIIbop+skZ5Bv1kZKdNO2qqBf0DGc4nzdvdHK6qiRZCutKrVLa&#10;3+tRIhTXWanmKX17O311RInzTGVMaiVSuhaOno5fvjipzUgMdKFlJixBEOVGtUlp4b0ZJYnjhaiY&#10;29NGKBhzbSvmodp5kllWI3olk0Gvd5DU2mbGai6cw+15a6TjGD/PBfdXee6EJzKlqM3H08ZzFs5k&#10;fMJGc8tMUfKuDPYPVVSsVEi6C3XOPCMLW/4Rqiq51U7nfo/rKtF5XnIRe0A3/d6zbm4KZkTsBeA4&#10;s4PJ/b+w/HJ5bUmZpRT5KVGswpCa+82HzefmR/Ow+dh8aR6a75tPzc/ma/ONBC9gVhs3wtMbc207&#10;zUEMAKxyW4V/tEZWEef1Dmex8oTjsj8cHB3uYxwctoPe8UEvDiJ5fG2s86+FrkgQUmoxxwgvW144&#10;j4xw3bqEZE7LMpuWUkZl7c6kJUuGkYMpma4pkcx5XKZ0Gn+hBYT47ZlUpAYK+0MUQzgDF3PJPMTK&#10;AB2n5pQwOQfJubexFqVDRkRqazlnrmiTxrBdCqmCXUQmdqUH7Fq0guRXs1XEv9/fITvT2RpTsbql&#10;qzN8WgKHCzRxzSz4iQqxc/4KRy41ytadREmh7fu/3Qd/0AZWSmrwHS29WzArgM0bBUId94fDsCBR&#10;Ge4fDqDYp5bZU4taVGca+IIyqC6Kwd/LrZhbXd1hNSchK0xMceRuweuUM9/uIZabi8kkumEpDPMX&#10;6sbwEHyL7e3qjlnTkcGDRpd6uxts9IwTrW94qfRk4XVeRsIErFtcMfqgYKEiCbrlDxv7VI9ej5+o&#10;8S8AAAD//wMAUEsDBBQABgAIAAAAIQDrhGkc3AAAAAoBAAAPAAAAZHJzL2Rvd25yZXYueG1sTI/N&#10;TsMwEITvSLyDtUjcqNOE0iiNUyEkOHGAgDhvYteJ6p/IdpPw9iwnuO3ufJqdqY+rNWxWIY7eCdhu&#10;MmDK9V6OTgv4/Hi+K4HFhE6i8U4J+FYRjs31VY2V9It7V3ObNCMTFysUMKQ0VZzHflAW48ZPypF2&#10;8sFiojVoLgMuZG4Nz7PsgVscHX0YcFJPg+rP7cUKmF+3b50svs66fUk6LNgZjUGI25v18QAsqTX9&#10;wfAbn6JDQ5k6f3EyMiOg2OU5oTSUVIGA3X5Ph47I4r4E3tT8f4XmBwAA//8DAFBLAQItABQABgAI&#10;AAAAIQC2gziS/gAAAOEBAAATAAAAAAAAAAAAAAAAAAAAAABbQ29udGVudF9UeXBlc10ueG1sUEsB&#10;Ai0AFAAGAAgAAAAhADj9If/WAAAAlAEAAAsAAAAAAAAAAAAAAAAALwEAAF9yZWxzLy5yZWxzUEsB&#10;Ai0AFAAGAAgAAAAhAMvFI0yVAgAA6gQAAA4AAAAAAAAAAAAAAAAALgIAAGRycy9lMm9Eb2MueG1s&#10;UEsBAi0AFAAGAAgAAAAhAOuEaRzcAAAACgEAAA8AAAAAAAAAAAAAAAAA7wQAAGRycy9kb3ducmV2&#10;LnhtbFBLBQYAAAAABAAEAPMAAAD4BQAAAAA=&#10;" fillcolor="window" stroked="f" strokeweight="2pt">
                <v:textbox>
                  <w:txbxContent>
                    <w:p w:rsidR="002C5290" w:rsidRPr="002C5290" w:rsidRDefault="002C5290" w:rsidP="002C5290">
                      <w:pPr>
                        <w:ind w:firstLine="0"/>
                        <w:jc w:val="center"/>
                        <w:rPr>
                          <w:b/>
                          <w:sz w:val="24"/>
                          <w:szCs w:val="24"/>
                          <w:lang w:val="kk-KZ"/>
                        </w:rPr>
                      </w:pPr>
                      <w:r w:rsidRPr="002C5290">
                        <w:rPr>
                          <w:b/>
                          <w:sz w:val="24"/>
                          <w:szCs w:val="24"/>
                          <w:lang w:val="kk-KZ"/>
                        </w:rPr>
                        <w:t xml:space="preserve">АКТ </w:t>
                      </w:r>
                      <w:r>
                        <w:rPr>
                          <w:b/>
                          <w:sz w:val="24"/>
                          <w:szCs w:val="24"/>
                          <w:lang w:val="kk-KZ"/>
                        </w:rPr>
                        <w:t xml:space="preserve">операторының </w:t>
                      </w:r>
                      <w:r w:rsidRPr="002C5290">
                        <w:rPr>
                          <w:b/>
                          <w:sz w:val="24"/>
                          <w:szCs w:val="24"/>
                          <w:lang w:val="kk-KZ"/>
                        </w:rPr>
                        <w:t>жүйесі</w:t>
                      </w:r>
                    </w:p>
                  </w:txbxContent>
                </v:textbox>
              </v:rect>
            </w:pict>
          </mc:Fallback>
        </mc:AlternateContent>
      </w:r>
      <w:r w:rsidR="002C5290" w:rsidRPr="00D92F46">
        <w:rPr>
          <w:rFonts w:ascii="Times New Roman" w:hAnsi="Times New Roman"/>
          <w:noProof/>
          <w:color w:val="000000"/>
          <w:sz w:val="28"/>
          <w:szCs w:val="28"/>
        </w:rPr>
        <mc:AlternateContent>
          <mc:Choice Requires="wps">
            <w:drawing>
              <wp:anchor distT="0" distB="0" distL="114300" distR="114300" simplePos="0" relativeHeight="252019712" behindDoc="0" locked="0" layoutInCell="1" allowOverlap="1" wp14:anchorId="748F328E" wp14:editId="3493723D">
                <wp:simplePos x="0" y="0"/>
                <wp:positionH relativeFrom="column">
                  <wp:posOffset>198120</wp:posOffset>
                </wp:positionH>
                <wp:positionV relativeFrom="paragraph">
                  <wp:posOffset>233680</wp:posOffset>
                </wp:positionV>
                <wp:extent cx="1428750" cy="609600"/>
                <wp:effectExtent l="0" t="0" r="0" b="0"/>
                <wp:wrapNone/>
                <wp:docPr id="200" name="Прямоугольник 200"/>
                <wp:cNvGraphicFramePr/>
                <a:graphic xmlns:a="http://schemas.openxmlformats.org/drawingml/2006/main">
                  <a:graphicData uri="http://schemas.microsoft.com/office/word/2010/wordprocessingShape">
                    <wps:wsp>
                      <wps:cNvSpPr/>
                      <wps:spPr>
                        <a:xfrm>
                          <a:off x="0" y="0"/>
                          <a:ext cx="1428750" cy="609600"/>
                        </a:xfrm>
                        <a:prstGeom prst="rect">
                          <a:avLst/>
                        </a:prstGeom>
                        <a:solidFill>
                          <a:sysClr val="window" lastClr="FFFFFF"/>
                        </a:solidFill>
                        <a:ln w="25400" cap="flat" cmpd="sng" algn="ctr">
                          <a:noFill/>
                          <a:prstDash val="solid"/>
                        </a:ln>
                        <a:effectLst/>
                      </wps:spPr>
                      <wps:txbx>
                        <w:txbxContent>
                          <w:p w:rsidR="002C5290" w:rsidRPr="002C5290" w:rsidRDefault="002C5290" w:rsidP="002C5290">
                            <w:pPr>
                              <w:ind w:firstLine="0"/>
                              <w:jc w:val="center"/>
                              <w:rPr>
                                <w:b/>
                                <w:sz w:val="24"/>
                                <w:szCs w:val="24"/>
                                <w:lang w:val="kk-KZ"/>
                              </w:rPr>
                            </w:pPr>
                            <w:r w:rsidRPr="002C5290">
                              <w:rPr>
                                <w:b/>
                                <w:sz w:val="24"/>
                                <w:szCs w:val="24"/>
                                <w:lang w:val="kk-KZ"/>
                              </w:rPr>
                              <w:t>АКТ субъектісі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8F328E" id="Прямоугольник 200" o:spid="_x0000_s1138" style="position:absolute;left:0;text-align:left;margin-left:15.6pt;margin-top:18.4pt;width:112.5pt;height:48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LHWlQIAAOoEAAAOAAAAZHJzL2Uyb0RvYy54bWysVEtu2zAQ3RfoHQjuG1mGkzRG5MBI4KJA&#10;kARIiqxpirIEUCRL0pbdVYFuC/QIPUQ3RT85g3yjPlJykqZdFfWCnuEM5/PmjY5P1rUkK2FdpVVG&#10;070BJUJxnVdqkdE3N7MXLylxnqmcSa1ERjfC0ZPJ82fHjRmLoS61zIUlCKLcuDEZLb034yRxvBQ1&#10;c3vaCAVjoW3NPFS7SHLLGkSvZTIcDA6SRtvcWM2Fc7g964x0EuMXheD+siic8ERmFLX5eNp4zsOZ&#10;TI7ZeGGZKSvel8H+oYqaVQpJ70OdMc/I0lZ/hKorbrXThd/juk50UVRcxB7QTTp40s11yYyIvQAc&#10;Z+5hcv8vLL9YXVlS5RkFmpQoVmNI7eft++2n9kd7t/3Qfmnv2u/bj+3P9mv7jQQvYNYYN8bTa3Nl&#10;e81BDACsC1uHf7RG1hHnzT3OYu0Jx2U6Gr483Ec6DtvB4OigC5o8vDbW+VdC1yQIGbWYY4SXrc6d&#10;R0a47lxCMqdllc8qKaOycafSkhXDyMGUXDeUSOY8LjM6i7/QAkL89kwq0gCF/VHAgTNwsZDMQ6wN&#10;0HFqQQmTC5CcextrUTpkRKSuljPmyi5pDNunkCrYRWRiX3rArkMrSH49X0f803S4Q3au8w2mYnVH&#10;V2f4rAIO52jiilnwExVi5/wljkJqlK17iZJS23d/uw/+oA2slDTgO1p6u2RWAJvXCoQ6SkcjhPVR&#10;Ge0fDqHYx5b5Y4ta1qca+KbYbsOjGPy93ImF1fUtVnMassLEFEfuDrxeOfXdHmK5uZhOoxuWwjB/&#10;rq4ND8F32N6sb5k1PRk8aHShd7vBxk840fmGl0pPl14XVSRMwLrDFaMPChYqkqBf/rCxj/Xo9fCJ&#10;mvwCAAD//wMAUEsDBBQABgAIAAAAIQABnqzw2wAAAAkBAAAPAAAAZHJzL2Rvd25yZXYueG1sTI9L&#10;T8MwEITvSPwHa5G4UechoirEqSokOHGAUHHexK4T1Y/IdpPw71lOcFrtzmj2m+awWcMWFeLknYB8&#10;lwFTbvByclrA6fPlYQ8sJnQSjXdKwLeKcGhvbxqspV/dh1q6pBmFuFijgDGlueY8DqOyGHd+Vo60&#10;sw8WE61BcxlwpXBreJFlFbc4Ofow4qyeRzVcuqsVsLzl770svy66e006rNgbjUGI+7vt+AQsqS39&#10;meEXn9ChJabeX52MzAgo84KcNCtqQHrxWNGhJ2NZ7IG3Df/foP0BAAD//wMAUEsBAi0AFAAGAAgA&#10;AAAhALaDOJL+AAAA4QEAABMAAAAAAAAAAAAAAAAAAAAAAFtDb250ZW50X1R5cGVzXS54bWxQSwEC&#10;LQAUAAYACAAAACEAOP0h/9YAAACUAQAACwAAAAAAAAAAAAAAAAAvAQAAX3JlbHMvLnJlbHNQSwEC&#10;LQAUAAYACAAAACEAIjCx1pUCAADqBAAADgAAAAAAAAAAAAAAAAAuAgAAZHJzL2Uyb0RvYy54bWxQ&#10;SwECLQAUAAYACAAAACEAAZ6s8NsAAAAJAQAADwAAAAAAAAAAAAAAAADvBAAAZHJzL2Rvd25yZXYu&#10;eG1sUEsFBgAAAAAEAAQA8wAAAPcFAAAAAA==&#10;" fillcolor="window" stroked="f" strokeweight="2pt">
                <v:textbox>
                  <w:txbxContent>
                    <w:p w:rsidR="002C5290" w:rsidRPr="002C5290" w:rsidRDefault="002C5290" w:rsidP="002C5290">
                      <w:pPr>
                        <w:ind w:firstLine="0"/>
                        <w:jc w:val="center"/>
                        <w:rPr>
                          <w:b/>
                          <w:sz w:val="24"/>
                          <w:szCs w:val="24"/>
                          <w:lang w:val="kk-KZ"/>
                        </w:rPr>
                      </w:pPr>
                      <w:r w:rsidRPr="002C5290">
                        <w:rPr>
                          <w:b/>
                          <w:sz w:val="24"/>
                          <w:szCs w:val="24"/>
                          <w:lang w:val="kk-KZ"/>
                        </w:rPr>
                        <w:t>АКТ субъектісі жүйесі</w:t>
                      </w:r>
                    </w:p>
                  </w:txbxContent>
                </v:textbox>
              </v:rect>
            </w:pict>
          </mc:Fallback>
        </mc:AlternateContent>
      </w:r>
      <w:r w:rsidR="005D585E" w:rsidRPr="00D92F46">
        <w:rPr>
          <w:rStyle w:val="FontStyle82"/>
          <w:rFonts w:ascii="Times New Roman" w:hAnsi="Times New Roman" w:cs="Times New Roman"/>
          <w:noProof/>
          <w:sz w:val="28"/>
          <w:szCs w:val="28"/>
        </w:rPr>
        <w:drawing>
          <wp:inline distT="0" distB="0" distL="0" distR="0" wp14:anchorId="1792635B" wp14:editId="65FA61B0">
            <wp:extent cx="6296025" cy="66389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255996" name="Picture 6"/>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6296025" cy="6638925"/>
                    </a:xfrm>
                    <a:prstGeom prst="rect">
                      <a:avLst/>
                    </a:prstGeom>
                    <a:noFill/>
                    <a:ln>
                      <a:noFill/>
                    </a:ln>
                  </pic:spPr>
                </pic:pic>
              </a:graphicData>
            </a:graphic>
          </wp:inline>
        </w:drawing>
      </w:r>
    </w:p>
    <w:p w:rsidR="005F66F3" w:rsidRPr="00D92F46" w:rsidRDefault="005D585E"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8-сурет</w:t>
      </w:r>
      <w:r w:rsidR="00BB5861" w:rsidRPr="00D92F46">
        <w:rPr>
          <w:rStyle w:val="FontStyle83"/>
          <w:rFonts w:ascii="Times New Roman" w:hAnsi="Times New Roman" w:cs="Times New Roman"/>
          <w:b/>
          <w:sz w:val="24"/>
          <w:szCs w:val="24"/>
          <w:lang w:val="kk-KZ" w:eastAsia="en-US"/>
        </w:rPr>
        <w:t xml:space="preserve"> </w:t>
      </w:r>
      <w:r w:rsidRPr="00D92F46">
        <w:rPr>
          <w:rStyle w:val="FontStyle83"/>
          <w:rFonts w:ascii="Times New Roman" w:hAnsi="Times New Roman" w:cs="Times New Roman"/>
          <w:b/>
          <w:sz w:val="24"/>
          <w:szCs w:val="24"/>
          <w:lang w:val="kk" w:eastAsia="en-US"/>
        </w:rPr>
        <w:t>-</w:t>
      </w:r>
      <w:r w:rsidR="00BB5861" w:rsidRPr="00D92F46">
        <w:rPr>
          <w:rStyle w:val="FontStyle83"/>
          <w:rFonts w:ascii="Times New Roman" w:hAnsi="Times New Roman" w:cs="Times New Roman"/>
          <w:b/>
          <w:sz w:val="24"/>
          <w:szCs w:val="24"/>
          <w:lang w:val="kk-KZ" w:eastAsia="en-US"/>
        </w:rPr>
        <w:t xml:space="preserve"> </w:t>
      </w:r>
      <w:r w:rsidRPr="00D92F46">
        <w:rPr>
          <w:rStyle w:val="FontStyle83"/>
          <w:rFonts w:ascii="Times New Roman" w:hAnsi="Times New Roman" w:cs="Times New Roman"/>
          <w:b/>
          <w:sz w:val="24"/>
          <w:szCs w:val="24"/>
          <w:lang w:val="kk" w:eastAsia="en-US"/>
        </w:rPr>
        <w:t>Дербес деректер деңгейінде компоненттерді бөлу</w:t>
      </w:r>
    </w:p>
    <w:p w:rsidR="005F66F3" w:rsidRPr="00D92F46" w:rsidRDefault="005F66F3" w:rsidP="005F66F3">
      <w:pPr>
        <w:pStyle w:val="Style11"/>
        <w:widowControl/>
        <w:jc w:val="both"/>
        <w:rPr>
          <w:rStyle w:val="FontStyle58"/>
          <w:rFonts w:ascii="Times New Roman" w:hAnsi="Times New Roman" w:cs="Times New Roman"/>
          <w:sz w:val="28"/>
          <w:szCs w:val="28"/>
          <w:lang w:eastAsia="en-US"/>
        </w:rPr>
        <w:sectPr w:rsidR="005F66F3" w:rsidRPr="00D92F46" w:rsidSect="00A449C5">
          <w:type w:val="nextColumn"/>
          <w:pgSz w:w="11909" w:h="16834"/>
          <w:pgMar w:top="1134" w:right="1418" w:bottom="1418" w:left="1418" w:header="720" w:footer="720" w:gutter="0"/>
          <w:cols w:space="720"/>
          <w:noEndnote/>
          <w:docGrid w:linePitch="326"/>
        </w:sectPr>
      </w:pPr>
    </w:p>
    <w:p w:rsidR="005F66F3" w:rsidRPr="00D92F46" w:rsidRDefault="00BB5861" w:rsidP="005F66F3">
      <w:pPr>
        <w:pStyle w:val="Style14"/>
        <w:widowControl/>
        <w:jc w:val="center"/>
        <w:rPr>
          <w:rStyle w:val="FontStyle76"/>
          <w:rFonts w:ascii="Times New Roman" w:hAnsi="Times New Roman" w:cs="Times New Roman"/>
          <w:sz w:val="24"/>
          <w:szCs w:val="24"/>
          <w:lang w:eastAsia="en-US"/>
        </w:rPr>
      </w:pPr>
      <w:r w:rsidRPr="00D92F46">
        <w:rPr>
          <w:rStyle w:val="FontStyle76"/>
          <w:rFonts w:ascii="Times New Roman" w:hAnsi="Times New Roman" w:cs="Times New Roman"/>
          <w:sz w:val="24"/>
          <w:szCs w:val="24"/>
          <w:lang w:val="kk" w:eastAsia="en-US"/>
        </w:rPr>
        <w:lastRenderedPageBreak/>
        <w:t xml:space="preserve">А </w:t>
      </w:r>
      <w:r w:rsidRPr="00D92F46">
        <w:rPr>
          <w:rStyle w:val="FontStyle76"/>
          <w:rFonts w:ascii="Times New Roman" w:hAnsi="Times New Roman" w:cs="Times New Roman"/>
          <w:sz w:val="24"/>
          <w:szCs w:val="24"/>
          <w:lang w:val="kk-KZ" w:eastAsia="en-US"/>
        </w:rPr>
        <w:t>қ</w:t>
      </w:r>
      <w:r w:rsidR="005D585E" w:rsidRPr="00D92F46">
        <w:rPr>
          <w:rStyle w:val="FontStyle76"/>
          <w:rFonts w:ascii="Times New Roman" w:hAnsi="Times New Roman" w:cs="Times New Roman"/>
          <w:sz w:val="24"/>
          <w:szCs w:val="24"/>
          <w:lang w:val="kk" w:eastAsia="en-US"/>
        </w:rPr>
        <w:t>осымшасы</w:t>
      </w:r>
    </w:p>
    <w:p w:rsidR="005F66F3" w:rsidRPr="00D92F46" w:rsidRDefault="005D585E" w:rsidP="00D318EC">
      <w:pPr>
        <w:pStyle w:val="Style26"/>
        <w:widowControl/>
        <w:ind w:firstLine="0"/>
        <w:jc w:val="center"/>
        <w:rPr>
          <w:rStyle w:val="FontStyle77"/>
          <w:rFonts w:ascii="Times New Roman" w:hAnsi="Times New Roman" w:cs="Times New Roman"/>
          <w:i/>
          <w:sz w:val="24"/>
          <w:szCs w:val="24"/>
          <w:lang w:eastAsia="en-US"/>
        </w:rPr>
      </w:pPr>
      <w:bookmarkStart w:id="24" w:name="bookmark34"/>
      <w:r w:rsidRPr="00D92F46">
        <w:rPr>
          <w:rStyle w:val="FontStyle77"/>
          <w:rFonts w:ascii="Times New Roman" w:hAnsi="Times New Roman" w:cs="Times New Roman"/>
          <w:i/>
          <w:sz w:val="24"/>
          <w:szCs w:val="24"/>
          <w:lang w:val="kk" w:eastAsia="en-US"/>
        </w:rPr>
        <w:t>(</w:t>
      </w:r>
      <w:bookmarkEnd w:id="24"/>
      <w:r w:rsidRPr="00D92F46">
        <w:rPr>
          <w:rStyle w:val="FontStyle77"/>
          <w:rFonts w:ascii="Times New Roman" w:hAnsi="Times New Roman" w:cs="Times New Roman"/>
          <w:i/>
          <w:sz w:val="24"/>
          <w:szCs w:val="24"/>
          <w:lang w:val="kk" w:eastAsia="en-US"/>
        </w:rPr>
        <w:t>анықтамалық)</w:t>
      </w:r>
    </w:p>
    <w:p w:rsidR="005F66F3" w:rsidRPr="00D92F46" w:rsidRDefault="004E2B07" w:rsidP="005F66F3">
      <w:pPr>
        <w:pStyle w:val="Style8"/>
        <w:widowControl/>
        <w:jc w:val="center"/>
        <w:rPr>
          <w:rStyle w:val="FontStyle84"/>
          <w:rFonts w:ascii="Times New Roman" w:hAnsi="Times New Roman" w:cs="Times New Roman"/>
          <w:sz w:val="24"/>
          <w:szCs w:val="24"/>
          <w:lang w:eastAsia="en-US"/>
        </w:rPr>
      </w:pPr>
      <w:r w:rsidRPr="00D92F46">
        <w:rPr>
          <w:rStyle w:val="FontStyle76"/>
          <w:rFonts w:ascii="Times New Roman" w:hAnsi="Times New Roman" w:cs="Times New Roman"/>
          <w:sz w:val="24"/>
          <w:szCs w:val="24"/>
          <w:lang w:val="kk" w:eastAsia="en-US"/>
        </w:rPr>
        <w:t>Дербес дерек</w:t>
      </w:r>
      <w:r w:rsidR="005D585E" w:rsidRPr="00D92F46">
        <w:rPr>
          <w:rStyle w:val="FontStyle76"/>
          <w:rFonts w:ascii="Times New Roman" w:hAnsi="Times New Roman" w:cs="Times New Roman"/>
          <w:sz w:val="24"/>
          <w:szCs w:val="24"/>
          <w:lang w:val="kk" w:eastAsia="en-US"/>
        </w:rPr>
        <w:t>терді қорғауға байланысты маңызды сұрақтардың мысалдары</w:t>
      </w:r>
    </w:p>
    <w:p w:rsidR="005F66F3" w:rsidRPr="00D92F46" w:rsidRDefault="005F66F3" w:rsidP="005F66F3">
      <w:pPr>
        <w:pStyle w:val="Style8"/>
        <w:widowControl/>
        <w:rPr>
          <w:rStyle w:val="FontStyle84"/>
          <w:rFonts w:ascii="Times New Roman" w:hAnsi="Times New Roman" w:cs="Times New Roman"/>
          <w:sz w:val="24"/>
          <w:szCs w:val="24"/>
          <w:lang w:eastAsia="en-US"/>
        </w:rPr>
      </w:pPr>
    </w:p>
    <w:p w:rsidR="005F66F3" w:rsidRPr="00D92F46" w:rsidRDefault="00BB5861"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t>A.</w:t>
      </w:r>
      <w:r w:rsidR="005D585E" w:rsidRPr="00D92F46">
        <w:rPr>
          <w:rStyle w:val="FontStyle84"/>
          <w:rFonts w:ascii="Times New Roman" w:hAnsi="Times New Roman" w:cs="Times New Roman"/>
          <w:sz w:val="24"/>
          <w:szCs w:val="24"/>
          <w:lang w:val="kk" w:eastAsia="en-US"/>
        </w:rPr>
        <w:t>1 жалпы ақпарат</w:t>
      </w:r>
    </w:p>
    <w:p w:rsidR="00713D66" w:rsidRPr="00D92F46" w:rsidRDefault="00713D66" w:rsidP="005F66F3">
      <w:pPr>
        <w:pStyle w:val="Style8"/>
        <w:widowControl/>
        <w:rPr>
          <w:rStyle w:val="FontStyle84"/>
          <w:rFonts w:ascii="Times New Roman" w:hAnsi="Times New Roman" w:cs="Times New Roman"/>
          <w:sz w:val="24"/>
          <w:szCs w:val="24"/>
          <w:lang w:eastAsia="en-US"/>
        </w:rPr>
      </w:pP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Осы қосымшада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 қорғау архитектурасы үшін маңызды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 xml:space="preserve">мен байланысты мәселелердің мысалдары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Маңызды сұрақтар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 архитектурасының компоненттерімен байланысты, әр компонент бір немесе бірнеше маңызды мәселелерге сәйкес келеді. Әзірлеушілер оларды қолдану үшін нақты маңызды мәселелерді анықтап,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 қорғау архитектурасын жобалау маңызды мәселелерге қатысты компоненттерді қамтитынына сенімді болуы керек.</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Төмендегі мысалда деңгейдің маңызды сұрақтары бірқатар ішкі сұрақтарға бөлінеді. Мұнда сипатталған ішкі сұрақтар иллюстрация ретінде берілген және міндетті түрде толық емес. Әзірлеушілер талдау процесінде олардың қосымшалары үшін тиісті маңызды сұрақтар мен ішкі сұрақтарды анықтауы керек.</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BB5861"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 xml:space="preserve">A.2 </w:t>
      </w:r>
      <w:r w:rsidRPr="00D92F46">
        <w:rPr>
          <w:rStyle w:val="FontStyle84"/>
          <w:rFonts w:ascii="Times New Roman" w:hAnsi="Times New Roman" w:cs="Times New Roman"/>
          <w:sz w:val="24"/>
          <w:szCs w:val="24"/>
          <w:lang w:val="kk-KZ" w:eastAsia="en-US"/>
        </w:rPr>
        <w:t>К</w:t>
      </w:r>
      <w:r w:rsidR="005D585E" w:rsidRPr="00D92F46">
        <w:rPr>
          <w:rStyle w:val="FontStyle84"/>
          <w:rFonts w:ascii="Times New Roman" w:hAnsi="Times New Roman" w:cs="Times New Roman"/>
          <w:sz w:val="24"/>
          <w:szCs w:val="24"/>
          <w:lang w:val="kk" w:eastAsia="en-US"/>
        </w:rPr>
        <w:t>елісімді алу және хабарлау</w:t>
      </w:r>
    </w:p>
    <w:p w:rsidR="00713D66" w:rsidRPr="00D92F46" w:rsidRDefault="00713D66" w:rsidP="005F66F3">
      <w:pPr>
        <w:pStyle w:val="Style8"/>
        <w:widowControl/>
        <w:rPr>
          <w:rStyle w:val="FontStyle84"/>
          <w:rFonts w:ascii="Times New Roman" w:hAnsi="Times New Roman" w:cs="Times New Roman"/>
          <w:sz w:val="24"/>
          <w:szCs w:val="24"/>
          <w:lang w:val="kk" w:eastAsia="en-US"/>
        </w:rPr>
      </w:pP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субъектісінің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өңдеуге келісімі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басқарудың маңызды аспектісі болып табылады. Тиісінше,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жүйесін қорғау архитектурасы осындай келісімнің шектеулерін сақтауды қамтамасыз ететін элементтерге қосымша осы Келісімді басқаруды жүзеге асыруға мүмкіндік беретін элементтерді қамтуға тиіс.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Келісім мәлімделген пайдалану мақсаттарына тән болып табылады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берген мақсаттар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өңдейтін барлық объектілер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мен өңдеушілері) туралы ақпарат негізінде оларға қатысты құқықтық негіздерді қоса алғанда,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субъектісінен ерікті түрде алынуға тиіс.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Кейбір жағдайларда қолданылатын заңнама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келісімінсіз (мысалы, заңды негіздегі тергеуге байланысты)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өңдеуге рұқсат етілуі мүмкін ерекше жағдайларды айқындауы мүмкін. Барлық осындай ерекшеліктерді және келісім туралы тиісті ережелерді анықтау үшін тиісті заңнамаға жүгіну қажет.</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заңды тұрғыдан заңды болып табылмаса (мысалы,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бала болса), Келісімді заңды өкіл (мысалы, ата-ана, қамқоршы, сенім білдірілген адам) беруі мүмкін. Өкіл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орнына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 xml:space="preserve">ін ұсынады, сондай-ақ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атынан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басқа Тараптарға пайдалануға және беруге қатысты келісім мен шектеулер туралы тиісті ақпаратты айқындайды және ұсынады.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және келісім мен пайдалану туралы байланысты ақпарат өкілмен құпия сақталуы тиіс.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Өкілдер өз клиенттерінің мүдделері үшін әрекет ететін сенімді тұлғалар болуы керек. Өкілдің сенімін бұзған жағдайда, заңды Санкциялар өте шектеулі болуы мүмкін, әсіресе өкілдің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субъектісімен (мысалы, ата-ана немесе қамқоршы) тығыз қарым-қатынасы жағдайынд</w:t>
      </w:r>
      <w:r w:rsidR="00A31BF9" w:rsidRPr="00D92F46">
        <w:rPr>
          <w:rStyle w:val="FontStyle82"/>
          <w:rFonts w:ascii="Times New Roman" w:hAnsi="Times New Roman" w:cs="Times New Roman"/>
          <w:sz w:val="24"/>
          <w:szCs w:val="24"/>
          <w:lang w:val="kk" w:eastAsia="en-US"/>
        </w:rPr>
        <w:t>А.</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субъектілерінің атынан іс-әрекеттерді жүзеге асыру үшін т</w:t>
      </w:r>
      <w:r w:rsidR="004F6B72" w:rsidRPr="00D92F46">
        <w:rPr>
          <w:rStyle w:val="FontStyle82"/>
          <w:rFonts w:ascii="Times New Roman" w:hAnsi="Times New Roman" w:cs="Times New Roman"/>
          <w:sz w:val="24"/>
          <w:szCs w:val="24"/>
          <w:lang w:val="kk" w:eastAsia="en-US"/>
        </w:rPr>
        <w:t xml:space="preserve">ағайындалған мамандар (мысалы, </w:t>
      </w:r>
      <w:r w:rsidR="004F6B72" w:rsidRPr="00D92F46">
        <w:rPr>
          <w:rStyle w:val="FontStyle82"/>
          <w:rFonts w:ascii="Times New Roman" w:hAnsi="Times New Roman" w:cs="Times New Roman"/>
          <w:sz w:val="24"/>
          <w:szCs w:val="24"/>
          <w:lang w:val="kk-KZ" w:eastAsia="en-US"/>
        </w:rPr>
        <w:t>с</w:t>
      </w:r>
      <w:r w:rsidRPr="00D92F46">
        <w:rPr>
          <w:rStyle w:val="FontStyle82"/>
          <w:rFonts w:ascii="Times New Roman" w:hAnsi="Times New Roman" w:cs="Times New Roman"/>
          <w:sz w:val="24"/>
          <w:szCs w:val="24"/>
          <w:lang w:val="kk" w:eastAsia="en-US"/>
        </w:rPr>
        <w:t>енім білдірілген адамдар) өкілдер болып табылған жағдайларда, өздерінің сенімге байланысты міндеттерін орындамайтын өкілдерге қатысты мәселені шешу үшін құқықтық және кәсіптік санкцияларға жүгінуге болады.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Келісімге байланысты маңызды мәселелердің қатарына мыналар жатады:</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субъектісінен немесе оның өкілінен келісім алу;</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b) келісім туралы ақпаратты қауіпсіз беру және тіркеу;</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c) келісімді кері қайтарып алуға немесе өзгертуге рұқсат;</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d)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мен келісім туралы ақпаратты байланыстыру;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lastRenderedPageBreak/>
        <w:t>e) келісім туралы өтінішті тіркеу; және</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f) кері қайтарып алуға ден қою және осы </w:t>
      </w:r>
      <w:r w:rsidR="004F6B72" w:rsidRPr="00D92F46">
        <w:rPr>
          <w:rStyle w:val="FontStyle82"/>
          <w:rFonts w:ascii="Times New Roman" w:hAnsi="Times New Roman" w:cs="Times New Roman"/>
          <w:sz w:val="24"/>
          <w:szCs w:val="24"/>
          <w:lang w:val="kk-KZ" w:eastAsia="en-US"/>
        </w:rPr>
        <w:t>к</w:t>
      </w:r>
      <w:r w:rsidRPr="00D92F46">
        <w:rPr>
          <w:rStyle w:val="FontStyle82"/>
          <w:rFonts w:ascii="Times New Roman" w:hAnsi="Times New Roman" w:cs="Times New Roman"/>
          <w:sz w:val="24"/>
          <w:szCs w:val="24"/>
          <w:lang w:val="kk" w:eastAsia="en-US"/>
        </w:rPr>
        <w:t>елісімді бұрын өзгерту.</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субъектісі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жинауға және өңдеуге келісім бермеген жағдайларда </w:t>
      </w:r>
      <w:r w:rsidR="00E540A7" w:rsidRPr="00D92F46">
        <w:rPr>
          <w:rStyle w:val="FontStyle82"/>
          <w:rFonts w:ascii="Times New Roman" w:hAnsi="Times New Roman" w:cs="Times New Roman"/>
          <w:sz w:val="24"/>
          <w:szCs w:val="24"/>
          <w:lang w:val="kk" w:eastAsia="en-US"/>
        </w:rPr>
        <w:t>ДСА-ға</w:t>
      </w:r>
      <w:r w:rsidR="004F6B72" w:rsidRPr="00D92F46">
        <w:rPr>
          <w:rStyle w:val="FontStyle82"/>
          <w:rFonts w:ascii="Times New Roman" w:hAnsi="Times New Roman" w:cs="Times New Roman"/>
          <w:sz w:val="24"/>
          <w:szCs w:val="24"/>
          <w:lang w:val="kk" w:eastAsia="en-US"/>
        </w:rPr>
        <w:t xml:space="preserve"> қатысы жоқ балама</w:t>
      </w:r>
      <w:r w:rsidR="005D585E" w:rsidRPr="00D92F46">
        <w:rPr>
          <w:rStyle w:val="FontStyle82"/>
          <w:rFonts w:ascii="Times New Roman" w:hAnsi="Times New Roman" w:cs="Times New Roman"/>
          <w:sz w:val="24"/>
          <w:szCs w:val="24"/>
          <w:lang w:val="kk" w:eastAsia="en-US"/>
        </w:rPr>
        <w:t xml:space="preserve"> тетіктерді жүзеге асыру қажеттілігі туындауы мүмкін. Балама</w:t>
      </w:r>
      <w:r w:rsidR="004F6B72" w:rsidRPr="00D92F46">
        <w:rPr>
          <w:rStyle w:val="FontStyle82"/>
          <w:rFonts w:ascii="Times New Roman" w:hAnsi="Times New Roman" w:cs="Times New Roman"/>
          <w:sz w:val="24"/>
          <w:szCs w:val="24"/>
          <w:lang w:val="kk" w:eastAsia="en-US"/>
        </w:rPr>
        <w:t xml:space="preserve"> тетіктер қол</w:t>
      </w:r>
      <w:r w:rsidR="005D585E" w:rsidRPr="00D92F46">
        <w:rPr>
          <w:rStyle w:val="FontStyle82"/>
          <w:rFonts w:ascii="Times New Roman" w:hAnsi="Times New Roman" w:cs="Times New Roman"/>
          <w:sz w:val="24"/>
          <w:szCs w:val="24"/>
          <w:lang w:val="kk" w:eastAsia="en-US"/>
        </w:rPr>
        <w:t xml:space="preserve">жетімсіз болған жағдайларда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субъектісіне қызметті пайдалануға тыйым салу қажеттігі туындауы мүмкін.</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BB5861"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t>A.</w:t>
      </w:r>
      <w:r w:rsidR="005D585E" w:rsidRPr="00D92F46">
        <w:rPr>
          <w:rStyle w:val="FontStyle84"/>
          <w:rFonts w:ascii="Times New Roman" w:hAnsi="Times New Roman" w:cs="Times New Roman"/>
          <w:sz w:val="24"/>
          <w:szCs w:val="24"/>
          <w:lang w:val="kk" w:eastAsia="en-US"/>
        </w:rPr>
        <w:t xml:space="preserve">3 </w:t>
      </w:r>
      <w:r w:rsidRPr="00D92F46">
        <w:rPr>
          <w:rStyle w:val="FontStyle84"/>
          <w:rFonts w:ascii="Times New Roman" w:hAnsi="Times New Roman" w:cs="Times New Roman"/>
          <w:sz w:val="24"/>
          <w:szCs w:val="24"/>
          <w:lang w:val="kk-KZ" w:eastAsia="en-US"/>
        </w:rPr>
        <w:t>Д</w:t>
      </w:r>
      <w:r w:rsidR="005D585E" w:rsidRPr="00D92F46">
        <w:rPr>
          <w:rStyle w:val="FontStyle84"/>
          <w:rFonts w:ascii="Times New Roman" w:hAnsi="Times New Roman" w:cs="Times New Roman"/>
          <w:sz w:val="24"/>
          <w:szCs w:val="24"/>
          <w:lang w:val="kk" w:eastAsia="en-US"/>
        </w:rPr>
        <w:t>ербес деректерді жинау мақсаттарын жеткізу</w:t>
      </w:r>
    </w:p>
    <w:p w:rsidR="00713D66" w:rsidRPr="00D92F46" w:rsidRDefault="00713D66" w:rsidP="005F66F3">
      <w:pPr>
        <w:pStyle w:val="Style8"/>
        <w:widowControl/>
        <w:rPr>
          <w:rStyle w:val="FontStyle84"/>
          <w:rFonts w:ascii="Times New Roman" w:hAnsi="Times New Roman" w:cs="Times New Roman"/>
          <w:sz w:val="24"/>
          <w:szCs w:val="24"/>
          <w:lang w:eastAsia="en-US"/>
        </w:rPr>
      </w:pP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операторлары белгілі бір мақсат үшін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жинауды жүзеге асырады. Осы мақсаттар туралы ақпарат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субъектісіне өзара іс-қимыл жасау кезінде, оның келісімі талап етілген кезде ұсынылуы тиіс.</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беру кезінде өңдеу мақсаты туралы ақпарат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операторларына немесе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өңдеушілерге әрдайым хабарлануы тиіс (мысалы, беру алдындағы мақсатын көрсете отырып таңбалау арқылы). Осылайша, барлық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операторлары мен өңдеушілері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өңдеудің мақсаты мен шектерін біледі.</w:t>
      </w:r>
    </w:p>
    <w:p w:rsidR="005F66F3" w:rsidRPr="00D92F46" w:rsidRDefault="0025647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белгіленген мақсаттарға сәйкес өңдеу ұйымдастыру шаралары арқылы қамтамасыз етілуі мүмкін.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 шектерінің сақталуын қамтамасыз ету үшін </w:t>
      </w:r>
      <w:r w:rsidR="0028218E" w:rsidRPr="00D92F46">
        <w:rPr>
          <w:rStyle w:val="FontStyle82"/>
          <w:rFonts w:ascii="Times New Roman" w:hAnsi="Times New Roman" w:cs="Times New Roman"/>
          <w:sz w:val="24"/>
          <w:szCs w:val="24"/>
          <w:lang w:val="kk" w:eastAsia="en-US"/>
        </w:rPr>
        <w:t>сұрау салулар</w:t>
      </w:r>
      <w:r w:rsidR="005D585E" w:rsidRPr="00D92F46">
        <w:rPr>
          <w:rStyle w:val="FontStyle82"/>
          <w:rFonts w:ascii="Times New Roman" w:hAnsi="Times New Roman" w:cs="Times New Roman"/>
          <w:sz w:val="24"/>
          <w:szCs w:val="24"/>
          <w:lang w:val="kk" w:eastAsia="en-US"/>
        </w:rPr>
        <w:t xml:space="preserve">ды басқару сияқты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қауіпсіздігін қамтамасыз етуді жақсартатын технологиялар пайдаланылуы мүмкін.</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жинау мақсаттары туралы ақпаратты қолдайтын және хабарлайтын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жүйесі үшін осыған байланысты кейбір маңызды мәселелерге мыналар жатады: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жинау, пайдалану және беру мақсатын(тарын) сипаттайтын ақпаратты енгізу және жаңарту;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жинау мақсатын(</w:t>
      </w:r>
      <w:r w:rsidR="004F6B72" w:rsidRPr="00D92F46">
        <w:rPr>
          <w:rStyle w:val="FontStyle82"/>
          <w:rFonts w:ascii="Times New Roman" w:hAnsi="Times New Roman" w:cs="Times New Roman"/>
          <w:sz w:val="24"/>
          <w:szCs w:val="24"/>
          <w:lang w:val="kk-KZ" w:eastAsia="en-US"/>
        </w:rPr>
        <w:t>тарын</w:t>
      </w:r>
      <w:r w:rsidRPr="00D92F46">
        <w:rPr>
          <w:rStyle w:val="FontStyle82"/>
          <w:rFonts w:ascii="Times New Roman" w:hAnsi="Times New Roman" w:cs="Times New Roman"/>
          <w:sz w:val="24"/>
          <w:szCs w:val="24"/>
          <w:lang w:val="kk" w:eastAsia="en-US"/>
        </w:rPr>
        <w:t>) сипаттайтын ақпаратты беру және ұсыну;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c) жинау мақсаты(</w:t>
      </w:r>
      <w:r w:rsidR="004F6B72"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 xml:space="preserve">ары) туралы ақпаратты тиісті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мен байланыстыру; және</w:t>
      </w:r>
    </w:p>
    <w:p w:rsidR="005F66F3" w:rsidRPr="00D92F46" w:rsidRDefault="004F6B72"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d) </w:t>
      </w:r>
      <w:r w:rsidRPr="00D92F46">
        <w:rPr>
          <w:rStyle w:val="FontStyle82"/>
          <w:rFonts w:ascii="Times New Roman" w:hAnsi="Times New Roman" w:cs="Times New Roman"/>
          <w:sz w:val="24"/>
          <w:szCs w:val="24"/>
          <w:lang w:val="kk-KZ" w:eastAsia="en-US"/>
        </w:rPr>
        <w:t>б</w:t>
      </w:r>
      <w:r w:rsidR="005D585E" w:rsidRPr="00D92F46">
        <w:rPr>
          <w:rStyle w:val="FontStyle82"/>
          <w:rFonts w:ascii="Times New Roman" w:hAnsi="Times New Roman" w:cs="Times New Roman"/>
          <w:sz w:val="24"/>
          <w:szCs w:val="24"/>
          <w:lang w:val="kk" w:eastAsia="en-US"/>
        </w:rPr>
        <w:t>арлық әрі қарай өңдеу көрсетілген мақсат шеңберінен шықпайтынына сенімділікті қамтамасыз ету.</w:t>
      </w:r>
    </w:p>
    <w:p w:rsidR="00713D66" w:rsidRPr="00D92F46" w:rsidRDefault="00713D66" w:rsidP="005F66F3">
      <w:pPr>
        <w:pStyle w:val="Style44"/>
        <w:widowControl/>
        <w:ind w:firstLine="720"/>
        <w:jc w:val="both"/>
        <w:rPr>
          <w:rStyle w:val="FontStyle82"/>
          <w:rFonts w:ascii="Times New Roman" w:hAnsi="Times New Roman" w:cs="Times New Roman"/>
          <w:sz w:val="24"/>
          <w:szCs w:val="24"/>
          <w:lang w:val="kk" w:eastAsia="en-US"/>
        </w:rPr>
      </w:pPr>
    </w:p>
    <w:p w:rsidR="005F66F3" w:rsidRPr="00D92F46" w:rsidRDefault="00BB5861"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 xml:space="preserve">A.4 </w:t>
      </w:r>
      <w:r w:rsidRPr="00D92F46">
        <w:rPr>
          <w:rStyle w:val="FontStyle84"/>
          <w:rFonts w:ascii="Times New Roman" w:hAnsi="Times New Roman" w:cs="Times New Roman"/>
          <w:sz w:val="24"/>
          <w:szCs w:val="24"/>
          <w:lang w:val="kk-KZ" w:eastAsia="en-US"/>
        </w:rPr>
        <w:t>Д</w:t>
      </w:r>
      <w:r w:rsidR="005D585E" w:rsidRPr="00D92F46">
        <w:rPr>
          <w:rStyle w:val="FontStyle84"/>
          <w:rFonts w:ascii="Times New Roman" w:hAnsi="Times New Roman" w:cs="Times New Roman"/>
          <w:sz w:val="24"/>
          <w:szCs w:val="24"/>
          <w:lang w:val="kk" w:eastAsia="en-US"/>
        </w:rPr>
        <w:t>ербес деректерді қауіпсіз өңдеу</w:t>
      </w:r>
    </w:p>
    <w:p w:rsidR="00713D66" w:rsidRPr="00D92F46" w:rsidRDefault="00713D66" w:rsidP="005F66F3">
      <w:pPr>
        <w:pStyle w:val="Style8"/>
        <w:widowControl/>
        <w:rPr>
          <w:rStyle w:val="FontStyle84"/>
          <w:rFonts w:ascii="Times New Roman" w:hAnsi="Times New Roman" w:cs="Times New Roman"/>
          <w:sz w:val="24"/>
          <w:szCs w:val="24"/>
          <w:lang w:val="kk" w:eastAsia="en-US"/>
        </w:rPr>
      </w:pPr>
    </w:p>
    <w:p w:rsidR="005F66F3" w:rsidRPr="00D92F46" w:rsidRDefault="00617DDD"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жүйесін әзірлеушілер </w:t>
      </w:r>
      <w:r w:rsidR="00E540A7" w:rsidRPr="00D92F46">
        <w:rPr>
          <w:rStyle w:val="FontStyle82"/>
          <w:rFonts w:ascii="Times New Roman" w:hAnsi="Times New Roman" w:cs="Times New Roman"/>
          <w:sz w:val="24"/>
          <w:szCs w:val="24"/>
          <w:lang w:val="kk" w:eastAsia="en-US"/>
        </w:rPr>
        <w:t>ДСА-ға</w:t>
      </w:r>
      <w:r w:rsidR="005D585E" w:rsidRPr="00D92F46">
        <w:rPr>
          <w:rStyle w:val="FontStyle82"/>
          <w:rFonts w:ascii="Times New Roman" w:hAnsi="Times New Roman" w:cs="Times New Roman"/>
          <w:sz w:val="24"/>
          <w:szCs w:val="24"/>
          <w:lang w:val="kk" w:eastAsia="en-US"/>
        </w:rPr>
        <w:t xml:space="preserve"> </w:t>
      </w:r>
      <w:r w:rsidR="00D2261C" w:rsidRPr="00D92F46">
        <w:rPr>
          <w:rStyle w:val="FontStyle82"/>
          <w:rFonts w:ascii="Times New Roman" w:hAnsi="Times New Roman" w:cs="Times New Roman"/>
          <w:sz w:val="24"/>
          <w:szCs w:val="24"/>
          <w:lang w:val="kk" w:eastAsia="en-US"/>
        </w:rPr>
        <w:t>авторизацияланған</w:t>
      </w:r>
      <w:r w:rsidR="005D585E" w:rsidRPr="00D92F46">
        <w:rPr>
          <w:rStyle w:val="FontStyle82"/>
          <w:rFonts w:ascii="Times New Roman" w:hAnsi="Times New Roman" w:cs="Times New Roman"/>
          <w:sz w:val="24"/>
          <w:szCs w:val="24"/>
          <w:lang w:val="kk" w:eastAsia="en-US"/>
        </w:rPr>
        <w:t xml:space="preserve"> қолжетімділіктің сипаты мен ауқымын ескеруі тиіс. </w:t>
      </w:r>
      <w:r w:rsidR="00E540A7" w:rsidRPr="00D92F46">
        <w:rPr>
          <w:rStyle w:val="FontStyle82"/>
          <w:rFonts w:ascii="Times New Roman" w:hAnsi="Times New Roman" w:cs="Times New Roman"/>
          <w:sz w:val="24"/>
          <w:szCs w:val="24"/>
          <w:lang w:val="kk" w:eastAsia="en-US"/>
        </w:rPr>
        <w:t>ДСА-ға</w:t>
      </w:r>
      <w:r w:rsidR="005D585E" w:rsidRPr="00D92F46">
        <w:rPr>
          <w:rStyle w:val="FontStyle82"/>
          <w:rFonts w:ascii="Times New Roman" w:hAnsi="Times New Roman" w:cs="Times New Roman"/>
          <w:sz w:val="24"/>
          <w:szCs w:val="24"/>
          <w:lang w:val="kk" w:eastAsia="en-US"/>
        </w:rPr>
        <w:t xml:space="preserve"> </w:t>
      </w:r>
      <w:r w:rsidR="005A2A66" w:rsidRPr="00D92F46">
        <w:rPr>
          <w:rStyle w:val="FontStyle82"/>
          <w:rFonts w:ascii="Times New Roman" w:hAnsi="Times New Roman" w:cs="Times New Roman"/>
          <w:sz w:val="24"/>
          <w:szCs w:val="24"/>
          <w:lang w:val="kk" w:eastAsia="en-US"/>
        </w:rPr>
        <w:t>қолжетімділік</w:t>
      </w:r>
      <w:r w:rsidR="005D585E" w:rsidRPr="00D92F46">
        <w:rPr>
          <w:rStyle w:val="FontStyle82"/>
          <w:rFonts w:ascii="Times New Roman" w:hAnsi="Times New Roman" w:cs="Times New Roman"/>
          <w:sz w:val="24"/>
          <w:szCs w:val="24"/>
          <w:lang w:val="kk" w:eastAsia="en-US"/>
        </w:rPr>
        <w:t xml:space="preserve"> неғұрлым жиі жүзеге асырылса және </w:t>
      </w:r>
      <w:r w:rsidR="00E540A7" w:rsidRPr="00D92F46">
        <w:rPr>
          <w:rStyle w:val="FontStyle82"/>
          <w:rFonts w:ascii="Times New Roman" w:hAnsi="Times New Roman" w:cs="Times New Roman"/>
          <w:sz w:val="24"/>
          <w:szCs w:val="24"/>
          <w:lang w:val="kk" w:eastAsia="en-US"/>
        </w:rPr>
        <w:t>ДСА-ға</w:t>
      </w:r>
      <w:r w:rsidR="005D585E" w:rsidRPr="00D92F46">
        <w:rPr>
          <w:rStyle w:val="FontStyle82"/>
          <w:rFonts w:ascii="Times New Roman" w:hAnsi="Times New Roman" w:cs="Times New Roman"/>
          <w:sz w:val="24"/>
          <w:szCs w:val="24"/>
          <w:lang w:val="kk" w:eastAsia="en-US"/>
        </w:rPr>
        <w:t xml:space="preserve"> </w:t>
      </w:r>
      <w:r w:rsidR="005A2A66" w:rsidRPr="00D92F46">
        <w:rPr>
          <w:rStyle w:val="FontStyle82"/>
          <w:rFonts w:ascii="Times New Roman" w:hAnsi="Times New Roman" w:cs="Times New Roman"/>
          <w:sz w:val="24"/>
          <w:szCs w:val="24"/>
          <w:lang w:val="kk" w:eastAsia="en-US"/>
        </w:rPr>
        <w:t>қолжетімділік</w:t>
      </w:r>
      <w:r w:rsidR="005D585E" w:rsidRPr="00D92F46">
        <w:rPr>
          <w:rStyle w:val="FontStyle82"/>
          <w:rFonts w:ascii="Times New Roman" w:hAnsi="Times New Roman" w:cs="Times New Roman"/>
          <w:sz w:val="24"/>
          <w:szCs w:val="24"/>
          <w:lang w:val="kk" w:eastAsia="en-US"/>
        </w:rPr>
        <w:t xml:space="preserve"> құқығы неғұрлым көп болса,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қауіпсіздігін бұзу ықтималдығы соғұрлым жоғары болады.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Тағы бір фактор</w:t>
      </w:r>
      <w:r w:rsidR="004F6B72"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w:t>
      </w:r>
      <w:r w:rsidR="004F6B72" w:rsidRPr="00D92F46">
        <w:rPr>
          <w:rStyle w:val="FontStyle82"/>
          <w:rFonts w:ascii="Times New Roman" w:hAnsi="Times New Roman" w:cs="Times New Roman"/>
          <w:sz w:val="24"/>
          <w:szCs w:val="24"/>
          <w:lang w:val="kk-KZ"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немесе өңдеушінің өңделетін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тікелей бақылау деңгейі. Мысалы,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немесе өңдеушісі жүйесінде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қашықтан </w:t>
      </w:r>
      <w:r w:rsidR="005A2A66" w:rsidRPr="00D92F46">
        <w:rPr>
          <w:rStyle w:val="FontStyle82"/>
          <w:rFonts w:ascii="Times New Roman" w:hAnsi="Times New Roman" w:cs="Times New Roman"/>
          <w:sz w:val="24"/>
          <w:szCs w:val="24"/>
          <w:lang w:val="kk" w:eastAsia="en-US"/>
        </w:rPr>
        <w:t>қолжетімділік</w:t>
      </w:r>
      <w:r w:rsidRPr="00D92F46">
        <w:rPr>
          <w:rStyle w:val="FontStyle82"/>
          <w:rFonts w:ascii="Times New Roman" w:hAnsi="Times New Roman" w:cs="Times New Roman"/>
          <w:sz w:val="24"/>
          <w:szCs w:val="24"/>
          <w:lang w:val="kk" w:eastAsia="en-US"/>
        </w:rPr>
        <w:t xml:space="preserve"> жүзеге асырылса, бұл субъект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неғұрлым жоғары деңгей тағайындауға тиіс.</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беру және сақтау процестері үшін маңызды мәселелер, кем дегенде, мыналарды қамтуы тиіс:</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жинау және түрлендіру;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беруді авторизациялау;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аутентификацияланған және құпия түрде беру;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d)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сақтау;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e)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w:t>
      </w:r>
      <w:r w:rsidR="000D4572" w:rsidRPr="00D92F46">
        <w:rPr>
          <w:rStyle w:val="FontStyle82"/>
          <w:rFonts w:ascii="Times New Roman" w:hAnsi="Times New Roman" w:cs="Times New Roman"/>
          <w:sz w:val="24"/>
          <w:szCs w:val="24"/>
          <w:lang w:val="kk" w:eastAsia="en-US"/>
        </w:rPr>
        <w:t>қолжетімділікті басқару</w:t>
      </w:r>
      <w:r w:rsidRPr="00D92F46">
        <w:rPr>
          <w:rStyle w:val="FontStyle82"/>
          <w:rFonts w:ascii="Times New Roman" w:hAnsi="Times New Roman" w:cs="Times New Roman"/>
          <w:sz w:val="24"/>
          <w:szCs w:val="24"/>
          <w:lang w:val="kk" w:eastAsia="en-US"/>
        </w:rPr>
        <w:t>;</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f)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дәлдігіне сенімділікті қамтамасыз ету;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g)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 шеңберінде ұсынылған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құпиялылығын арттыратын қосымша қорғау шаралары мен технологияларды қолдану болып табылады.</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BB5861"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t>A.</w:t>
      </w:r>
      <w:r w:rsidR="005D585E" w:rsidRPr="00D92F46">
        <w:rPr>
          <w:rStyle w:val="FontStyle84"/>
          <w:rFonts w:ascii="Times New Roman" w:hAnsi="Times New Roman" w:cs="Times New Roman"/>
          <w:sz w:val="24"/>
          <w:szCs w:val="24"/>
          <w:lang w:val="kk" w:eastAsia="en-US"/>
        </w:rPr>
        <w:t>5 Дербес деректерді жіктеу және бақылау</w:t>
      </w: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қауіпсіздігін қамтамасыз етуді бұзу тәуекелін бағалаудың интегралдық компоненті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 ағындарының модельдерін әзірлеу болуы тиіс. </w:t>
      </w:r>
      <w:r w:rsidR="0025647E" w:rsidRPr="00D92F46">
        <w:rPr>
          <w:rStyle w:val="FontStyle82"/>
          <w:rFonts w:ascii="Times New Roman" w:hAnsi="Times New Roman" w:cs="Times New Roman"/>
          <w:sz w:val="24"/>
          <w:szCs w:val="24"/>
          <w:lang w:val="kk" w:eastAsia="en-US"/>
        </w:rPr>
        <w:t>ДСА-ны</w:t>
      </w:r>
      <w:r w:rsidR="004F6B72" w:rsidRPr="00D92F46">
        <w:rPr>
          <w:rStyle w:val="FontStyle82"/>
          <w:rFonts w:ascii="Times New Roman" w:hAnsi="Times New Roman" w:cs="Times New Roman"/>
          <w:sz w:val="24"/>
          <w:szCs w:val="24"/>
          <w:lang w:val="kk" w:eastAsia="en-US"/>
        </w:rPr>
        <w:t xml:space="preserve"> өңдеудің </w:t>
      </w:r>
      <w:r w:rsidR="004F6B72" w:rsidRPr="00D92F46">
        <w:rPr>
          <w:rStyle w:val="FontStyle82"/>
          <w:rFonts w:ascii="Times New Roman" w:hAnsi="Times New Roman" w:cs="Times New Roman"/>
          <w:sz w:val="24"/>
          <w:szCs w:val="24"/>
          <w:lang w:val="kk-KZ" w:eastAsia="en-US"/>
        </w:rPr>
        <w:t>б</w:t>
      </w:r>
      <w:r w:rsidR="005D585E" w:rsidRPr="00D92F46">
        <w:rPr>
          <w:rStyle w:val="FontStyle82"/>
          <w:rFonts w:ascii="Times New Roman" w:hAnsi="Times New Roman" w:cs="Times New Roman"/>
          <w:sz w:val="24"/>
          <w:szCs w:val="24"/>
          <w:lang w:val="kk" w:eastAsia="en-US"/>
        </w:rPr>
        <w:t xml:space="preserve">лок-схемасы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жинау, беру, пайдалану, сақтау немесе жою салаларын көрсетіп қана қоймай, сондай-ақ неғұрлым қатаң қорғау шараларын іске асыруды талап ететін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ң арнайы санаттарын өңдеу жүзеге асырылатын салаларды көрсетуі тиіс.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Деректерді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болып табылмайтын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жатқыза отырып жіктеу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арнайы санаттарын (мысалы, </w:t>
      </w:r>
      <w:r w:rsidR="004F6B72" w:rsidRPr="00D92F46">
        <w:rPr>
          <w:rStyle w:val="FontStyle82"/>
          <w:rFonts w:ascii="Times New Roman" w:hAnsi="Times New Roman" w:cs="Times New Roman"/>
          <w:sz w:val="24"/>
          <w:szCs w:val="24"/>
          <w:lang w:val="kk-KZ" w:eastAsia="en-US"/>
        </w:rPr>
        <w:t>д</w:t>
      </w:r>
      <w:r w:rsidRPr="00D92F46">
        <w:rPr>
          <w:rStyle w:val="FontStyle82"/>
          <w:rFonts w:ascii="Times New Roman" w:hAnsi="Times New Roman" w:cs="Times New Roman"/>
          <w:sz w:val="24"/>
          <w:szCs w:val="24"/>
          <w:lang w:val="kk" w:eastAsia="en-US"/>
        </w:rPr>
        <w:t xml:space="preserve">енсаулық, этностық тиесілілігі және т.б. туралы </w:t>
      </w:r>
      <w:r w:rsidR="004F6B72" w:rsidRPr="00D92F46">
        <w:rPr>
          <w:rStyle w:val="FontStyle82"/>
          <w:rFonts w:ascii="Times New Roman" w:hAnsi="Times New Roman" w:cs="Times New Roman"/>
          <w:sz w:val="24"/>
          <w:szCs w:val="24"/>
          <w:lang w:val="kk-KZ" w:eastAsia="en-US"/>
        </w:rPr>
        <w:t>д</w:t>
      </w:r>
      <w:r w:rsidR="004E2B07" w:rsidRPr="00D92F46">
        <w:rPr>
          <w:rStyle w:val="FontStyle82"/>
          <w:rFonts w:ascii="Times New Roman" w:hAnsi="Times New Roman" w:cs="Times New Roman"/>
          <w:sz w:val="24"/>
          <w:szCs w:val="24"/>
          <w:lang w:val="kk" w:eastAsia="en-US"/>
        </w:rPr>
        <w:t>ербес дерек</w:t>
      </w:r>
      <w:r w:rsidRPr="00D92F46">
        <w:rPr>
          <w:rStyle w:val="FontStyle82"/>
          <w:rFonts w:ascii="Times New Roman" w:hAnsi="Times New Roman" w:cs="Times New Roman"/>
          <w:sz w:val="24"/>
          <w:szCs w:val="24"/>
          <w:lang w:val="kk" w:eastAsia="en-US"/>
        </w:rPr>
        <w:t xml:space="preserve">тер) өңдеу кезінде ең аз талап болып табылады. Мұндай деректер тиісті заңнамаға сәйкес неғұрлым қатаң қорғау шараларына жатқызылуы тиіс. </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ISPIA-да жіктеу мен бақылаудың маңызды мәселелері мыналарды қамтуы керек:</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қандай деректер жататынын анықтау және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жіктеу;</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жұмыс істеп тұрған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субъектілерінің санын айқындау;</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c)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саны мен сезімталдығын анықтау; </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d)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беруді және ішкі көшіруді бақылау.</w:t>
      </w:r>
    </w:p>
    <w:p w:rsidR="005F66F3" w:rsidRPr="00D92F46" w:rsidRDefault="005F66F3" w:rsidP="005F66F3">
      <w:pPr>
        <w:pStyle w:val="Style8"/>
        <w:widowControl/>
        <w:rPr>
          <w:rStyle w:val="FontStyle84"/>
          <w:rFonts w:ascii="Times New Roman" w:hAnsi="Times New Roman" w:cs="Times New Roman"/>
          <w:sz w:val="24"/>
          <w:szCs w:val="24"/>
          <w:lang w:eastAsia="en-US"/>
        </w:rPr>
      </w:pPr>
    </w:p>
    <w:p w:rsidR="005F66F3" w:rsidRPr="00D92F46" w:rsidRDefault="00BB5861"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t xml:space="preserve">A.6 </w:t>
      </w:r>
      <w:r w:rsidRPr="00D92F46">
        <w:rPr>
          <w:rStyle w:val="FontStyle84"/>
          <w:rFonts w:ascii="Times New Roman" w:hAnsi="Times New Roman" w:cs="Times New Roman"/>
          <w:sz w:val="24"/>
          <w:szCs w:val="24"/>
          <w:lang w:val="kk-KZ" w:eastAsia="en-US"/>
        </w:rPr>
        <w:t>Д</w:t>
      </w:r>
      <w:r w:rsidR="005D585E" w:rsidRPr="00D92F46">
        <w:rPr>
          <w:rStyle w:val="FontStyle84"/>
          <w:rFonts w:ascii="Times New Roman" w:hAnsi="Times New Roman" w:cs="Times New Roman"/>
          <w:sz w:val="24"/>
          <w:szCs w:val="24"/>
          <w:lang w:val="kk" w:eastAsia="en-US"/>
        </w:rPr>
        <w:t>ербес деректермен операцияларды есепке алу және аудит</w:t>
      </w:r>
    </w:p>
    <w:p w:rsidR="00713D66" w:rsidRPr="00D92F46" w:rsidRDefault="00713D66" w:rsidP="005F66F3">
      <w:pPr>
        <w:pStyle w:val="Style8"/>
        <w:widowControl/>
        <w:rPr>
          <w:rStyle w:val="FontStyle84"/>
          <w:rFonts w:ascii="Times New Roman" w:hAnsi="Times New Roman" w:cs="Times New Roman"/>
          <w:sz w:val="24"/>
          <w:szCs w:val="24"/>
          <w:lang w:eastAsia="en-US"/>
        </w:rPr>
      </w:pP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пайдалану арқылы транзакцияларды есепке алу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транзакцияларының дерекқорында жүргізілуі тиіс. Есепке алу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ң бүкіл өңделуін және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ң құпиялылығы мен тұтастығының жария етілуіне әкеп соқтыруы мүмкін кез келген туындаған қателерді тіркеуді қамтуы тиіс. Есепке алу жазбалары құпиялылық пен тұтастықтың ықтимал бұзылуын, рұқсат етілмеген </w:t>
      </w:r>
      <w:r w:rsidR="0034110F" w:rsidRPr="00D92F46">
        <w:rPr>
          <w:rStyle w:val="FontStyle82"/>
          <w:rFonts w:ascii="Times New Roman" w:hAnsi="Times New Roman" w:cs="Times New Roman"/>
          <w:sz w:val="24"/>
          <w:szCs w:val="24"/>
          <w:lang w:val="kk" w:eastAsia="en-US"/>
        </w:rPr>
        <w:t>қолжетімділікті</w:t>
      </w:r>
      <w:r w:rsidR="005D585E" w:rsidRPr="00D92F46">
        <w:rPr>
          <w:rStyle w:val="FontStyle82"/>
          <w:rFonts w:ascii="Times New Roman" w:hAnsi="Times New Roman" w:cs="Times New Roman"/>
          <w:sz w:val="24"/>
          <w:szCs w:val="24"/>
          <w:lang w:val="kk" w:eastAsia="en-US"/>
        </w:rPr>
        <w:t xml:space="preserve"> немесе басқа да рұқсат етілмеген мінез-құлықты тексеру үшін мерзімді тәуелсіз аудиттен өтуі керек.</w:t>
      </w:r>
    </w:p>
    <w:p w:rsidR="005F66F3" w:rsidRPr="00D92F46" w:rsidRDefault="00294F65"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ДСА-</w:t>
      </w:r>
      <w:r w:rsidR="005D585E" w:rsidRPr="00D92F46">
        <w:rPr>
          <w:rStyle w:val="FontStyle82"/>
          <w:rFonts w:ascii="Times New Roman" w:hAnsi="Times New Roman" w:cs="Times New Roman"/>
          <w:sz w:val="24"/>
          <w:szCs w:val="24"/>
          <w:lang w:val="kk" w:eastAsia="en-US"/>
        </w:rPr>
        <w:t>мен операциялар аудитін жүргізу мүмкіндігіне байланысты маңызды мәселелер мыналарды қамтиды:</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a) келісім беруді, өзгертуді және қайтарып алуды тіркеуді;</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сақтауды және беруді тіркеу;</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сезімтал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өңдеуді тіркеу; </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d)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беруді тіркеуді қамтиды.</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BB5861"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t>A.</w:t>
      </w:r>
      <w:r w:rsidR="005D585E" w:rsidRPr="00D92F46">
        <w:rPr>
          <w:rStyle w:val="FontStyle84"/>
          <w:rFonts w:ascii="Times New Roman" w:hAnsi="Times New Roman" w:cs="Times New Roman"/>
          <w:sz w:val="24"/>
          <w:szCs w:val="24"/>
          <w:lang w:val="kk" w:eastAsia="en-US"/>
        </w:rPr>
        <w:t xml:space="preserve">7 </w:t>
      </w:r>
      <w:r w:rsidRPr="00D92F46">
        <w:rPr>
          <w:rStyle w:val="FontStyle84"/>
          <w:rFonts w:ascii="Times New Roman" w:hAnsi="Times New Roman" w:cs="Times New Roman"/>
          <w:sz w:val="24"/>
          <w:szCs w:val="24"/>
          <w:lang w:val="kk-KZ" w:eastAsia="en-US"/>
        </w:rPr>
        <w:t>Д</w:t>
      </w:r>
      <w:r w:rsidR="005D585E" w:rsidRPr="00D92F46">
        <w:rPr>
          <w:rStyle w:val="FontStyle84"/>
          <w:rFonts w:ascii="Times New Roman" w:hAnsi="Times New Roman" w:cs="Times New Roman"/>
          <w:sz w:val="24"/>
          <w:szCs w:val="24"/>
          <w:lang w:val="kk" w:eastAsia="en-US"/>
        </w:rPr>
        <w:t xml:space="preserve">ербес деректерді </w:t>
      </w:r>
      <w:r w:rsidR="001312E2" w:rsidRPr="00D92F46">
        <w:rPr>
          <w:rStyle w:val="FontStyle84"/>
          <w:rFonts w:ascii="Times New Roman" w:hAnsi="Times New Roman" w:cs="Times New Roman"/>
          <w:sz w:val="24"/>
          <w:szCs w:val="24"/>
          <w:lang w:val="kk" w:eastAsia="en-US"/>
        </w:rPr>
        <w:t xml:space="preserve">архивтеу </w:t>
      </w:r>
      <w:r w:rsidR="005D585E" w:rsidRPr="00D92F46">
        <w:rPr>
          <w:rStyle w:val="FontStyle84"/>
          <w:rFonts w:ascii="Times New Roman" w:hAnsi="Times New Roman" w:cs="Times New Roman"/>
          <w:sz w:val="24"/>
          <w:szCs w:val="24"/>
          <w:lang w:val="kk" w:eastAsia="en-US"/>
        </w:rPr>
        <w:t>және жою</w:t>
      </w:r>
    </w:p>
    <w:p w:rsidR="00713D66" w:rsidRPr="00D92F46" w:rsidRDefault="00713D66" w:rsidP="005F66F3">
      <w:pPr>
        <w:pStyle w:val="Style8"/>
        <w:widowControl/>
        <w:rPr>
          <w:rStyle w:val="FontStyle84"/>
          <w:rFonts w:ascii="Times New Roman" w:hAnsi="Times New Roman" w:cs="Times New Roman"/>
          <w:sz w:val="24"/>
          <w:szCs w:val="24"/>
          <w:lang w:eastAsia="en-US"/>
        </w:rPr>
      </w:pPr>
    </w:p>
    <w:p w:rsidR="005F66F3" w:rsidRPr="00D92F46" w:rsidRDefault="004D0E07"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қажет болмаған кезде оны жою керек. Жою рәсімдері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сақтау үшін пайдаланылатын тасымалдаушыдан қалпына келтіру мүмкін емес екендігіне сенімділікті қамтамасыз етуі тиіс.</w:t>
      </w:r>
    </w:p>
    <w:p w:rsidR="005F66F3" w:rsidRPr="00D92F46" w:rsidRDefault="0025647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тиісті </w:t>
      </w:r>
      <w:r w:rsidR="001312E2" w:rsidRPr="00D92F46">
        <w:rPr>
          <w:rStyle w:val="FontStyle82"/>
          <w:rFonts w:ascii="Times New Roman" w:hAnsi="Times New Roman" w:cs="Times New Roman"/>
          <w:sz w:val="24"/>
          <w:szCs w:val="24"/>
          <w:lang w:val="kk-KZ" w:eastAsia="en-US"/>
        </w:rPr>
        <w:t xml:space="preserve">архивтеуге </w:t>
      </w:r>
      <w:r w:rsidR="005D585E" w:rsidRPr="00D92F46">
        <w:rPr>
          <w:rStyle w:val="FontStyle82"/>
          <w:rFonts w:ascii="Times New Roman" w:hAnsi="Times New Roman" w:cs="Times New Roman"/>
          <w:sz w:val="24"/>
          <w:szCs w:val="24"/>
          <w:lang w:val="kk" w:eastAsia="en-US"/>
        </w:rPr>
        <w:t>және жоюға байланысты маңызды мәселелер мыналарды қамтиды:</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 сақтық көшірмесін жасау; </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қауіпсіз жою әдістері.</w:t>
      </w:r>
    </w:p>
    <w:p w:rsidR="005F66F3" w:rsidRPr="00D92F46" w:rsidRDefault="00472915" w:rsidP="005F66F3">
      <w:pPr>
        <w:pStyle w:val="Style24"/>
        <w:widowControl/>
        <w:ind w:firstLine="720"/>
        <w:jc w:val="both"/>
        <w:rPr>
          <w:rStyle w:val="FontStyle82"/>
          <w:rFonts w:ascii="Times New Roman" w:hAnsi="Times New Roman" w:cs="Times New Roman"/>
          <w:sz w:val="24"/>
          <w:szCs w:val="24"/>
          <w:lang w:val="kk" w:eastAsia="en-US"/>
        </w:rPr>
      </w:pPr>
      <w:r w:rsidRPr="00D92F46">
        <w:rPr>
          <w:rFonts w:ascii="Times New Roman" w:hAnsi="Times New Roman"/>
          <w:lang w:val="kk"/>
        </w:rPr>
        <w:t>А.1</w:t>
      </w:r>
      <w:r w:rsidRPr="00D92F46">
        <w:rPr>
          <w:rFonts w:ascii="Times New Roman" w:hAnsi="Times New Roman"/>
          <w:lang w:val="kk-KZ"/>
        </w:rPr>
        <w:t xml:space="preserve">, </w:t>
      </w:r>
      <w:r w:rsidR="00A31BF9" w:rsidRPr="00D92F46">
        <w:rPr>
          <w:rFonts w:ascii="Times New Roman" w:hAnsi="Times New Roman"/>
          <w:lang w:val="kk"/>
        </w:rPr>
        <w:t>А.</w:t>
      </w:r>
      <w:r w:rsidR="005D585E" w:rsidRPr="00D92F46">
        <w:rPr>
          <w:rFonts w:ascii="Times New Roman" w:hAnsi="Times New Roman"/>
          <w:lang w:val="kk"/>
        </w:rPr>
        <w:t>2 және А.</w:t>
      </w:r>
      <w:r w:rsidRPr="00D92F46">
        <w:rPr>
          <w:rFonts w:ascii="Times New Roman" w:hAnsi="Times New Roman"/>
          <w:lang w:val="kk-KZ"/>
        </w:rPr>
        <w:t>3</w:t>
      </w:r>
      <w:r w:rsidR="005D585E" w:rsidRPr="00D92F46">
        <w:rPr>
          <w:rFonts w:ascii="Times New Roman" w:hAnsi="Times New Roman"/>
          <w:lang w:val="kk"/>
        </w:rPr>
        <w:t xml:space="preserve"> </w:t>
      </w:r>
      <w:r w:rsidRPr="00D92F46">
        <w:rPr>
          <w:rFonts w:ascii="Times New Roman" w:hAnsi="Times New Roman"/>
          <w:lang w:val="kk-KZ"/>
        </w:rPr>
        <w:t>к</w:t>
      </w:r>
      <w:r w:rsidRPr="00D92F46">
        <w:rPr>
          <w:rFonts w:ascii="Times New Roman" w:hAnsi="Times New Roman"/>
          <w:lang w:val="kk"/>
        </w:rPr>
        <w:t xml:space="preserve">естелерде </w:t>
      </w:r>
      <w:r w:rsidR="005D585E" w:rsidRPr="00D92F46">
        <w:rPr>
          <w:rFonts w:ascii="Times New Roman" w:hAnsi="Times New Roman"/>
          <w:lang w:val="kk"/>
        </w:rPr>
        <w:t xml:space="preserve">осы </w:t>
      </w:r>
      <w:r w:rsidRPr="00D92F46">
        <w:rPr>
          <w:rFonts w:ascii="Times New Roman" w:hAnsi="Times New Roman"/>
          <w:lang w:val="kk-KZ"/>
        </w:rPr>
        <w:t>с</w:t>
      </w:r>
      <w:r w:rsidR="005D585E" w:rsidRPr="00D92F46">
        <w:rPr>
          <w:rFonts w:ascii="Times New Roman" w:hAnsi="Times New Roman"/>
          <w:lang w:val="kk"/>
        </w:rPr>
        <w:t xml:space="preserve">тандартта анықталған маңызды сұрақтар мен </w:t>
      </w:r>
      <w:r w:rsidR="0082295D" w:rsidRPr="00D92F46">
        <w:rPr>
          <w:rFonts w:ascii="Times New Roman" w:hAnsi="Times New Roman"/>
          <w:lang w:val="kk"/>
        </w:rPr>
        <w:t xml:space="preserve">архитектура </w:t>
      </w:r>
      <w:r w:rsidR="005D585E" w:rsidRPr="00D92F46">
        <w:rPr>
          <w:rFonts w:ascii="Times New Roman" w:hAnsi="Times New Roman"/>
          <w:lang w:val="kk"/>
        </w:rPr>
        <w:t xml:space="preserve">деңгейінің компоненттері арасындағы қатынастардың мысалдары </w:t>
      </w:r>
      <w:r w:rsidR="00711BE9" w:rsidRPr="00D92F46">
        <w:rPr>
          <w:rFonts w:ascii="Times New Roman" w:hAnsi="Times New Roman"/>
          <w:lang w:val="kk"/>
        </w:rPr>
        <w:t>берілген</w:t>
      </w:r>
      <w:r w:rsidR="005D585E" w:rsidRPr="00D92F46">
        <w:rPr>
          <w:rFonts w:ascii="Times New Roman" w:hAnsi="Times New Roman"/>
          <w:lang w:val="kk"/>
        </w:rPr>
        <w:t xml:space="preserve">. Кестедегі </w:t>
      </w:r>
      <w:r w:rsidR="00E25220" w:rsidRPr="00D92F46">
        <w:rPr>
          <w:rFonts w:ascii="Times New Roman" w:hAnsi="Times New Roman"/>
          <w:lang w:val="kk"/>
        </w:rPr>
        <w:t>«</w:t>
      </w:r>
      <w:r w:rsidR="005D585E" w:rsidRPr="00D92F46">
        <w:rPr>
          <w:rFonts w:ascii="Times New Roman" w:hAnsi="Times New Roman"/>
          <w:lang w:val="kk"/>
        </w:rPr>
        <w:t>X</w:t>
      </w:r>
      <w:r w:rsidR="00E25220" w:rsidRPr="00D92F46">
        <w:rPr>
          <w:rFonts w:ascii="Times New Roman" w:hAnsi="Times New Roman"/>
          <w:lang w:val="kk"/>
        </w:rPr>
        <w:t>»</w:t>
      </w:r>
      <w:r w:rsidR="005D585E" w:rsidRPr="00D92F46">
        <w:rPr>
          <w:rFonts w:ascii="Times New Roman" w:hAnsi="Times New Roman"/>
          <w:lang w:val="kk"/>
        </w:rPr>
        <w:t xml:space="preserve"> белгісі осы деңгейдің құрамдас бөлігі мен маңызды мәселе арасындағы қатынасты көрсетеді, бірақ маңызды сұрақтар мен компоненттер арасындағы көрсетілген байланыс мысал ретінде ғана </w:t>
      </w:r>
      <w:r w:rsidR="00711BE9" w:rsidRPr="00D92F46">
        <w:rPr>
          <w:rFonts w:ascii="Times New Roman" w:hAnsi="Times New Roman"/>
          <w:lang w:val="kk"/>
        </w:rPr>
        <w:t>берілген</w:t>
      </w:r>
      <w:r w:rsidR="005D585E" w:rsidRPr="00D92F46">
        <w:rPr>
          <w:rStyle w:val="FontStyle82"/>
          <w:rFonts w:ascii="Times New Roman" w:hAnsi="Times New Roman" w:cs="Times New Roman"/>
          <w:sz w:val="24"/>
          <w:szCs w:val="24"/>
          <w:lang w:val="kk" w:eastAsia="en-US"/>
        </w:rPr>
        <w:t>.</w:t>
      </w:r>
    </w:p>
    <w:p w:rsidR="005F66F3" w:rsidRPr="00D92F46" w:rsidRDefault="005F66F3" w:rsidP="005F66F3">
      <w:pPr>
        <w:pStyle w:val="Style19"/>
        <w:widowControl/>
        <w:ind w:firstLine="720"/>
        <w:jc w:val="both"/>
        <w:rPr>
          <w:rStyle w:val="FontStyle83"/>
          <w:rFonts w:ascii="Times New Roman" w:hAnsi="Times New Roman" w:cs="Times New Roman"/>
          <w:sz w:val="24"/>
          <w:szCs w:val="24"/>
          <w:lang w:val="kk-KZ" w:eastAsia="en-US"/>
        </w:rPr>
      </w:pPr>
      <w:bookmarkStart w:id="25" w:name="bookmark36"/>
    </w:p>
    <w:p w:rsidR="00BB5861" w:rsidRPr="00D92F46" w:rsidRDefault="00BB5861" w:rsidP="005F66F3">
      <w:pPr>
        <w:pStyle w:val="Style19"/>
        <w:widowControl/>
        <w:ind w:firstLine="720"/>
        <w:jc w:val="both"/>
        <w:rPr>
          <w:rStyle w:val="FontStyle83"/>
          <w:rFonts w:ascii="Times New Roman" w:hAnsi="Times New Roman" w:cs="Times New Roman"/>
          <w:sz w:val="24"/>
          <w:szCs w:val="24"/>
          <w:lang w:val="kk-KZ" w:eastAsia="en-US"/>
        </w:rPr>
      </w:pPr>
    </w:p>
    <w:p w:rsidR="00BB5861" w:rsidRPr="00D92F46" w:rsidRDefault="00BB5861" w:rsidP="005F66F3">
      <w:pPr>
        <w:pStyle w:val="Style19"/>
        <w:widowControl/>
        <w:ind w:firstLine="720"/>
        <w:jc w:val="both"/>
        <w:rPr>
          <w:rStyle w:val="FontStyle83"/>
          <w:rFonts w:ascii="Times New Roman" w:hAnsi="Times New Roman" w:cs="Times New Roman"/>
          <w:sz w:val="24"/>
          <w:szCs w:val="24"/>
          <w:lang w:val="kk-KZ" w:eastAsia="en-US"/>
        </w:rPr>
      </w:pPr>
    </w:p>
    <w:p w:rsidR="00BB5861" w:rsidRPr="00D92F46" w:rsidRDefault="00BB5861" w:rsidP="005F66F3">
      <w:pPr>
        <w:pStyle w:val="Style19"/>
        <w:widowControl/>
        <w:ind w:firstLine="720"/>
        <w:jc w:val="both"/>
        <w:rPr>
          <w:rStyle w:val="FontStyle83"/>
          <w:rFonts w:ascii="Times New Roman" w:hAnsi="Times New Roman" w:cs="Times New Roman"/>
          <w:sz w:val="24"/>
          <w:szCs w:val="24"/>
          <w:lang w:val="kk-KZ" w:eastAsia="en-US"/>
        </w:rPr>
      </w:pPr>
    </w:p>
    <w:bookmarkEnd w:id="25"/>
    <w:p w:rsidR="005F66F3" w:rsidRPr="00D92F46" w:rsidRDefault="00BB5861" w:rsidP="005F66F3">
      <w:pPr>
        <w:pStyle w:val="Style19"/>
        <w:widowControl/>
        <w:jc w:val="center"/>
        <w:rPr>
          <w:rStyle w:val="FontStyle83"/>
          <w:rFonts w:ascii="Times New Roman" w:hAnsi="Times New Roman" w:cs="Times New Roman"/>
          <w:b/>
          <w:sz w:val="24"/>
          <w:szCs w:val="24"/>
          <w:lang w:val="kk-KZ" w:eastAsia="en-US"/>
        </w:rPr>
      </w:pPr>
      <w:r w:rsidRPr="00D92F46">
        <w:rPr>
          <w:rStyle w:val="FontStyle83"/>
          <w:rFonts w:ascii="Times New Roman" w:hAnsi="Times New Roman" w:cs="Times New Roman"/>
          <w:b/>
          <w:sz w:val="24"/>
          <w:szCs w:val="24"/>
          <w:lang w:val="kk" w:eastAsia="en-US"/>
        </w:rPr>
        <w:lastRenderedPageBreak/>
        <w:t>A.</w:t>
      </w:r>
      <w:r w:rsidR="005D585E" w:rsidRPr="00D92F46">
        <w:rPr>
          <w:rStyle w:val="FontStyle83"/>
          <w:rFonts w:ascii="Times New Roman" w:hAnsi="Times New Roman" w:cs="Times New Roman"/>
          <w:b/>
          <w:sz w:val="24"/>
          <w:szCs w:val="24"/>
          <w:lang w:val="kk" w:eastAsia="en-US"/>
        </w:rPr>
        <w:t>1</w:t>
      </w:r>
      <w:r w:rsidRPr="00D92F46">
        <w:rPr>
          <w:rStyle w:val="FontStyle83"/>
          <w:rFonts w:ascii="Times New Roman" w:hAnsi="Times New Roman" w:cs="Times New Roman"/>
          <w:b/>
          <w:sz w:val="24"/>
          <w:szCs w:val="24"/>
          <w:lang w:val="kk" w:eastAsia="en-US"/>
        </w:rPr>
        <w:t xml:space="preserve"> </w:t>
      </w:r>
      <w:r w:rsidRPr="00D92F46">
        <w:rPr>
          <w:rStyle w:val="FontStyle83"/>
          <w:rFonts w:ascii="Times New Roman" w:hAnsi="Times New Roman" w:cs="Times New Roman"/>
          <w:b/>
          <w:sz w:val="24"/>
          <w:szCs w:val="24"/>
          <w:lang w:val="kk-KZ" w:eastAsia="en-US"/>
        </w:rPr>
        <w:t>к</w:t>
      </w:r>
      <w:r w:rsidRPr="00D92F46">
        <w:rPr>
          <w:rStyle w:val="FontStyle83"/>
          <w:rFonts w:ascii="Times New Roman" w:hAnsi="Times New Roman" w:cs="Times New Roman"/>
          <w:b/>
          <w:sz w:val="24"/>
          <w:szCs w:val="24"/>
          <w:lang w:val="kk" w:eastAsia="en-US"/>
        </w:rPr>
        <w:t>есте</w:t>
      </w:r>
      <w:r w:rsidRPr="00D92F46">
        <w:rPr>
          <w:rStyle w:val="FontStyle83"/>
          <w:rFonts w:ascii="Times New Roman" w:hAnsi="Times New Roman" w:cs="Times New Roman"/>
          <w:b/>
          <w:sz w:val="24"/>
          <w:szCs w:val="24"/>
          <w:lang w:val="kk-KZ" w:eastAsia="en-US"/>
        </w:rPr>
        <w:t>сі</w:t>
      </w:r>
      <w:r w:rsidR="005D585E" w:rsidRPr="00D92F46">
        <w:rPr>
          <w:rStyle w:val="FontStyle83"/>
          <w:rFonts w:ascii="Times New Roman" w:hAnsi="Times New Roman" w:cs="Times New Roman"/>
          <w:b/>
          <w:sz w:val="24"/>
          <w:szCs w:val="24"/>
          <w:lang w:val="kk" w:eastAsia="en-US"/>
        </w:rPr>
        <w:t>. Орнату деңгейіндегі маңызды сұрақтар мен компоненттер арасындағы қатынастардың мысалдары</w:t>
      </w:r>
    </w:p>
    <w:p w:rsidR="00BB5861" w:rsidRPr="00D92F46" w:rsidRDefault="00BB5861" w:rsidP="005F66F3">
      <w:pPr>
        <w:pStyle w:val="Style19"/>
        <w:widowControl/>
        <w:jc w:val="center"/>
        <w:rPr>
          <w:rStyle w:val="FontStyle83"/>
          <w:rFonts w:ascii="Times New Roman" w:hAnsi="Times New Roman" w:cs="Times New Roman"/>
          <w:b/>
          <w:sz w:val="24"/>
          <w:szCs w:val="24"/>
          <w:lang w:val="kk-KZ"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2501"/>
        <w:gridCol w:w="1008"/>
        <w:gridCol w:w="1018"/>
        <w:gridCol w:w="1013"/>
        <w:gridCol w:w="1013"/>
        <w:gridCol w:w="1018"/>
        <w:gridCol w:w="1157"/>
        <w:gridCol w:w="1032"/>
      </w:tblGrid>
      <w:tr w:rsidR="000E253F" w:rsidRPr="00D92F46" w:rsidTr="005F66F3">
        <w:trPr>
          <w:trHeight w:val="288"/>
        </w:trPr>
        <w:tc>
          <w:tcPr>
            <w:tcW w:w="2501" w:type="dxa"/>
            <w:tcBorders>
              <w:top w:val="single" w:sz="6" w:space="0" w:color="auto"/>
              <w:left w:val="single" w:sz="6" w:space="0" w:color="auto"/>
              <w:bottom w:val="nil"/>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kk"/>
              </w:rPr>
            </w:pPr>
          </w:p>
        </w:tc>
        <w:tc>
          <w:tcPr>
            <w:tcW w:w="7259" w:type="dxa"/>
            <w:gridSpan w:val="7"/>
            <w:tcBorders>
              <w:top w:val="single" w:sz="6" w:space="0" w:color="auto"/>
              <w:left w:val="single" w:sz="6" w:space="0" w:color="auto"/>
              <w:bottom w:val="nil"/>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Маңызды сұрақтар</w:t>
            </w:r>
          </w:p>
        </w:tc>
      </w:tr>
      <w:tr w:rsidR="000E253F" w:rsidRPr="00D92F46" w:rsidTr="005F66F3">
        <w:trPr>
          <w:trHeight w:val="806"/>
        </w:trPr>
        <w:tc>
          <w:tcPr>
            <w:tcW w:w="2501"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 w:val="22"/>
                <w:szCs w:val="28"/>
                <w:lang w:eastAsia="en-US"/>
              </w:rPr>
            </w:pPr>
            <w:r w:rsidRPr="00D92F46">
              <w:rPr>
                <w:rStyle w:val="FontStyle73"/>
                <w:rFonts w:ascii="Times New Roman" w:hAnsi="Times New Roman" w:cs="Times New Roman"/>
                <w:sz w:val="22"/>
                <w:szCs w:val="28"/>
                <w:lang w:val="kk" w:eastAsia="en-US"/>
              </w:rPr>
              <w:t>Компоненттер</w:t>
            </w:r>
          </w:p>
        </w:tc>
        <w:tc>
          <w:tcPr>
            <w:tcW w:w="1008"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Келісімді алу және хабарлау</w:t>
            </w:r>
          </w:p>
        </w:tc>
        <w:tc>
          <w:tcPr>
            <w:tcW w:w="1018"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Мақсаттар туралы ақпаратты қолдау</w:t>
            </w:r>
          </w:p>
        </w:tc>
        <w:tc>
          <w:tcPr>
            <w:tcW w:w="1013" w:type="dxa"/>
            <w:tcBorders>
              <w:top w:val="nil"/>
              <w:left w:val="single" w:sz="6" w:space="0" w:color="auto"/>
              <w:bottom w:val="single" w:sz="6" w:space="0" w:color="auto"/>
              <w:right w:val="single" w:sz="6" w:space="0" w:color="auto"/>
            </w:tcBorders>
            <w:vAlign w:val="center"/>
          </w:tcPr>
          <w:p w:rsidR="005F66F3" w:rsidRPr="00D92F46" w:rsidRDefault="004D0E07"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 xml:space="preserve">ДСА </w:t>
            </w:r>
            <w:r w:rsidR="005D585E" w:rsidRPr="00D92F46">
              <w:rPr>
                <w:rStyle w:val="FontStyle73"/>
                <w:rFonts w:ascii="Times New Roman" w:hAnsi="Times New Roman" w:cs="Times New Roman"/>
                <w:szCs w:val="28"/>
                <w:lang w:val="kk" w:eastAsia="en-US"/>
              </w:rPr>
              <w:t>қауіпсіз сақтау және беру</w:t>
            </w:r>
          </w:p>
        </w:tc>
        <w:tc>
          <w:tcPr>
            <w:tcW w:w="1013" w:type="dxa"/>
            <w:tcBorders>
              <w:top w:val="nil"/>
              <w:left w:val="single" w:sz="6" w:space="0" w:color="auto"/>
              <w:bottom w:val="single" w:sz="6" w:space="0" w:color="auto"/>
              <w:right w:val="single" w:sz="6" w:space="0" w:color="auto"/>
            </w:tcBorders>
            <w:vAlign w:val="center"/>
          </w:tcPr>
          <w:p w:rsidR="005F66F3" w:rsidRPr="00D92F46" w:rsidRDefault="004D0E07"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 xml:space="preserve">ДСА </w:t>
            </w:r>
            <w:r w:rsidR="005D585E" w:rsidRPr="00D92F46">
              <w:rPr>
                <w:rStyle w:val="FontStyle73"/>
                <w:rFonts w:ascii="Times New Roman" w:hAnsi="Times New Roman" w:cs="Times New Roman"/>
                <w:szCs w:val="28"/>
                <w:lang w:val="kk" w:eastAsia="en-US"/>
              </w:rPr>
              <w:t>қауіпсіз өңдеу</w:t>
            </w:r>
          </w:p>
        </w:tc>
        <w:tc>
          <w:tcPr>
            <w:tcW w:w="1018" w:type="dxa"/>
            <w:tcBorders>
              <w:top w:val="nil"/>
              <w:left w:val="single" w:sz="6" w:space="0" w:color="auto"/>
              <w:bottom w:val="single" w:sz="6" w:space="0" w:color="auto"/>
              <w:right w:val="single" w:sz="6" w:space="0" w:color="auto"/>
            </w:tcBorders>
            <w:vAlign w:val="center"/>
          </w:tcPr>
          <w:p w:rsidR="005F66F3" w:rsidRPr="00D92F46" w:rsidRDefault="004D0E07"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 xml:space="preserve">ДСА </w:t>
            </w:r>
            <w:r w:rsidR="005D585E" w:rsidRPr="00D92F46">
              <w:rPr>
                <w:rStyle w:val="FontStyle73"/>
                <w:rFonts w:ascii="Times New Roman" w:hAnsi="Times New Roman" w:cs="Times New Roman"/>
                <w:szCs w:val="28"/>
                <w:lang w:val="kk" w:eastAsia="en-US"/>
              </w:rPr>
              <w:t>жіктеу және бақылау</w:t>
            </w:r>
          </w:p>
        </w:tc>
        <w:tc>
          <w:tcPr>
            <w:tcW w:w="1157" w:type="dxa"/>
            <w:tcBorders>
              <w:top w:val="nil"/>
              <w:left w:val="single" w:sz="6" w:space="0" w:color="auto"/>
              <w:bottom w:val="single" w:sz="6" w:space="0" w:color="auto"/>
              <w:right w:val="single" w:sz="6" w:space="0" w:color="auto"/>
            </w:tcBorders>
            <w:vAlign w:val="center"/>
          </w:tcPr>
          <w:p w:rsidR="005F66F3" w:rsidRPr="00D92F46" w:rsidRDefault="00294F65"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ДСА-</w:t>
            </w:r>
            <w:r w:rsidR="005D585E" w:rsidRPr="00D92F46">
              <w:rPr>
                <w:rStyle w:val="FontStyle73"/>
                <w:rFonts w:ascii="Times New Roman" w:hAnsi="Times New Roman" w:cs="Times New Roman"/>
                <w:szCs w:val="28"/>
                <w:lang w:val="kk" w:eastAsia="en-US"/>
              </w:rPr>
              <w:t>мен операциялар аудитін жүргізу мүмкіндігі</w:t>
            </w:r>
          </w:p>
        </w:tc>
        <w:tc>
          <w:tcPr>
            <w:tcW w:w="1032" w:type="dxa"/>
            <w:tcBorders>
              <w:top w:val="nil"/>
              <w:left w:val="single" w:sz="6" w:space="0" w:color="auto"/>
              <w:bottom w:val="single" w:sz="6" w:space="0" w:color="auto"/>
              <w:right w:val="single" w:sz="6" w:space="0" w:color="auto"/>
            </w:tcBorders>
            <w:vAlign w:val="center"/>
          </w:tcPr>
          <w:p w:rsidR="005F66F3" w:rsidRPr="00D92F46" w:rsidRDefault="004D0E07"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 xml:space="preserve">ДСА </w:t>
            </w:r>
            <w:r w:rsidR="001312E2" w:rsidRPr="00D92F46">
              <w:rPr>
                <w:rStyle w:val="FontStyle73"/>
                <w:rFonts w:ascii="Times New Roman" w:hAnsi="Times New Roman" w:cs="Times New Roman"/>
                <w:szCs w:val="28"/>
                <w:lang w:val="kk" w:eastAsia="en-US"/>
              </w:rPr>
              <w:t xml:space="preserve">архивтеу </w:t>
            </w:r>
            <w:r w:rsidR="005D585E" w:rsidRPr="00D92F46">
              <w:rPr>
                <w:rStyle w:val="FontStyle73"/>
                <w:rFonts w:ascii="Times New Roman" w:hAnsi="Times New Roman" w:cs="Times New Roman"/>
                <w:szCs w:val="28"/>
                <w:lang w:val="kk" w:eastAsia="en-US"/>
              </w:rPr>
              <w:t>және жою</w:t>
            </w:r>
          </w:p>
        </w:tc>
      </w:tr>
      <w:tr w:rsidR="000E253F" w:rsidRPr="00D92F46" w:rsidTr="005F66F3">
        <w:trPr>
          <w:trHeight w:val="451"/>
        </w:trPr>
        <w:tc>
          <w:tcPr>
            <w:tcW w:w="2501" w:type="dxa"/>
            <w:tcBorders>
              <w:top w:val="single" w:sz="6" w:space="0" w:color="auto"/>
              <w:left w:val="single" w:sz="6" w:space="0" w:color="auto"/>
              <w:bottom w:val="single" w:sz="6" w:space="0" w:color="auto"/>
              <w:right w:val="single" w:sz="6" w:space="0" w:color="auto"/>
            </w:tcBorders>
            <w:vAlign w:val="center"/>
          </w:tcPr>
          <w:p w:rsidR="005F66F3" w:rsidRPr="00D92F46" w:rsidRDefault="00472915" w:rsidP="00472915">
            <w:pPr>
              <w:pStyle w:val="Style21"/>
              <w:widowControl/>
              <w:jc w:val="both"/>
              <w:rPr>
                <w:rStyle w:val="FontStyle72"/>
                <w:rFonts w:ascii="Times New Roman" w:hAnsi="Times New Roman" w:cs="Times New Roman"/>
                <w:sz w:val="22"/>
                <w:szCs w:val="28"/>
                <w:lang w:val="en-US" w:eastAsia="en-US"/>
              </w:rPr>
            </w:pPr>
            <w:r w:rsidRPr="00D92F46">
              <w:rPr>
                <w:rStyle w:val="FontStyle72"/>
                <w:rFonts w:ascii="Times New Roman" w:hAnsi="Times New Roman" w:cs="Times New Roman"/>
                <w:sz w:val="22"/>
                <w:szCs w:val="28"/>
                <w:lang w:val="kk-KZ" w:eastAsia="en-US"/>
              </w:rPr>
              <w:t>Са</w:t>
            </w:r>
            <w:r w:rsidR="005D585E" w:rsidRPr="00D92F46">
              <w:rPr>
                <w:rStyle w:val="FontStyle72"/>
                <w:rFonts w:ascii="Times New Roman" w:hAnsi="Times New Roman" w:cs="Times New Roman"/>
                <w:sz w:val="22"/>
                <w:szCs w:val="28"/>
                <w:lang w:val="kk" w:eastAsia="en-US"/>
              </w:rPr>
              <w:t>ясат</w:t>
            </w:r>
            <w:r w:rsidRPr="00D92F46">
              <w:rPr>
                <w:rStyle w:val="FontStyle72"/>
                <w:rFonts w:ascii="Times New Roman" w:hAnsi="Times New Roman" w:cs="Times New Roman"/>
                <w:sz w:val="22"/>
                <w:szCs w:val="28"/>
                <w:lang w:val="kk-KZ" w:eastAsia="en-US"/>
              </w:rPr>
              <w:t xml:space="preserve"> және</w:t>
            </w:r>
            <w:r w:rsidR="005D585E" w:rsidRPr="00D92F46">
              <w:rPr>
                <w:rStyle w:val="FontStyle72"/>
                <w:rFonts w:ascii="Times New Roman" w:hAnsi="Times New Roman" w:cs="Times New Roman"/>
                <w:sz w:val="22"/>
                <w:szCs w:val="28"/>
                <w:lang w:val="kk" w:eastAsia="en-US"/>
              </w:rPr>
              <w:t xml:space="preserve"> мақсат</w:t>
            </w:r>
            <w:r w:rsidRPr="00D92F46">
              <w:rPr>
                <w:rStyle w:val="FontStyle72"/>
                <w:rFonts w:ascii="Times New Roman" w:hAnsi="Times New Roman" w:cs="Times New Roman"/>
                <w:sz w:val="22"/>
                <w:szCs w:val="28"/>
                <w:lang w:val="kk-KZ" w:eastAsia="en-US"/>
              </w:rPr>
              <w:t>тар хабарламасы</w:t>
            </w:r>
          </w:p>
        </w:tc>
        <w:tc>
          <w:tcPr>
            <w:tcW w:w="100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1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13"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13"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1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57"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3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trPr>
        <w:tc>
          <w:tcPr>
            <w:tcW w:w="2501"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jc w:val="both"/>
              <w:rPr>
                <w:rStyle w:val="FontStyle72"/>
                <w:rFonts w:ascii="Times New Roman" w:hAnsi="Times New Roman" w:cs="Times New Roman"/>
                <w:sz w:val="22"/>
                <w:szCs w:val="28"/>
                <w:lang w:val="en-US" w:eastAsia="en-US"/>
              </w:rPr>
            </w:pPr>
            <w:r w:rsidRPr="00D92F46">
              <w:rPr>
                <w:rStyle w:val="FontStyle72"/>
                <w:rFonts w:ascii="Times New Roman" w:hAnsi="Times New Roman" w:cs="Times New Roman"/>
                <w:sz w:val="22"/>
                <w:szCs w:val="28"/>
                <w:lang w:val="kk" w:eastAsia="en-US"/>
              </w:rPr>
              <w:t xml:space="preserve">ДСА </w:t>
            </w:r>
            <w:r w:rsidR="00BB7472" w:rsidRPr="00D92F46">
              <w:rPr>
                <w:rStyle w:val="FontStyle72"/>
                <w:rFonts w:ascii="Times New Roman" w:hAnsi="Times New Roman" w:cs="Times New Roman"/>
                <w:sz w:val="22"/>
                <w:szCs w:val="28"/>
                <w:lang w:val="kk" w:eastAsia="en-US"/>
              </w:rPr>
              <w:t>жіктеу</w:t>
            </w:r>
          </w:p>
        </w:tc>
        <w:tc>
          <w:tcPr>
            <w:tcW w:w="100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1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13"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13"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1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57"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3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r w:rsidR="000E253F" w:rsidRPr="00D92F46" w:rsidTr="005F66F3">
        <w:trPr>
          <w:trHeight w:val="274"/>
        </w:trPr>
        <w:tc>
          <w:tcPr>
            <w:tcW w:w="25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both"/>
              <w:rPr>
                <w:rStyle w:val="FontStyle72"/>
                <w:rFonts w:ascii="Times New Roman" w:hAnsi="Times New Roman" w:cs="Times New Roman"/>
                <w:sz w:val="22"/>
                <w:szCs w:val="28"/>
                <w:lang w:val="en-US" w:eastAsia="en-US"/>
              </w:rPr>
            </w:pPr>
            <w:r w:rsidRPr="00D92F46">
              <w:rPr>
                <w:rStyle w:val="FontStyle72"/>
                <w:rFonts w:ascii="Times New Roman" w:hAnsi="Times New Roman" w:cs="Times New Roman"/>
                <w:sz w:val="22"/>
                <w:szCs w:val="28"/>
                <w:lang w:val="kk" w:eastAsia="en-US"/>
              </w:rPr>
              <w:t>Келісімді басқару</w:t>
            </w:r>
          </w:p>
        </w:tc>
        <w:tc>
          <w:tcPr>
            <w:tcW w:w="100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1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1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1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1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57"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3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93"/>
        </w:trPr>
        <w:tc>
          <w:tcPr>
            <w:tcW w:w="2501" w:type="dxa"/>
            <w:tcBorders>
              <w:top w:val="single" w:sz="6" w:space="0" w:color="auto"/>
              <w:left w:val="single" w:sz="6" w:space="0" w:color="auto"/>
              <w:bottom w:val="single" w:sz="6" w:space="0" w:color="auto"/>
              <w:right w:val="single" w:sz="6" w:space="0" w:color="auto"/>
            </w:tcBorders>
          </w:tcPr>
          <w:p w:rsidR="005F66F3" w:rsidRPr="00D92F46" w:rsidRDefault="00472915" w:rsidP="00472915">
            <w:pPr>
              <w:pStyle w:val="Style21"/>
              <w:widowControl/>
              <w:jc w:val="both"/>
              <w:rPr>
                <w:rStyle w:val="FontStyle72"/>
                <w:rFonts w:ascii="Times New Roman" w:hAnsi="Times New Roman" w:cs="Times New Roman"/>
                <w:sz w:val="22"/>
                <w:szCs w:val="28"/>
                <w:lang w:val="kk-KZ" w:eastAsia="en-US"/>
              </w:rPr>
            </w:pPr>
            <w:r w:rsidRPr="00D92F46">
              <w:rPr>
                <w:rStyle w:val="FontStyle72"/>
                <w:rFonts w:ascii="Times New Roman" w:hAnsi="Times New Roman" w:cs="Times New Roman"/>
                <w:sz w:val="22"/>
                <w:szCs w:val="28"/>
                <w:lang w:val="kk-KZ" w:eastAsia="en-US"/>
              </w:rPr>
              <w:t>Қорғаудың басым тәсілдерін</w:t>
            </w:r>
            <w:r w:rsidRPr="00D92F46">
              <w:rPr>
                <w:rStyle w:val="FontStyle72"/>
                <w:rFonts w:ascii="Times New Roman" w:hAnsi="Times New Roman" w:cs="Times New Roman"/>
                <w:sz w:val="22"/>
                <w:szCs w:val="28"/>
                <w:lang w:val="kk" w:eastAsia="en-US"/>
              </w:rPr>
              <w:t xml:space="preserve"> басқар</w:t>
            </w:r>
            <w:r w:rsidRPr="00D92F46">
              <w:rPr>
                <w:rStyle w:val="FontStyle72"/>
                <w:rFonts w:ascii="Times New Roman" w:hAnsi="Times New Roman" w:cs="Times New Roman"/>
                <w:sz w:val="22"/>
                <w:szCs w:val="28"/>
                <w:lang w:val="kk-KZ" w:eastAsia="en-US"/>
              </w:rPr>
              <w:t>у</w:t>
            </w:r>
          </w:p>
        </w:tc>
        <w:tc>
          <w:tcPr>
            <w:tcW w:w="100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1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13"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13"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1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57"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03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bl>
    <w:p w:rsidR="005F66F3" w:rsidRPr="00D92F46" w:rsidRDefault="005F66F3" w:rsidP="005F66F3">
      <w:pPr>
        <w:pStyle w:val="Style19"/>
        <w:widowControl/>
        <w:jc w:val="both"/>
        <w:rPr>
          <w:rStyle w:val="FontStyle83"/>
          <w:rFonts w:ascii="Times New Roman" w:hAnsi="Times New Roman" w:cs="Times New Roman"/>
          <w:sz w:val="24"/>
          <w:szCs w:val="28"/>
          <w:lang w:eastAsia="en-US"/>
        </w:rPr>
      </w:pPr>
      <w:bookmarkStart w:id="26" w:name="bookmark37"/>
    </w:p>
    <w:bookmarkEnd w:id="26"/>
    <w:p w:rsidR="005F66F3" w:rsidRPr="00D92F46" w:rsidRDefault="005F66F3" w:rsidP="005F66F3">
      <w:pPr>
        <w:pStyle w:val="Style19"/>
        <w:widowControl/>
        <w:jc w:val="center"/>
        <w:rPr>
          <w:rStyle w:val="FontStyle83"/>
          <w:rFonts w:ascii="Times New Roman" w:hAnsi="Times New Roman" w:cs="Times New Roman"/>
          <w:sz w:val="28"/>
          <w:szCs w:val="28"/>
          <w:lang w:eastAsia="en-US"/>
        </w:rPr>
      </w:pPr>
    </w:p>
    <w:p w:rsidR="005F66F3" w:rsidRPr="00D92F46" w:rsidRDefault="00BB5861" w:rsidP="005F66F3">
      <w:pPr>
        <w:pStyle w:val="Style19"/>
        <w:widowControl/>
        <w:jc w:val="center"/>
        <w:rPr>
          <w:rStyle w:val="FontStyle83"/>
          <w:rFonts w:ascii="Times New Roman" w:hAnsi="Times New Roman" w:cs="Times New Roman"/>
          <w:b/>
          <w:sz w:val="24"/>
          <w:szCs w:val="24"/>
          <w:lang w:val="kk-KZ" w:eastAsia="en-US"/>
        </w:rPr>
      </w:pPr>
      <w:r w:rsidRPr="00D92F46">
        <w:rPr>
          <w:rStyle w:val="FontStyle83"/>
          <w:rFonts w:ascii="Times New Roman" w:hAnsi="Times New Roman" w:cs="Times New Roman"/>
          <w:b/>
          <w:sz w:val="24"/>
          <w:szCs w:val="24"/>
          <w:lang w:val="kk" w:eastAsia="en-US"/>
        </w:rPr>
        <w:t>A.</w:t>
      </w:r>
      <w:r w:rsidR="005D585E" w:rsidRPr="00D92F46">
        <w:rPr>
          <w:rStyle w:val="FontStyle83"/>
          <w:rFonts w:ascii="Times New Roman" w:hAnsi="Times New Roman" w:cs="Times New Roman"/>
          <w:b/>
          <w:sz w:val="24"/>
          <w:szCs w:val="24"/>
          <w:lang w:val="kk" w:eastAsia="en-US"/>
        </w:rPr>
        <w:t>2</w:t>
      </w:r>
      <w:r w:rsidR="00BB7472" w:rsidRPr="00D92F46">
        <w:rPr>
          <w:rStyle w:val="FontStyle83"/>
          <w:rFonts w:ascii="Times New Roman" w:hAnsi="Times New Roman" w:cs="Times New Roman"/>
          <w:b/>
          <w:sz w:val="24"/>
          <w:szCs w:val="24"/>
          <w:lang w:val="kk-KZ" w:eastAsia="en-US"/>
        </w:rPr>
        <w:t xml:space="preserve"> к</w:t>
      </w:r>
      <w:r w:rsidR="00BB7472" w:rsidRPr="00D92F46">
        <w:rPr>
          <w:rStyle w:val="FontStyle83"/>
          <w:rFonts w:ascii="Times New Roman" w:hAnsi="Times New Roman" w:cs="Times New Roman"/>
          <w:b/>
          <w:sz w:val="24"/>
          <w:szCs w:val="24"/>
          <w:lang w:val="kk" w:eastAsia="en-US"/>
        </w:rPr>
        <w:t>есте</w:t>
      </w:r>
      <w:r w:rsidR="00BB7472" w:rsidRPr="00D92F46">
        <w:rPr>
          <w:rStyle w:val="FontStyle83"/>
          <w:rFonts w:ascii="Times New Roman" w:hAnsi="Times New Roman" w:cs="Times New Roman"/>
          <w:b/>
          <w:sz w:val="24"/>
          <w:szCs w:val="24"/>
          <w:lang w:val="kk-KZ" w:eastAsia="en-US"/>
        </w:rPr>
        <w:t>сі</w:t>
      </w:r>
      <w:r w:rsidR="005D585E" w:rsidRPr="00D92F46">
        <w:rPr>
          <w:rStyle w:val="FontStyle83"/>
          <w:rFonts w:ascii="Times New Roman" w:hAnsi="Times New Roman" w:cs="Times New Roman"/>
          <w:b/>
          <w:sz w:val="24"/>
          <w:szCs w:val="24"/>
          <w:lang w:val="kk" w:eastAsia="en-US"/>
        </w:rPr>
        <w:t xml:space="preserve">. Сәйкестендіру деректерін басқару және </w:t>
      </w:r>
      <w:r w:rsidR="0034110F" w:rsidRPr="00D92F46">
        <w:rPr>
          <w:rStyle w:val="FontStyle83"/>
          <w:rFonts w:ascii="Times New Roman" w:hAnsi="Times New Roman" w:cs="Times New Roman"/>
          <w:b/>
          <w:sz w:val="24"/>
          <w:szCs w:val="24"/>
          <w:lang w:val="kk" w:eastAsia="en-US"/>
        </w:rPr>
        <w:t>қолжетімділікті</w:t>
      </w:r>
      <w:r w:rsidR="005D585E" w:rsidRPr="00D92F46">
        <w:rPr>
          <w:rStyle w:val="FontStyle83"/>
          <w:rFonts w:ascii="Times New Roman" w:hAnsi="Times New Roman" w:cs="Times New Roman"/>
          <w:b/>
          <w:sz w:val="24"/>
          <w:szCs w:val="24"/>
          <w:lang w:val="kk" w:eastAsia="en-US"/>
        </w:rPr>
        <w:t xml:space="preserve"> басқару деңгейіндегі маңызды сұрақтар мен компоненттер арасындағы қарым-қатынас мысалдары</w:t>
      </w:r>
    </w:p>
    <w:p w:rsidR="00BB7472" w:rsidRPr="00D92F46" w:rsidRDefault="00BB7472" w:rsidP="005F66F3">
      <w:pPr>
        <w:pStyle w:val="Style19"/>
        <w:widowControl/>
        <w:jc w:val="center"/>
        <w:rPr>
          <w:rStyle w:val="FontStyle83"/>
          <w:rFonts w:ascii="Times New Roman" w:hAnsi="Times New Roman" w:cs="Times New Roman"/>
          <w:b/>
          <w:sz w:val="24"/>
          <w:szCs w:val="24"/>
          <w:lang w:val="kk-KZ" w:eastAsia="en-US"/>
        </w:rPr>
      </w:pPr>
    </w:p>
    <w:tbl>
      <w:tblPr>
        <w:tblW w:w="9757" w:type="dxa"/>
        <w:jc w:val="center"/>
        <w:tblLayout w:type="fixed"/>
        <w:tblCellMar>
          <w:left w:w="40" w:type="dxa"/>
          <w:right w:w="40" w:type="dxa"/>
        </w:tblCellMar>
        <w:tblLook w:val="0000" w:firstRow="0" w:lastRow="0" w:firstColumn="0" w:lastColumn="0" w:noHBand="0" w:noVBand="0"/>
      </w:tblPr>
      <w:tblGrid>
        <w:gridCol w:w="2458"/>
        <w:gridCol w:w="998"/>
        <w:gridCol w:w="1142"/>
        <w:gridCol w:w="1003"/>
        <w:gridCol w:w="998"/>
        <w:gridCol w:w="998"/>
        <w:gridCol w:w="998"/>
        <w:gridCol w:w="1162"/>
      </w:tblGrid>
      <w:tr w:rsidR="000E253F" w:rsidRPr="00D92F46" w:rsidTr="005F66F3">
        <w:trPr>
          <w:trHeight w:val="288"/>
          <w:jc w:val="center"/>
        </w:trPr>
        <w:tc>
          <w:tcPr>
            <w:tcW w:w="2458" w:type="dxa"/>
            <w:tcBorders>
              <w:top w:val="single" w:sz="6" w:space="0" w:color="auto"/>
              <w:left w:val="single" w:sz="6" w:space="0" w:color="auto"/>
              <w:bottom w:val="nil"/>
              <w:right w:val="single" w:sz="6" w:space="0" w:color="auto"/>
            </w:tcBorders>
          </w:tcPr>
          <w:p w:rsidR="005F66F3" w:rsidRPr="00D92F46" w:rsidRDefault="005F66F3" w:rsidP="005F66F3">
            <w:pPr>
              <w:pStyle w:val="Style32"/>
              <w:widowControl/>
              <w:jc w:val="both"/>
              <w:rPr>
                <w:rFonts w:ascii="Times New Roman" w:hAnsi="Times New Roman" w:cs="Times New Roman"/>
                <w:szCs w:val="28"/>
                <w:lang w:val="kk"/>
              </w:rPr>
            </w:pPr>
          </w:p>
        </w:tc>
        <w:tc>
          <w:tcPr>
            <w:tcW w:w="7299" w:type="dxa"/>
            <w:gridSpan w:val="7"/>
            <w:tcBorders>
              <w:top w:val="single" w:sz="6" w:space="0" w:color="auto"/>
              <w:left w:val="single" w:sz="6" w:space="0" w:color="auto"/>
              <w:bottom w:val="nil"/>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val="en-US" w:eastAsia="en-US"/>
              </w:rPr>
            </w:pPr>
            <w:r w:rsidRPr="00D92F46">
              <w:rPr>
                <w:rStyle w:val="FontStyle73"/>
                <w:rFonts w:ascii="Times New Roman" w:hAnsi="Times New Roman" w:cs="Times New Roman"/>
                <w:szCs w:val="28"/>
                <w:lang w:val="kk" w:eastAsia="en-US"/>
              </w:rPr>
              <w:t>Маңызды сұрақтар</w:t>
            </w:r>
          </w:p>
        </w:tc>
      </w:tr>
      <w:tr w:rsidR="000E253F" w:rsidRPr="00D92F46" w:rsidTr="005F66F3">
        <w:trPr>
          <w:trHeight w:val="806"/>
          <w:jc w:val="center"/>
        </w:trPr>
        <w:tc>
          <w:tcPr>
            <w:tcW w:w="2458"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both"/>
              <w:rPr>
                <w:rStyle w:val="FontStyle73"/>
                <w:rFonts w:ascii="Times New Roman" w:hAnsi="Times New Roman" w:cs="Times New Roman"/>
                <w:szCs w:val="28"/>
                <w:lang w:val="en-US" w:eastAsia="en-US"/>
              </w:rPr>
            </w:pPr>
            <w:r w:rsidRPr="00D92F46">
              <w:rPr>
                <w:rFonts w:ascii="Times New Roman" w:hAnsi="Times New Roman"/>
                <w:szCs w:val="28"/>
                <w:lang w:val="kk"/>
              </w:rPr>
              <w:t>Компоненттер</w:t>
            </w:r>
          </w:p>
        </w:tc>
        <w:tc>
          <w:tcPr>
            <w:tcW w:w="998" w:type="dxa"/>
            <w:tcBorders>
              <w:top w:val="nil"/>
              <w:left w:val="single" w:sz="6" w:space="0" w:color="auto"/>
              <w:bottom w:val="single" w:sz="6" w:space="0" w:color="auto"/>
              <w:right w:val="single" w:sz="6" w:space="0" w:color="auto"/>
            </w:tcBorders>
          </w:tcPr>
          <w:p w:rsidR="00F83329" w:rsidRPr="00D92F46" w:rsidRDefault="005D585E" w:rsidP="005F66F3">
            <w:pPr>
              <w:pStyle w:val="Style13"/>
              <w:widowControl/>
              <w:jc w:val="center"/>
              <w:rPr>
                <w:rFonts w:ascii="Times New Roman" w:hAnsi="Times New Roman"/>
                <w:szCs w:val="28"/>
                <w:lang w:val="kk-KZ"/>
              </w:rPr>
            </w:pPr>
            <w:r w:rsidRPr="00D92F46">
              <w:rPr>
                <w:rFonts w:ascii="Times New Roman" w:hAnsi="Times New Roman"/>
                <w:szCs w:val="28"/>
                <w:lang w:val="kk"/>
              </w:rPr>
              <w:t>Келісім</w:t>
            </w:r>
          </w:p>
          <w:p w:rsidR="00F83329" w:rsidRPr="00D92F46" w:rsidRDefault="005D585E" w:rsidP="005F66F3">
            <w:pPr>
              <w:pStyle w:val="Style13"/>
              <w:widowControl/>
              <w:jc w:val="center"/>
              <w:rPr>
                <w:rFonts w:ascii="Times New Roman" w:hAnsi="Times New Roman"/>
                <w:szCs w:val="28"/>
                <w:lang w:val="kk-KZ"/>
              </w:rPr>
            </w:pPr>
            <w:r w:rsidRPr="00D92F46">
              <w:rPr>
                <w:rFonts w:ascii="Times New Roman" w:hAnsi="Times New Roman"/>
                <w:szCs w:val="28"/>
                <w:lang w:val="kk"/>
              </w:rPr>
              <w:t>ді алу және хабар</w:t>
            </w:r>
          </w:p>
          <w:p w:rsidR="005F66F3" w:rsidRPr="005C26A2" w:rsidRDefault="005D585E"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лау</w:t>
            </w:r>
          </w:p>
        </w:tc>
        <w:tc>
          <w:tcPr>
            <w:tcW w:w="1142" w:type="dxa"/>
            <w:tcBorders>
              <w:top w:val="nil"/>
              <w:left w:val="single" w:sz="6" w:space="0" w:color="auto"/>
              <w:bottom w:val="single" w:sz="6" w:space="0" w:color="auto"/>
              <w:right w:val="single" w:sz="6" w:space="0" w:color="auto"/>
            </w:tcBorders>
          </w:tcPr>
          <w:p w:rsidR="00F83329" w:rsidRPr="00D92F46" w:rsidRDefault="005D585E" w:rsidP="005F66F3">
            <w:pPr>
              <w:pStyle w:val="Style13"/>
              <w:widowControl/>
              <w:jc w:val="center"/>
              <w:rPr>
                <w:rFonts w:ascii="Times New Roman" w:hAnsi="Times New Roman"/>
                <w:szCs w:val="28"/>
                <w:lang w:val="kk-KZ"/>
              </w:rPr>
            </w:pPr>
            <w:r w:rsidRPr="00D92F46">
              <w:rPr>
                <w:rFonts w:ascii="Times New Roman" w:hAnsi="Times New Roman"/>
                <w:szCs w:val="28"/>
                <w:lang w:val="kk"/>
              </w:rPr>
              <w:t>Мақсат</w:t>
            </w:r>
          </w:p>
          <w:p w:rsidR="005F66F3" w:rsidRPr="005C26A2" w:rsidRDefault="005D585E" w:rsidP="005F66F3">
            <w:pPr>
              <w:pStyle w:val="Style13"/>
              <w:widowControl/>
              <w:jc w:val="center"/>
              <w:rPr>
                <w:rStyle w:val="FontStyle73"/>
                <w:rFonts w:ascii="Times New Roman" w:hAnsi="Times New Roman" w:cs="Times New Roman"/>
                <w:szCs w:val="28"/>
                <w:lang w:eastAsia="en-US"/>
              </w:rPr>
            </w:pPr>
            <w:r w:rsidRPr="00D92F46">
              <w:rPr>
                <w:rFonts w:ascii="Times New Roman" w:hAnsi="Times New Roman"/>
                <w:szCs w:val="28"/>
                <w:lang w:val="kk"/>
              </w:rPr>
              <w:t>тар туралы ақпаратты қолдау</w:t>
            </w:r>
          </w:p>
        </w:tc>
        <w:tc>
          <w:tcPr>
            <w:tcW w:w="1003" w:type="dxa"/>
            <w:tcBorders>
              <w:top w:val="nil"/>
              <w:left w:val="single" w:sz="6" w:space="0" w:color="auto"/>
              <w:bottom w:val="single" w:sz="6" w:space="0" w:color="auto"/>
              <w:right w:val="single" w:sz="6" w:space="0" w:color="auto"/>
            </w:tcBorders>
          </w:tcPr>
          <w:p w:rsidR="005F66F3" w:rsidRPr="005C26A2" w:rsidRDefault="004D0E07" w:rsidP="005F66F3">
            <w:pPr>
              <w:pStyle w:val="Style13"/>
              <w:widowControl/>
              <w:jc w:val="center"/>
              <w:rPr>
                <w:rStyle w:val="FontStyle73"/>
                <w:rFonts w:ascii="Times New Roman" w:hAnsi="Times New Roman" w:cs="Times New Roman"/>
                <w:szCs w:val="28"/>
                <w:lang w:eastAsia="en-US"/>
              </w:rPr>
            </w:pPr>
            <w:r w:rsidRPr="00D92F46">
              <w:rPr>
                <w:rFonts w:ascii="Times New Roman" w:hAnsi="Times New Roman"/>
                <w:szCs w:val="28"/>
                <w:lang w:val="kk"/>
              </w:rPr>
              <w:t xml:space="preserve">ДСА </w:t>
            </w:r>
            <w:r w:rsidR="005D585E" w:rsidRPr="00D92F46">
              <w:rPr>
                <w:rFonts w:ascii="Times New Roman" w:hAnsi="Times New Roman"/>
                <w:szCs w:val="28"/>
                <w:lang w:val="kk"/>
              </w:rPr>
              <w:t>қауіпсіз сақтау және беру</w:t>
            </w:r>
          </w:p>
        </w:tc>
        <w:tc>
          <w:tcPr>
            <w:tcW w:w="998" w:type="dxa"/>
            <w:tcBorders>
              <w:top w:val="nil"/>
              <w:left w:val="single" w:sz="6" w:space="0" w:color="auto"/>
              <w:bottom w:val="single" w:sz="6" w:space="0" w:color="auto"/>
              <w:right w:val="single" w:sz="6" w:space="0" w:color="auto"/>
            </w:tcBorders>
          </w:tcPr>
          <w:p w:rsidR="005F66F3" w:rsidRPr="00D92F46" w:rsidRDefault="004D0E07"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 xml:space="preserve">ДСА </w:t>
            </w:r>
            <w:r w:rsidR="005D585E" w:rsidRPr="00D92F46">
              <w:rPr>
                <w:rFonts w:ascii="Times New Roman" w:hAnsi="Times New Roman"/>
                <w:szCs w:val="28"/>
                <w:lang w:val="kk"/>
              </w:rPr>
              <w:t>қауіпсіз өңдеу</w:t>
            </w:r>
          </w:p>
        </w:tc>
        <w:tc>
          <w:tcPr>
            <w:tcW w:w="998" w:type="dxa"/>
            <w:tcBorders>
              <w:top w:val="nil"/>
              <w:left w:val="single" w:sz="6" w:space="0" w:color="auto"/>
              <w:bottom w:val="single" w:sz="6" w:space="0" w:color="auto"/>
              <w:right w:val="single" w:sz="6" w:space="0" w:color="auto"/>
            </w:tcBorders>
          </w:tcPr>
          <w:p w:rsidR="005F66F3" w:rsidRPr="00D92F46" w:rsidRDefault="004D0E07"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 xml:space="preserve">ДСА </w:t>
            </w:r>
            <w:r w:rsidR="005D585E" w:rsidRPr="00D92F46">
              <w:rPr>
                <w:rFonts w:ascii="Times New Roman" w:hAnsi="Times New Roman"/>
                <w:szCs w:val="28"/>
                <w:lang w:val="kk"/>
              </w:rPr>
              <w:t>жіктеу және бақылау</w:t>
            </w:r>
          </w:p>
        </w:tc>
        <w:tc>
          <w:tcPr>
            <w:tcW w:w="998" w:type="dxa"/>
            <w:tcBorders>
              <w:top w:val="nil"/>
              <w:left w:val="single" w:sz="6" w:space="0" w:color="auto"/>
              <w:bottom w:val="single" w:sz="6" w:space="0" w:color="auto"/>
              <w:right w:val="single" w:sz="6" w:space="0" w:color="auto"/>
            </w:tcBorders>
          </w:tcPr>
          <w:p w:rsidR="00F83329" w:rsidRPr="00D92F46" w:rsidRDefault="00294F65" w:rsidP="005F66F3">
            <w:pPr>
              <w:pStyle w:val="Style13"/>
              <w:widowControl/>
              <w:jc w:val="center"/>
              <w:rPr>
                <w:rFonts w:ascii="Times New Roman" w:hAnsi="Times New Roman"/>
                <w:szCs w:val="28"/>
                <w:lang w:val="kk-KZ"/>
              </w:rPr>
            </w:pPr>
            <w:r w:rsidRPr="00D92F46">
              <w:rPr>
                <w:rFonts w:ascii="Times New Roman" w:hAnsi="Times New Roman"/>
                <w:szCs w:val="28"/>
                <w:lang w:val="kk"/>
              </w:rPr>
              <w:t>ДСА-</w:t>
            </w:r>
            <w:r w:rsidR="005D585E" w:rsidRPr="00D92F46">
              <w:rPr>
                <w:rFonts w:ascii="Times New Roman" w:hAnsi="Times New Roman"/>
                <w:szCs w:val="28"/>
                <w:lang w:val="kk"/>
              </w:rPr>
              <w:t>мен опера</w:t>
            </w:r>
          </w:p>
          <w:p w:rsidR="00F83329" w:rsidRPr="00D92F46" w:rsidRDefault="005D585E" w:rsidP="005F66F3">
            <w:pPr>
              <w:pStyle w:val="Style13"/>
              <w:widowControl/>
              <w:jc w:val="center"/>
              <w:rPr>
                <w:rFonts w:ascii="Times New Roman" w:hAnsi="Times New Roman"/>
                <w:szCs w:val="28"/>
                <w:lang w:val="kk-KZ"/>
              </w:rPr>
            </w:pPr>
            <w:r w:rsidRPr="00D92F46">
              <w:rPr>
                <w:rFonts w:ascii="Times New Roman" w:hAnsi="Times New Roman"/>
                <w:szCs w:val="28"/>
                <w:lang w:val="kk"/>
              </w:rPr>
              <w:t>циялар аудитін жүргізу мүмкін</w:t>
            </w:r>
          </w:p>
          <w:p w:rsidR="005F66F3" w:rsidRPr="00D92F46" w:rsidRDefault="005D585E" w:rsidP="005F66F3">
            <w:pPr>
              <w:pStyle w:val="Style13"/>
              <w:widowControl/>
              <w:jc w:val="center"/>
              <w:rPr>
                <w:rStyle w:val="FontStyle73"/>
                <w:rFonts w:ascii="Times New Roman" w:hAnsi="Times New Roman" w:cs="Times New Roman"/>
                <w:szCs w:val="28"/>
                <w:lang w:val="kk-KZ" w:eastAsia="en-US"/>
              </w:rPr>
            </w:pPr>
            <w:r w:rsidRPr="00D92F46">
              <w:rPr>
                <w:rFonts w:ascii="Times New Roman" w:hAnsi="Times New Roman"/>
                <w:szCs w:val="28"/>
                <w:lang w:val="kk"/>
              </w:rPr>
              <w:t>дігі</w:t>
            </w:r>
          </w:p>
        </w:tc>
        <w:tc>
          <w:tcPr>
            <w:tcW w:w="1162" w:type="dxa"/>
            <w:tcBorders>
              <w:top w:val="nil"/>
              <w:left w:val="single" w:sz="6" w:space="0" w:color="auto"/>
              <w:bottom w:val="single" w:sz="6" w:space="0" w:color="auto"/>
              <w:right w:val="single" w:sz="6" w:space="0" w:color="auto"/>
            </w:tcBorders>
          </w:tcPr>
          <w:p w:rsidR="005F66F3" w:rsidRPr="00D92F46" w:rsidRDefault="004D0E07"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 xml:space="preserve">ДСА </w:t>
            </w:r>
            <w:r w:rsidR="001312E2" w:rsidRPr="00D92F46">
              <w:rPr>
                <w:rFonts w:ascii="Times New Roman" w:hAnsi="Times New Roman"/>
                <w:szCs w:val="28"/>
                <w:lang w:val="kk"/>
              </w:rPr>
              <w:t xml:space="preserve">архивтеу </w:t>
            </w:r>
            <w:r w:rsidR="005D585E" w:rsidRPr="00D92F46">
              <w:rPr>
                <w:rFonts w:ascii="Times New Roman" w:hAnsi="Times New Roman"/>
                <w:szCs w:val="28"/>
                <w:lang w:val="kk"/>
              </w:rPr>
              <w:t>және жою</w:t>
            </w:r>
          </w:p>
        </w:tc>
      </w:tr>
      <w:tr w:rsidR="000E253F" w:rsidRPr="00D92F46" w:rsidTr="005F66F3">
        <w:trPr>
          <w:trHeight w:val="274"/>
          <w:jc w:val="center"/>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both"/>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Сәйкестендіруді басқару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r w:rsidR="000E253F" w:rsidRPr="00D92F46" w:rsidTr="005F66F3">
        <w:trPr>
          <w:trHeight w:val="278"/>
          <w:jc w:val="center"/>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both"/>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Иесіздендіру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jc w:val="center"/>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both"/>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Қолжетімділікті басқару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4"/>
          <w:jc w:val="center"/>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both"/>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Аутентификация</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98"/>
          <w:jc w:val="center"/>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D2261C" w:rsidP="005F66F3">
            <w:pPr>
              <w:pStyle w:val="Style21"/>
              <w:widowControl/>
              <w:jc w:val="both"/>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Авторизациялау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bl>
    <w:p w:rsidR="005F66F3" w:rsidRPr="00D92F46" w:rsidRDefault="005F66F3" w:rsidP="005F66F3">
      <w:pPr>
        <w:pStyle w:val="Style19"/>
        <w:widowControl/>
        <w:jc w:val="both"/>
        <w:rPr>
          <w:rStyle w:val="FontStyle83"/>
          <w:rFonts w:ascii="Times New Roman" w:hAnsi="Times New Roman" w:cs="Times New Roman"/>
          <w:sz w:val="28"/>
          <w:szCs w:val="28"/>
          <w:lang w:eastAsia="en-US"/>
        </w:rPr>
      </w:pPr>
      <w:bookmarkStart w:id="27" w:name="bookmark38"/>
    </w:p>
    <w:bookmarkEnd w:id="27"/>
    <w:p w:rsidR="005F66F3" w:rsidRPr="00D92F46" w:rsidRDefault="00BB5861" w:rsidP="005F66F3">
      <w:pPr>
        <w:pStyle w:val="Style19"/>
        <w:widowControl/>
        <w:jc w:val="center"/>
        <w:rPr>
          <w:rStyle w:val="FontStyle83"/>
          <w:rFonts w:ascii="Times New Roman" w:hAnsi="Times New Roman" w:cs="Times New Roman"/>
          <w:b/>
          <w:sz w:val="24"/>
          <w:szCs w:val="24"/>
          <w:lang w:val="kk-KZ" w:eastAsia="en-US"/>
        </w:rPr>
      </w:pPr>
      <w:r w:rsidRPr="00D92F46">
        <w:rPr>
          <w:rStyle w:val="FontStyle83"/>
          <w:rFonts w:ascii="Times New Roman" w:hAnsi="Times New Roman" w:cs="Times New Roman"/>
          <w:b/>
          <w:sz w:val="24"/>
          <w:szCs w:val="24"/>
          <w:lang w:val="kk" w:eastAsia="en-US"/>
        </w:rPr>
        <w:t>A.</w:t>
      </w:r>
      <w:r w:rsidR="005D585E" w:rsidRPr="00D92F46">
        <w:rPr>
          <w:rStyle w:val="FontStyle83"/>
          <w:rFonts w:ascii="Times New Roman" w:hAnsi="Times New Roman" w:cs="Times New Roman"/>
          <w:b/>
          <w:sz w:val="24"/>
          <w:szCs w:val="24"/>
          <w:lang w:val="kk" w:eastAsia="en-US"/>
        </w:rPr>
        <w:t>3</w:t>
      </w:r>
      <w:r w:rsidR="00D20645" w:rsidRPr="00D92F46">
        <w:rPr>
          <w:rStyle w:val="FontStyle83"/>
          <w:rFonts w:ascii="Times New Roman" w:hAnsi="Times New Roman" w:cs="Times New Roman"/>
          <w:b/>
          <w:sz w:val="24"/>
          <w:szCs w:val="24"/>
          <w:lang w:val="kk" w:eastAsia="en-US"/>
        </w:rPr>
        <w:t xml:space="preserve"> </w:t>
      </w:r>
      <w:r w:rsidR="00D20645" w:rsidRPr="00D92F46">
        <w:rPr>
          <w:rStyle w:val="FontStyle83"/>
          <w:rFonts w:ascii="Times New Roman" w:hAnsi="Times New Roman" w:cs="Times New Roman"/>
          <w:b/>
          <w:sz w:val="24"/>
          <w:szCs w:val="24"/>
          <w:lang w:val="kk-KZ" w:eastAsia="en-US"/>
        </w:rPr>
        <w:t>к</w:t>
      </w:r>
      <w:r w:rsidR="00D20645" w:rsidRPr="00D92F46">
        <w:rPr>
          <w:rStyle w:val="FontStyle83"/>
          <w:rFonts w:ascii="Times New Roman" w:hAnsi="Times New Roman" w:cs="Times New Roman"/>
          <w:b/>
          <w:sz w:val="24"/>
          <w:szCs w:val="24"/>
          <w:lang w:val="kk" w:eastAsia="en-US"/>
        </w:rPr>
        <w:t>есте</w:t>
      </w:r>
      <w:r w:rsidR="00D20645" w:rsidRPr="00D92F46">
        <w:rPr>
          <w:rStyle w:val="FontStyle83"/>
          <w:rFonts w:ascii="Times New Roman" w:hAnsi="Times New Roman" w:cs="Times New Roman"/>
          <w:b/>
          <w:sz w:val="24"/>
          <w:szCs w:val="24"/>
          <w:lang w:val="kk-KZ" w:eastAsia="en-US"/>
        </w:rPr>
        <w:t>сі</w:t>
      </w:r>
      <w:r w:rsidR="00D20645" w:rsidRPr="00D92F46">
        <w:rPr>
          <w:rStyle w:val="FontStyle83"/>
          <w:rFonts w:ascii="Times New Roman" w:hAnsi="Times New Roman" w:cs="Times New Roman"/>
          <w:b/>
          <w:sz w:val="24"/>
          <w:szCs w:val="24"/>
          <w:lang w:val="kk" w:eastAsia="en-US"/>
        </w:rPr>
        <w:t xml:space="preserve"> </w:t>
      </w:r>
      <w:r w:rsidR="005D585E" w:rsidRPr="00D92F46">
        <w:rPr>
          <w:rStyle w:val="FontStyle83"/>
          <w:rFonts w:ascii="Times New Roman" w:hAnsi="Times New Roman" w:cs="Times New Roman"/>
          <w:b/>
          <w:sz w:val="24"/>
          <w:szCs w:val="24"/>
          <w:lang w:val="kk" w:eastAsia="en-US"/>
        </w:rPr>
        <w:t>-</w:t>
      </w:r>
      <w:r w:rsidR="00D20645" w:rsidRPr="00D92F46">
        <w:rPr>
          <w:rStyle w:val="FontStyle83"/>
          <w:rFonts w:ascii="Times New Roman" w:hAnsi="Times New Roman" w:cs="Times New Roman"/>
          <w:b/>
          <w:sz w:val="24"/>
          <w:szCs w:val="24"/>
          <w:lang w:val="kk-KZ" w:eastAsia="en-US"/>
        </w:rPr>
        <w:t xml:space="preserve"> Д</w:t>
      </w:r>
      <w:r w:rsidR="004E2B07" w:rsidRPr="00D92F46">
        <w:rPr>
          <w:rStyle w:val="FontStyle83"/>
          <w:rFonts w:ascii="Times New Roman" w:hAnsi="Times New Roman" w:cs="Times New Roman"/>
          <w:b/>
          <w:sz w:val="24"/>
          <w:szCs w:val="24"/>
          <w:lang w:val="kk" w:eastAsia="en-US"/>
        </w:rPr>
        <w:t>ербес дерек</w:t>
      </w:r>
      <w:r w:rsidR="005D585E" w:rsidRPr="00D92F46">
        <w:rPr>
          <w:rStyle w:val="FontStyle83"/>
          <w:rFonts w:ascii="Times New Roman" w:hAnsi="Times New Roman" w:cs="Times New Roman"/>
          <w:b/>
          <w:sz w:val="24"/>
          <w:szCs w:val="24"/>
          <w:lang w:val="kk" w:eastAsia="en-US"/>
        </w:rPr>
        <w:t>тер деңгейіндегі маңызды сұрақтар мен компоненттер арасындағы өзара байланыстың мысалдары</w:t>
      </w:r>
    </w:p>
    <w:p w:rsidR="00D20645" w:rsidRPr="00D92F46" w:rsidRDefault="00D20645" w:rsidP="005F66F3">
      <w:pPr>
        <w:pStyle w:val="Style19"/>
        <w:widowControl/>
        <w:jc w:val="center"/>
        <w:rPr>
          <w:rStyle w:val="FontStyle83"/>
          <w:rFonts w:ascii="Times New Roman" w:hAnsi="Times New Roman" w:cs="Times New Roman"/>
          <w:b/>
          <w:sz w:val="24"/>
          <w:szCs w:val="24"/>
          <w:lang w:val="kk-KZ" w:eastAsia="en-US"/>
        </w:rPr>
      </w:pPr>
    </w:p>
    <w:tbl>
      <w:tblPr>
        <w:tblW w:w="9757" w:type="dxa"/>
        <w:tblInd w:w="40" w:type="dxa"/>
        <w:tblLayout w:type="fixed"/>
        <w:tblCellMar>
          <w:left w:w="40" w:type="dxa"/>
          <w:right w:w="40" w:type="dxa"/>
        </w:tblCellMar>
        <w:tblLook w:val="0000" w:firstRow="0" w:lastRow="0" w:firstColumn="0" w:lastColumn="0" w:noHBand="0" w:noVBand="0"/>
      </w:tblPr>
      <w:tblGrid>
        <w:gridCol w:w="2458"/>
        <w:gridCol w:w="998"/>
        <w:gridCol w:w="1003"/>
        <w:gridCol w:w="1142"/>
        <w:gridCol w:w="998"/>
        <w:gridCol w:w="998"/>
        <w:gridCol w:w="998"/>
        <w:gridCol w:w="1162"/>
      </w:tblGrid>
      <w:tr w:rsidR="000E253F" w:rsidRPr="00D92F46" w:rsidTr="005F66F3">
        <w:trPr>
          <w:trHeight w:val="288"/>
        </w:trPr>
        <w:tc>
          <w:tcPr>
            <w:tcW w:w="2458" w:type="dxa"/>
            <w:tcBorders>
              <w:top w:val="single" w:sz="6" w:space="0" w:color="auto"/>
              <w:left w:val="single" w:sz="6" w:space="0" w:color="auto"/>
              <w:bottom w:val="nil"/>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299" w:type="dxa"/>
            <w:gridSpan w:val="7"/>
            <w:tcBorders>
              <w:top w:val="single" w:sz="6" w:space="0" w:color="auto"/>
              <w:left w:val="single" w:sz="6" w:space="0" w:color="auto"/>
              <w:bottom w:val="nil"/>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Маңызды сұрақтар</w:t>
            </w:r>
          </w:p>
        </w:tc>
      </w:tr>
      <w:tr w:rsidR="000E253F" w:rsidRPr="00D92F46" w:rsidTr="005F66F3">
        <w:trPr>
          <w:trHeight w:val="2032"/>
        </w:trPr>
        <w:tc>
          <w:tcPr>
            <w:tcW w:w="2458"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Fonts w:ascii="Times New Roman" w:hAnsi="Times New Roman"/>
                <w:szCs w:val="28"/>
                <w:lang w:val="kk"/>
              </w:rPr>
              <w:t>Компоненттер</w:t>
            </w:r>
          </w:p>
        </w:tc>
        <w:tc>
          <w:tcPr>
            <w:tcW w:w="998" w:type="dxa"/>
            <w:tcBorders>
              <w:top w:val="nil"/>
              <w:left w:val="single" w:sz="6" w:space="0" w:color="auto"/>
              <w:bottom w:val="single" w:sz="6" w:space="0" w:color="auto"/>
              <w:right w:val="single" w:sz="6" w:space="0" w:color="auto"/>
            </w:tcBorders>
          </w:tcPr>
          <w:p w:rsidR="00F83329" w:rsidRPr="00D92F46" w:rsidRDefault="005D585E" w:rsidP="005F66F3">
            <w:pPr>
              <w:pStyle w:val="Style34"/>
              <w:widowControl/>
              <w:jc w:val="center"/>
              <w:rPr>
                <w:rFonts w:ascii="Times New Roman" w:hAnsi="Times New Roman" w:cs="Times New Roman"/>
                <w:szCs w:val="28"/>
                <w:lang w:val="kk-KZ"/>
              </w:rPr>
            </w:pPr>
            <w:r w:rsidRPr="00D92F46">
              <w:rPr>
                <w:rFonts w:ascii="Times New Roman" w:hAnsi="Times New Roman" w:cs="Times New Roman"/>
                <w:szCs w:val="28"/>
                <w:lang w:val="kk"/>
              </w:rPr>
              <w:t>Келісім</w:t>
            </w:r>
          </w:p>
          <w:p w:rsidR="00F83329" w:rsidRPr="00D92F46" w:rsidRDefault="005D585E" w:rsidP="005F66F3">
            <w:pPr>
              <w:pStyle w:val="Style34"/>
              <w:widowControl/>
              <w:jc w:val="center"/>
              <w:rPr>
                <w:rFonts w:ascii="Times New Roman" w:hAnsi="Times New Roman" w:cs="Times New Roman"/>
                <w:szCs w:val="28"/>
                <w:lang w:val="kk-KZ"/>
              </w:rPr>
            </w:pPr>
            <w:r w:rsidRPr="00D92F46">
              <w:rPr>
                <w:rFonts w:ascii="Times New Roman" w:hAnsi="Times New Roman" w:cs="Times New Roman"/>
                <w:szCs w:val="28"/>
                <w:lang w:val="kk"/>
              </w:rPr>
              <w:t>ді алу және хабар</w:t>
            </w:r>
          </w:p>
          <w:p w:rsidR="005F66F3" w:rsidRPr="00D92F46" w:rsidRDefault="005D585E" w:rsidP="005F66F3">
            <w:pPr>
              <w:pStyle w:val="Style34"/>
              <w:widowControl/>
              <w:jc w:val="center"/>
              <w:rPr>
                <w:rStyle w:val="FontStyle73"/>
                <w:rFonts w:ascii="Times New Roman" w:hAnsi="Times New Roman" w:cs="Times New Roman"/>
                <w:szCs w:val="28"/>
                <w:lang w:eastAsia="en-US"/>
              </w:rPr>
            </w:pPr>
            <w:r w:rsidRPr="00D92F46">
              <w:rPr>
                <w:rFonts w:ascii="Times New Roman" w:hAnsi="Times New Roman" w:cs="Times New Roman"/>
                <w:szCs w:val="28"/>
                <w:lang w:val="kk"/>
              </w:rPr>
              <w:t>лау</w:t>
            </w:r>
          </w:p>
        </w:tc>
        <w:tc>
          <w:tcPr>
            <w:tcW w:w="1003" w:type="dxa"/>
            <w:tcBorders>
              <w:top w:val="nil"/>
              <w:left w:val="single" w:sz="6" w:space="0" w:color="auto"/>
              <w:bottom w:val="single" w:sz="6" w:space="0" w:color="auto"/>
              <w:right w:val="single" w:sz="6" w:space="0" w:color="auto"/>
            </w:tcBorders>
          </w:tcPr>
          <w:p w:rsidR="00F83329" w:rsidRPr="00D92F46" w:rsidRDefault="005D585E" w:rsidP="005F66F3">
            <w:pPr>
              <w:pStyle w:val="Style34"/>
              <w:widowControl/>
              <w:jc w:val="center"/>
              <w:rPr>
                <w:rFonts w:ascii="Times New Roman" w:hAnsi="Times New Roman" w:cs="Times New Roman"/>
                <w:szCs w:val="28"/>
                <w:lang w:val="kk-KZ"/>
              </w:rPr>
            </w:pPr>
            <w:r w:rsidRPr="00D92F46">
              <w:rPr>
                <w:rFonts w:ascii="Times New Roman" w:hAnsi="Times New Roman" w:cs="Times New Roman"/>
                <w:szCs w:val="28"/>
                <w:lang w:val="kk"/>
              </w:rPr>
              <w:t>Мақсат</w:t>
            </w:r>
          </w:p>
          <w:p w:rsidR="00F83329" w:rsidRPr="00D92F46" w:rsidRDefault="005D585E" w:rsidP="005F66F3">
            <w:pPr>
              <w:pStyle w:val="Style34"/>
              <w:widowControl/>
              <w:jc w:val="center"/>
              <w:rPr>
                <w:rFonts w:ascii="Times New Roman" w:hAnsi="Times New Roman" w:cs="Times New Roman"/>
                <w:szCs w:val="28"/>
                <w:lang w:val="kk-KZ"/>
              </w:rPr>
            </w:pPr>
            <w:r w:rsidRPr="00D92F46">
              <w:rPr>
                <w:rFonts w:ascii="Times New Roman" w:hAnsi="Times New Roman" w:cs="Times New Roman"/>
                <w:szCs w:val="28"/>
                <w:lang w:val="kk"/>
              </w:rPr>
              <w:t>тар туралы ақпарат</w:t>
            </w:r>
          </w:p>
          <w:p w:rsidR="005F66F3" w:rsidRPr="00D92F46" w:rsidRDefault="005D585E" w:rsidP="005F66F3">
            <w:pPr>
              <w:pStyle w:val="Style34"/>
              <w:widowControl/>
              <w:jc w:val="center"/>
              <w:rPr>
                <w:rStyle w:val="FontStyle73"/>
                <w:rFonts w:ascii="Times New Roman" w:hAnsi="Times New Roman" w:cs="Times New Roman"/>
                <w:szCs w:val="28"/>
                <w:lang w:eastAsia="en-US"/>
              </w:rPr>
            </w:pPr>
            <w:r w:rsidRPr="00D92F46">
              <w:rPr>
                <w:rFonts w:ascii="Times New Roman" w:hAnsi="Times New Roman" w:cs="Times New Roman"/>
                <w:szCs w:val="28"/>
                <w:lang w:val="kk"/>
              </w:rPr>
              <w:t>ты қолдау</w:t>
            </w:r>
          </w:p>
        </w:tc>
        <w:tc>
          <w:tcPr>
            <w:tcW w:w="1142" w:type="dxa"/>
            <w:tcBorders>
              <w:top w:val="nil"/>
              <w:left w:val="single" w:sz="6" w:space="0" w:color="auto"/>
              <w:bottom w:val="single" w:sz="6" w:space="0" w:color="auto"/>
              <w:right w:val="single" w:sz="6" w:space="0" w:color="auto"/>
            </w:tcBorders>
          </w:tcPr>
          <w:p w:rsidR="005F66F3" w:rsidRPr="00D92F46" w:rsidRDefault="004D0E07" w:rsidP="005F66F3">
            <w:pPr>
              <w:pStyle w:val="Style13"/>
              <w:widowControl/>
              <w:jc w:val="center"/>
              <w:rPr>
                <w:rStyle w:val="FontStyle73"/>
                <w:rFonts w:ascii="Times New Roman" w:hAnsi="Times New Roman" w:cs="Times New Roman"/>
                <w:szCs w:val="28"/>
                <w:lang w:eastAsia="en-US"/>
              </w:rPr>
            </w:pPr>
            <w:r w:rsidRPr="00D92F46">
              <w:rPr>
                <w:rFonts w:ascii="Times New Roman" w:hAnsi="Times New Roman"/>
                <w:szCs w:val="28"/>
                <w:lang w:val="kk"/>
              </w:rPr>
              <w:t xml:space="preserve">ДСА </w:t>
            </w:r>
            <w:r w:rsidR="005D585E" w:rsidRPr="00D92F46">
              <w:rPr>
                <w:rFonts w:ascii="Times New Roman" w:hAnsi="Times New Roman"/>
                <w:szCs w:val="28"/>
                <w:lang w:val="kk"/>
              </w:rPr>
              <w:t>қауіпсіз сақтау және беру</w:t>
            </w:r>
          </w:p>
        </w:tc>
        <w:tc>
          <w:tcPr>
            <w:tcW w:w="998" w:type="dxa"/>
            <w:tcBorders>
              <w:top w:val="nil"/>
              <w:left w:val="single" w:sz="6" w:space="0" w:color="auto"/>
              <w:bottom w:val="single" w:sz="6" w:space="0" w:color="auto"/>
              <w:right w:val="single" w:sz="6" w:space="0" w:color="auto"/>
            </w:tcBorders>
          </w:tcPr>
          <w:p w:rsidR="005F66F3" w:rsidRPr="00D92F46" w:rsidRDefault="004D0E07"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 xml:space="preserve">ДСА </w:t>
            </w:r>
            <w:r w:rsidR="005D585E" w:rsidRPr="00D92F46">
              <w:rPr>
                <w:rFonts w:ascii="Times New Roman" w:hAnsi="Times New Roman"/>
                <w:szCs w:val="28"/>
                <w:lang w:val="kk"/>
              </w:rPr>
              <w:t>қауіпсіз өңдеу</w:t>
            </w:r>
          </w:p>
        </w:tc>
        <w:tc>
          <w:tcPr>
            <w:tcW w:w="998" w:type="dxa"/>
            <w:tcBorders>
              <w:top w:val="nil"/>
              <w:left w:val="single" w:sz="6" w:space="0" w:color="auto"/>
              <w:bottom w:val="single" w:sz="6" w:space="0" w:color="auto"/>
              <w:right w:val="single" w:sz="6" w:space="0" w:color="auto"/>
            </w:tcBorders>
          </w:tcPr>
          <w:p w:rsidR="005F66F3" w:rsidRPr="00D92F46" w:rsidRDefault="004D0E07"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 xml:space="preserve">ДСА </w:t>
            </w:r>
            <w:r w:rsidR="005D585E" w:rsidRPr="00D92F46">
              <w:rPr>
                <w:rFonts w:ascii="Times New Roman" w:hAnsi="Times New Roman"/>
                <w:szCs w:val="28"/>
                <w:lang w:val="kk"/>
              </w:rPr>
              <w:t>жіктеу және бақылау</w:t>
            </w:r>
          </w:p>
        </w:tc>
        <w:tc>
          <w:tcPr>
            <w:tcW w:w="998" w:type="dxa"/>
            <w:tcBorders>
              <w:top w:val="nil"/>
              <w:left w:val="single" w:sz="6" w:space="0" w:color="auto"/>
              <w:bottom w:val="single" w:sz="6" w:space="0" w:color="auto"/>
              <w:right w:val="single" w:sz="6" w:space="0" w:color="auto"/>
            </w:tcBorders>
          </w:tcPr>
          <w:p w:rsidR="00F83329" w:rsidRPr="00D92F46" w:rsidRDefault="00294F65" w:rsidP="005F66F3">
            <w:pPr>
              <w:pStyle w:val="Style13"/>
              <w:widowControl/>
              <w:jc w:val="center"/>
              <w:rPr>
                <w:rFonts w:ascii="Times New Roman" w:hAnsi="Times New Roman"/>
                <w:szCs w:val="28"/>
                <w:lang w:val="kk-KZ"/>
              </w:rPr>
            </w:pPr>
            <w:r w:rsidRPr="00D92F46">
              <w:rPr>
                <w:rFonts w:ascii="Times New Roman" w:hAnsi="Times New Roman"/>
                <w:szCs w:val="28"/>
                <w:lang w:val="kk"/>
              </w:rPr>
              <w:t>ДСА-</w:t>
            </w:r>
            <w:r w:rsidR="005D585E" w:rsidRPr="00D92F46">
              <w:rPr>
                <w:rFonts w:ascii="Times New Roman" w:hAnsi="Times New Roman"/>
                <w:szCs w:val="28"/>
                <w:lang w:val="kk"/>
              </w:rPr>
              <w:t>мен опера</w:t>
            </w:r>
          </w:p>
          <w:p w:rsidR="00F83329" w:rsidRPr="00D92F46" w:rsidRDefault="005D585E" w:rsidP="005F66F3">
            <w:pPr>
              <w:pStyle w:val="Style13"/>
              <w:widowControl/>
              <w:jc w:val="center"/>
              <w:rPr>
                <w:rFonts w:ascii="Times New Roman" w:hAnsi="Times New Roman"/>
                <w:szCs w:val="28"/>
                <w:lang w:val="kk-KZ"/>
              </w:rPr>
            </w:pPr>
            <w:r w:rsidRPr="00D92F46">
              <w:rPr>
                <w:rFonts w:ascii="Times New Roman" w:hAnsi="Times New Roman"/>
                <w:szCs w:val="28"/>
                <w:lang w:val="kk"/>
              </w:rPr>
              <w:t>циялар аудитін жүргізу мүмкін</w:t>
            </w:r>
          </w:p>
          <w:p w:rsidR="005F66F3" w:rsidRPr="00D92F46" w:rsidRDefault="005D585E" w:rsidP="005F66F3">
            <w:pPr>
              <w:pStyle w:val="Style13"/>
              <w:widowControl/>
              <w:jc w:val="center"/>
              <w:rPr>
                <w:rStyle w:val="FontStyle73"/>
                <w:rFonts w:ascii="Times New Roman" w:hAnsi="Times New Roman" w:cs="Times New Roman"/>
                <w:szCs w:val="28"/>
                <w:lang w:val="kk-KZ" w:eastAsia="en-US"/>
              </w:rPr>
            </w:pPr>
            <w:r w:rsidRPr="00D92F46">
              <w:rPr>
                <w:rFonts w:ascii="Times New Roman" w:hAnsi="Times New Roman"/>
                <w:szCs w:val="28"/>
                <w:lang w:val="kk"/>
              </w:rPr>
              <w:t>дігі</w:t>
            </w:r>
          </w:p>
        </w:tc>
        <w:tc>
          <w:tcPr>
            <w:tcW w:w="1162" w:type="dxa"/>
            <w:tcBorders>
              <w:top w:val="nil"/>
              <w:left w:val="single" w:sz="6" w:space="0" w:color="auto"/>
              <w:bottom w:val="single" w:sz="6" w:space="0" w:color="auto"/>
              <w:right w:val="single" w:sz="6" w:space="0" w:color="auto"/>
            </w:tcBorders>
          </w:tcPr>
          <w:p w:rsidR="005F66F3" w:rsidRPr="00D92F46" w:rsidRDefault="004D0E07" w:rsidP="005F66F3">
            <w:pPr>
              <w:pStyle w:val="Style13"/>
              <w:widowControl/>
              <w:jc w:val="center"/>
              <w:rPr>
                <w:rStyle w:val="FontStyle73"/>
                <w:rFonts w:ascii="Times New Roman" w:hAnsi="Times New Roman" w:cs="Times New Roman"/>
                <w:szCs w:val="28"/>
                <w:lang w:val="en-US" w:eastAsia="en-US"/>
              </w:rPr>
            </w:pPr>
            <w:r w:rsidRPr="00D92F46">
              <w:rPr>
                <w:rFonts w:ascii="Times New Roman" w:hAnsi="Times New Roman"/>
                <w:szCs w:val="28"/>
                <w:lang w:val="kk"/>
              </w:rPr>
              <w:t xml:space="preserve">ДСА </w:t>
            </w:r>
            <w:r w:rsidR="001312E2" w:rsidRPr="00D92F46">
              <w:rPr>
                <w:rFonts w:ascii="Times New Roman" w:hAnsi="Times New Roman"/>
                <w:szCs w:val="28"/>
                <w:lang w:val="kk"/>
              </w:rPr>
              <w:t xml:space="preserve">архивтеу </w:t>
            </w:r>
            <w:r w:rsidR="005D585E" w:rsidRPr="00D92F46">
              <w:rPr>
                <w:rFonts w:ascii="Times New Roman" w:hAnsi="Times New Roman"/>
                <w:szCs w:val="28"/>
                <w:lang w:val="kk"/>
              </w:rPr>
              <w:t>және жою</w:t>
            </w:r>
          </w:p>
        </w:tc>
      </w:tr>
      <w:tr w:rsidR="000E253F" w:rsidRPr="00D92F46" w:rsidTr="005F66F3">
        <w:trPr>
          <w:trHeight w:val="274"/>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 xml:space="preserve">ДСА </w:t>
            </w:r>
            <w:r w:rsidR="005D585E" w:rsidRPr="00D92F46">
              <w:rPr>
                <w:rStyle w:val="FontStyle72"/>
                <w:rFonts w:ascii="Times New Roman" w:hAnsi="Times New Roman" w:cs="Times New Roman"/>
                <w:szCs w:val="28"/>
                <w:lang w:val="kk" w:eastAsia="en-US"/>
              </w:rPr>
              <w:t>басқармасы</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r w:rsidR="000E253F" w:rsidRPr="00D92F46" w:rsidTr="005F66F3">
        <w:trPr>
          <w:trHeight w:val="278"/>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 xml:space="preserve">ДСА </w:t>
            </w:r>
            <w:r w:rsidR="005D585E" w:rsidRPr="00D92F46">
              <w:rPr>
                <w:rStyle w:val="FontStyle72"/>
                <w:rFonts w:ascii="Times New Roman" w:hAnsi="Times New Roman" w:cs="Times New Roman"/>
                <w:szCs w:val="28"/>
                <w:lang w:val="kk" w:eastAsia="en-US"/>
              </w:rPr>
              <w:t>беру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 xml:space="preserve">ДСА </w:t>
            </w:r>
            <w:r w:rsidR="005D585E" w:rsidRPr="00D92F46">
              <w:rPr>
                <w:rStyle w:val="FontStyle72"/>
                <w:rFonts w:ascii="Times New Roman" w:hAnsi="Times New Roman" w:cs="Times New Roman"/>
                <w:szCs w:val="28"/>
                <w:lang w:val="kk" w:eastAsia="en-US"/>
              </w:rPr>
              <w:t>дұрыстығын тексеру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4"/>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 xml:space="preserve">ДСА </w:t>
            </w:r>
            <w:r w:rsidR="005D585E" w:rsidRPr="00D92F46">
              <w:rPr>
                <w:rStyle w:val="FontStyle72"/>
                <w:rFonts w:ascii="Times New Roman" w:hAnsi="Times New Roman" w:cs="Times New Roman"/>
                <w:szCs w:val="28"/>
                <w:lang w:val="kk" w:eastAsia="en-US"/>
              </w:rPr>
              <w:t>иесіздендіру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lastRenderedPageBreak/>
              <w:t xml:space="preserve">ДСА </w:t>
            </w:r>
            <w:r w:rsidR="009A2000" w:rsidRPr="00D92F46">
              <w:rPr>
                <w:rStyle w:val="FontStyle72"/>
                <w:rFonts w:ascii="Times New Roman" w:hAnsi="Times New Roman" w:cs="Times New Roman"/>
                <w:szCs w:val="28"/>
                <w:lang w:val="kk" w:eastAsia="en-US"/>
              </w:rPr>
              <w:t>анонимдеу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4"/>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Құпияның таралуы</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 xml:space="preserve">ДСА </w:t>
            </w:r>
            <w:r w:rsidR="005D585E" w:rsidRPr="00D92F46">
              <w:rPr>
                <w:rStyle w:val="FontStyle72"/>
                <w:rFonts w:ascii="Times New Roman" w:hAnsi="Times New Roman" w:cs="Times New Roman"/>
                <w:szCs w:val="28"/>
                <w:lang w:val="kk" w:eastAsia="en-US"/>
              </w:rPr>
              <w:t>шифрлау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r w:rsidR="000E253F" w:rsidRPr="00D92F46" w:rsidTr="005F66F3">
        <w:trPr>
          <w:trHeight w:val="278"/>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 xml:space="preserve">ДСА </w:t>
            </w:r>
            <w:r w:rsidR="005D585E" w:rsidRPr="00D92F46">
              <w:rPr>
                <w:rStyle w:val="FontStyle72"/>
                <w:rFonts w:ascii="Times New Roman" w:hAnsi="Times New Roman" w:cs="Times New Roman"/>
                <w:szCs w:val="28"/>
                <w:lang w:val="kk" w:eastAsia="en-US"/>
              </w:rPr>
              <w:t>пайдалану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4"/>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Қауіпсіз есептеу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CF7F8C"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Сұрау салуларды</w:t>
            </w:r>
            <w:r w:rsidR="005D585E" w:rsidRPr="00D92F46">
              <w:rPr>
                <w:rStyle w:val="FontStyle72"/>
                <w:rFonts w:ascii="Times New Roman" w:hAnsi="Times New Roman" w:cs="Times New Roman"/>
                <w:szCs w:val="28"/>
                <w:lang w:val="kk" w:eastAsia="en-US"/>
              </w:rPr>
              <w:t xml:space="preserve"> басқару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 xml:space="preserve">ДСА </w:t>
            </w:r>
            <w:r w:rsidR="005D585E" w:rsidRPr="00D92F46">
              <w:rPr>
                <w:rStyle w:val="FontStyle72"/>
                <w:rFonts w:ascii="Times New Roman" w:hAnsi="Times New Roman" w:cs="Times New Roman"/>
                <w:szCs w:val="28"/>
                <w:lang w:val="kk" w:eastAsia="en-US"/>
              </w:rPr>
              <w:t>түгендеу тізімдемесі</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r w:rsidR="000E253F" w:rsidRPr="00D92F46" w:rsidTr="005F66F3">
        <w:trPr>
          <w:trHeight w:val="274"/>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 xml:space="preserve">ДСА </w:t>
            </w:r>
            <w:r w:rsidR="005D585E" w:rsidRPr="00D92F46">
              <w:rPr>
                <w:rStyle w:val="FontStyle72"/>
                <w:rFonts w:ascii="Times New Roman" w:hAnsi="Times New Roman" w:cs="Times New Roman"/>
                <w:szCs w:val="28"/>
                <w:lang w:val="kk" w:eastAsia="en-US"/>
              </w:rPr>
              <w:t>ашу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r>
      <w:tr w:rsidR="000E253F" w:rsidRPr="00D92F46" w:rsidTr="005F66F3">
        <w:trPr>
          <w:trHeight w:val="278"/>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 xml:space="preserve">ДСА </w:t>
            </w:r>
            <w:r w:rsidR="001312E2" w:rsidRPr="00D92F46">
              <w:rPr>
                <w:rStyle w:val="FontStyle72"/>
                <w:rFonts w:ascii="Times New Roman" w:hAnsi="Times New Roman" w:cs="Times New Roman"/>
                <w:szCs w:val="28"/>
                <w:lang w:val="kk" w:eastAsia="en-US"/>
              </w:rPr>
              <w:t xml:space="preserve">архивтеу </w:t>
            </w:r>
            <w:r w:rsidR="005D585E" w:rsidRPr="00D92F46">
              <w:rPr>
                <w:rStyle w:val="FontStyle72"/>
                <w:rFonts w:ascii="Times New Roman" w:hAnsi="Times New Roman" w:cs="Times New Roman"/>
                <w:szCs w:val="28"/>
                <w:lang w:val="kk" w:eastAsia="en-US"/>
              </w:rPr>
              <w:t>және сақтау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r w:rsidR="000E253F" w:rsidRPr="00D92F46" w:rsidTr="005F66F3">
        <w:trPr>
          <w:trHeight w:val="293"/>
        </w:trPr>
        <w:tc>
          <w:tcPr>
            <w:tcW w:w="245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Хаттамалау</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003"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114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116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bl>
    <w:p w:rsidR="005F66F3" w:rsidRPr="00D92F46" w:rsidRDefault="005F66F3" w:rsidP="005F66F3">
      <w:pPr>
        <w:pStyle w:val="Style8"/>
        <w:widowControl/>
        <w:rPr>
          <w:rStyle w:val="FontStyle84"/>
          <w:rFonts w:ascii="Times New Roman" w:hAnsi="Times New Roman" w:cs="Times New Roman"/>
          <w:sz w:val="28"/>
          <w:szCs w:val="28"/>
          <w:lang w:eastAsia="en-US"/>
        </w:rPr>
      </w:pPr>
    </w:p>
    <w:p w:rsidR="005F66F3" w:rsidRPr="00D92F46" w:rsidRDefault="00BB5861"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t>A.</w:t>
      </w:r>
      <w:r w:rsidR="005D585E" w:rsidRPr="00D92F46">
        <w:rPr>
          <w:rStyle w:val="FontStyle84"/>
          <w:rFonts w:ascii="Times New Roman" w:hAnsi="Times New Roman" w:cs="Times New Roman"/>
          <w:sz w:val="24"/>
          <w:szCs w:val="24"/>
          <w:lang w:val="kk" w:eastAsia="en-US"/>
        </w:rPr>
        <w:t xml:space="preserve">8 </w:t>
      </w:r>
      <w:r w:rsidR="00D20645" w:rsidRPr="00D92F46">
        <w:rPr>
          <w:rStyle w:val="FontStyle84"/>
          <w:rFonts w:ascii="Times New Roman" w:hAnsi="Times New Roman" w:cs="Times New Roman"/>
          <w:sz w:val="24"/>
          <w:szCs w:val="24"/>
          <w:lang w:val="kk-KZ" w:eastAsia="en-US"/>
        </w:rPr>
        <w:t>Қ</w:t>
      </w:r>
      <w:r w:rsidR="005D585E" w:rsidRPr="00D92F46">
        <w:rPr>
          <w:rStyle w:val="FontStyle84"/>
          <w:rFonts w:ascii="Times New Roman" w:hAnsi="Times New Roman" w:cs="Times New Roman"/>
          <w:sz w:val="24"/>
          <w:szCs w:val="24"/>
          <w:lang w:val="kk" w:eastAsia="en-US"/>
        </w:rPr>
        <w:t>ауіпсіздікті қамтамасыз ету қағидаттарымен өзара байланыс</w:t>
      </w:r>
    </w:p>
    <w:p w:rsidR="0028771C" w:rsidRPr="00D92F46" w:rsidRDefault="0028771C" w:rsidP="005F66F3">
      <w:pPr>
        <w:pStyle w:val="Style8"/>
        <w:widowControl/>
        <w:rPr>
          <w:rStyle w:val="FontStyle84"/>
          <w:rFonts w:ascii="Times New Roman" w:hAnsi="Times New Roman" w:cs="Times New Roman"/>
          <w:sz w:val="24"/>
          <w:szCs w:val="24"/>
          <w:lang w:eastAsia="en-US"/>
        </w:rPr>
      </w:pPr>
    </w:p>
    <w:p w:rsidR="005F66F3" w:rsidRPr="00D92F46" w:rsidRDefault="00A31BF9" w:rsidP="005F66F3">
      <w:pPr>
        <w:pStyle w:val="Style8"/>
        <w:widowControl/>
        <w:rPr>
          <w:rStyle w:val="FontStyle82"/>
          <w:rFonts w:ascii="Times New Roman" w:hAnsi="Times New Roman" w:cs="Times New Roman"/>
          <w:sz w:val="24"/>
          <w:szCs w:val="24"/>
          <w:lang w:eastAsia="en-US"/>
        </w:rPr>
      </w:pPr>
      <w:r w:rsidRPr="00D92F46">
        <w:rPr>
          <w:rFonts w:ascii="Times New Roman" w:hAnsi="Times New Roman" w:cs="Times New Roman"/>
          <w:lang w:val="kk"/>
        </w:rPr>
        <w:t>А.</w:t>
      </w:r>
      <w:r w:rsidR="005D585E" w:rsidRPr="00D92F46">
        <w:rPr>
          <w:rFonts w:ascii="Times New Roman" w:hAnsi="Times New Roman" w:cs="Times New Roman"/>
          <w:lang w:val="kk"/>
        </w:rPr>
        <w:t xml:space="preserve">4 кестесінде ISO/IEC 29100 қауіпсіздігін қамтамасыз ету қағидаттары мен осы қосымшада қаралатын маңызды мәселелер арасындағы өзара байланыстың мысалы </w:t>
      </w:r>
      <w:r w:rsidR="00711BE9" w:rsidRPr="00D92F46">
        <w:rPr>
          <w:rFonts w:ascii="Times New Roman" w:hAnsi="Times New Roman" w:cs="Times New Roman"/>
          <w:lang w:val="kk"/>
        </w:rPr>
        <w:t>берілген</w:t>
      </w:r>
      <w:r w:rsidR="005D585E" w:rsidRPr="00D92F46">
        <w:rPr>
          <w:rFonts w:ascii="Times New Roman" w:hAnsi="Times New Roman" w:cs="Times New Roman"/>
          <w:lang w:val="kk"/>
        </w:rPr>
        <w:t xml:space="preserve"> </w:t>
      </w:r>
    </w:p>
    <w:p w:rsidR="005F66F3" w:rsidRPr="00D92F46" w:rsidRDefault="005F66F3" w:rsidP="005F66F3">
      <w:pPr>
        <w:pStyle w:val="Style19"/>
        <w:widowControl/>
        <w:jc w:val="both"/>
        <w:rPr>
          <w:rStyle w:val="FontStyle83"/>
          <w:rFonts w:ascii="Times New Roman" w:hAnsi="Times New Roman" w:cs="Times New Roman"/>
          <w:b/>
          <w:sz w:val="24"/>
          <w:szCs w:val="24"/>
          <w:lang w:eastAsia="en-US"/>
        </w:rPr>
      </w:pPr>
      <w:bookmarkStart w:id="28" w:name="bookmark39"/>
    </w:p>
    <w:bookmarkEnd w:id="28"/>
    <w:p w:rsidR="005F66F3" w:rsidRPr="00D92F46" w:rsidRDefault="00BB5861" w:rsidP="005F66F3">
      <w:pPr>
        <w:pStyle w:val="Style19"/>
        <w:widowControl/>
        <w:jc w:val="center"/>
        <w:rPr>
          <w:rStyle w:val="FontStyle83"/>
          <w:rFonts w:ascii="Times New Roman" w:hAnsi="Times New Roman" w:cs="Times New Roman"/>
          <w:b/>
          <w:sz w:val="24"/>
          <w:szCs w:val="24"/>
          <w:lang w:val="kk-KZ" w:eastAsia="en-US"/>
        </w:rPr>
      </w:pPr>
      <w:r w:rsidRPr="00D92F46">
        <w:rPr>
          <w:rStyle w:val="FontStyle83"/>
          <w:rFonts w:ascii="Times New Roman" w:hAnsi="Times New Roman" w:cs="Times New Roman"/>
          <w:b/>
          <w:sz w:val="24"/>
          <w:szCs w:val="24"/>
          <w:lang w:val="kk" w:eastAsia="en-US"/>
        </w:rPr>
        <w:t>A.</w:t>
      </w:r>
      <w:r w:rsidR="005D585E" w:rsidRPr="00D92F46">
        <w:rPr>
          <w:rStyle w:val="FontStyle83"/>
          <w:rFonts w:ascii="Times New Roman" w:hAnsi="Times New Roman" w:cs="Times New Roman"/>
          <w:b/>
          <w:sz w:val="24"/>
          <w:szCs w:val="24"/>
          <w:lang w:val="kk" w:eastAsia="en-US"/>
        </w:rPr>
        <w:t xml:space="preserve">4 </w:t>
      </w:r>
      <w:r w:rsidR="00D20645" w:rsidRPr="00D92F46">
        <w:rPr>
          <w:rStyle w:val="FontStyle83"/>
          <w:rFonts w:ascii="Times New Roman" w:hAnsi="Times New Roman" w:cs="Times New Roman"/>
          <w:b/>
          <w:sz w:val="24"/>
          <w:szCs w:val="24"/>
          <w:lang w:val="kk-KZ" w:eastAsia="en-US"/>
        </w:rPr>
        <w:t>к</w:t>
      </w:r>
      <w:r w:rsidR="00D20645" w:rsidRPr="00D92F46">
        <w:rPr>
          <w:rStyle w:val="FontStyle83"/>
          <w:rFonts w:ascii="Times New Roman" w:hAnsi="Times New Roman" w:cs="Times New Roman"/>
          <w:b/>
          <w:sz w:val="24"/>
          <w:szCs w:val="24"/>
          <w:lang w:val="kk" w:eastAsia="en-US"/>
        </w:rPr>
        <w:t>есте</w:t>
      </w:r>
      <w:r w:rsidR="00D20645" w:rsidRPr="00D92F46">
        <w:rPr>
          <w:rStyle w:val="FontStyle83"/>
          <w:rFonts w:ascii="Times New Roman" w:hAnsi="Times New Roman" w:cs="Times New Roman"/>
          <w:b/>
          <w:sz w:val="24"/>
          <w:szCs w:val="24"/>
          <w:lang w:val="kk-KZ" w:eastAsia="en-US"/>
        </w:rPr>
        <w:t>сі</w:t>
      </w:r>
      <w:r w:rsidR="00D20645" w:rsidRPr="00D92F46">
        <w:rPr>
          <w:rStyle w:val="FontStyle83"/>
          <w:rFonts w:ascii="Times New Roman" w:hAnsi="Times New Roman" w:cs="Times New Roman"/>
          <w:b/>
          <w:sz w:val="24"/>
          <w:szCs w:val="24"/>
          <w:lang w:val="kk" w:eastAsia="en-US"/>
        </w:rPr>
        <w:t xml:space="preserve"> </w:t>
      </w:r>
      <w:r w:rsidR="005D585E" w:rsidRPr="00D92F46">
        <w:rPr>
          <w:rStyle w:val="FontStyle83"/>
          <w:rFonts w:ascii="Times New Roman" w:hAnsi="Times New Roman" w:cs="Times New Roman"/>
          <w:b/>
          <w:sz w:val="24"/>
          <w:szCs w:val="24"/>
          <w:lang w:val="kk" w:eastAsia="en-US"/>
        </w:rPr>
        <w:t xml:space="preserve">- </w:t>
      </w:r>
      <w:r w:rsidR="00D20645" w:rsidRPr="00D92F46">
        <w:rPr>
          <w:rStyle w:val="FontStyle83"/>
          <w:rFonts w:ascii="Times New Roman" w:hAnsi="Times New Roman" w:cs="Times New Roman"/>
          <w:b/>
          <w:sz w:val="24"/>
          <w:szCs w:val="24"/>
          <w:lang w:val="kk-KZ" w:eastAsia="en-US"/>
        </w:rPr>
        <w:t>Қ</w:t>
      </w:r>
      <w:r w:rsidR="005D585E" w:rsidRPr="00D92F46">
        <w:rPr>
          <w:rStyle w:val="FontStyle83"/>
          <w:rFonts w:ascii="Times New Roman" w:hAnsi="Times New Roman" w:cs="Times New Roman"/>
          <w:b/>
          <w:sz w:val="24"/>
          <w:szCs w:val="24"/>
          <w:lang w:val="kk" w:eastAsia="en-US"/>
        </w:rPr>
        <w:t>ауіпсіздік қағидаттары мен маңызды мәселелер арасындағы өзара байланыстың мысалдары</w:t>
      </w:r>
    </w:p>
    <w:p w:rsidR="00D20645" w:rsidRPr="00D92F46" w:rsidRDefault="00D20645" w:rsidP="005F66F3">
      <w:pPr>
        <w:pStyle w:val="Style19"/>
        <w:widowControl/>
        <w:jc w:val="center"/>
        <w:rPr>
          <w:rStyle w:val="FontStyle83"/>
          <w:rFonts w:ascii="Times New Roman" w:hAnsi="Times New Roman" w:cs="Times New Roman"/>
          <w:b/>
          <w:sz w:val="24"/>
          <w:szCs w:val="24"/>
          <w:lang w:val="kk-KZ" w:eastAsia="en-US"/>
        </w:rPr>
      </w:pPr>
    </w:p>
    <w:tbl>
      <w:tblPr>
        <w:tblW w:w="0" w:type="auto"/>
        <w:jc w:val="center"/>
        <w:tblLayout w:type="fixed"/>
        <w:tblCellMar>
          <w:left w:w="40" w:type="dxa"/>
          <w:right w:w="40" w:type="dxa"/>
        </w:tblCellMar>
        <w:tblLook w:val="0000" w:firstRow="0" w:lastRow="0" w:firstColumn="0" w:lastColumn="0" w:noHBand="0" w:noVBand="0"/>
      </w:tblPr>
      <w:tblGrid>
        <w:gridCol w:w="1714"/>
        <w:gridCol w:w="715"/>
        <w:gridCol w:w="998"/>
        <w:gridCol w:w="710"/>
        <w:gridCol w:w="720"/>
        <w:gridCol w:w="850"/>
        <w:gridCol w:w="571"/>
        <w:gridCol w:w="672"/>
        <w:gridCol w:w="696"/>
        <w:gridCol w:w="696"/>
        <w:gridCol w:w="701"/>
        <w:gridCol w:w="710"/>
      </w:tblGrid>
      <w:tr w:rsidR="000E253F" w:rsidRPr="00D92F46" w:rsidTr="005F66F3">
        <w:trPr>
          <w:trHeight w:val="288"/>
          <w:jc w:val="center"/>
        </w:trPr>
        <w:tc>
          <w:tcPr>
            <w:tcW w:w="1714" w:type="dxa"/>
            <w:tcBorders>
              <w:top w:val="single" w:sz="6" w:space="0" w:color="auto"/>
              <w:left w:val="single" w:sz="6" w:space="0" w:color="auto"/>
              <w:bottom w:val="nil"/>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8039" w:type="dxa"/>
            <w:gridSpan w:val="11"/>
            <w:tcBorders>
              <w:top w:val="single" w:sz="6" w:space="0" w:color="auto"/>
              <w:left w:val="single" w:sz="6" w:space="0" w:color="auto"/>
              <w:bottom w:val="nil"/>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Принциптері</w:t>
            </w:r>
          </w:p>
        </w:tc>
      </w:tr>
      <w:tr w:rsidR="000E253F" w:rsidRPr="00D92F46" w:rsidTr="005F66F3">
        <w:trPr>
          <w:trHeight w:val="1157"/>
          <w:jc w:val="center"/>
        </w:trPr>
        <w:tc>
          <w:tcPr>
            <w:tcW w:w="1714" w:type="dxa"/>
            <w:tcBorders>
              <w:top w:val="nil"/>
              <w:left w:val="single" w:sz="6" w:space="0" w:color="auto"/>
              <w:bottom w:val="single" w:sz="6" w:space="0" w:color="auto"/>
              <w:right w:val="single" w:sz="6" w:space="0" w:color="auto"/>
            </w:tcBorders>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Маңызды сұрақтар</w:t>
            </w:r>
          </w:p>
        </w:tc>
        <w:tc>
          <w:tcPr>
            <w:tcW w:w="715"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Келісім және таңдау</w:t>
            </w:r>
          </w:p>
        </w:tc>
        <w:tc>
          <w:tcPr>
            <w:tcW w:w="998"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Мақсаттың заңдылығы және оның сипаттамасы</w:t>
            </w:r>
          </w:p>
        </w:tc>
        <w:tc>
          <w:tcPr>
            <w:tcW w:w="710"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Жинауға шектеу</w:t>
            </w:r>
          </w:p>
        </w:tc>
        <w:tc>
          <w:tcPr>
            <w:tcW w:w="720"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Деректерді азайту</w:t>
            </w:r>
          </w:p>
        </w:tc>
        <w:tc>
          <w:tcPr>
            <w:tcW w:w="850"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Пайдалануға, сақтауға және ашуға қатысты шектеулер</w:t>
            </w:r>
          </w:p>
        </w:tc>
        <w:tc>
          <w:tcPr>
            <w:tcW w:w="571"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Дәлдік және сапа</w:t>
            </w:r>
          </w:p>
        </w:tc>
        <w:tc>
          <w:tcPr>
            <w:tcW w:w="672"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Ашықтық, айқындық және хабарлама</w:t>
            </w:r>
          </w:p>
        </w:tc>
        <w:tc>
          <w:tcPr>
            <w:tcW w:w="696"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 xml:space="preserve">Жеке қатысу және </w:t>
            </w:r>
            <w:r w:rsidR="005A2A66" w:rsidRPr="00D92F46">
              <w:rPr>
                <w:rStyle w:val="FontStyle73"/>
                <w:rFonts w:ascii="Times New Roman" w:hAnsi="Times New Roman" w:cs="Times New Roman"/>
                <w:szCs w:val="28"/>
                <w:lang w:val="kk" w:eastAsia="en-US"/>
              </w:rPr>
              <w:t>қолжетімділік</w:t>
            </w:r>
          </w:p>
        </w:tc>
        <w:tc>
          <w:tcPr>
            <w:tcW w:w="696"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Жауапкершілік</w:t>
            </w:r>
          </w:p>
        </w:tc>
        <w:tc>
          <w:tcPr>
            <w:tcW w:w="701"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Ақпарат қауіпсіздігін қамтамасыз ету</w:t>
            </w:r>
          </w:p>
        </w:tc>
        <w:tc>
          <w:tcPr>
            <w:tcW w:w="710" w:type="dxa"/>
            <w:tcBorders>
              <w:top w:val="nil"/>
              <w:left w:val="single" w:sz="6" w:space="0" w:color="auto"/>
              <w:bottom w:val="single" w:sz="6" w:space="0" w:color="auto"/>
              <w:right w:val="single" w:sz="6" w:space="0" w:color="auto"/>
            </w:tcBorders>
            <w:vAlign w:val="center"/>
          </w:tcPr>
          <w:p w:rsidR="005F66F3" w:rsidRPr="00D92F46" w:rsidRDefault="005D585E" w:rsidP="005F66F3">
            <w:pPr>
              <w:pStyle w:val="Style13"/>
              <w:widowControl/>
              <w:jc w:val="center"/>
              <w:rPr>
                <w:rStyle w:val="FontStyle73"/>
                <w:rFonts w:ascii="Times New Roman" w:hAnsi="Times New Roman" w:cs="Times New Roman"/>
                <w:szCs w:val="28"/>
                <w:lang w:eastAsia="en-US"/>
              </w:rPr>
            </w:pPr>
            <w:r w:rsidRPr="00D92F46">
              <w:rPr>
                <w:rStyle w:val="FontStyle73"/>
                <w:rFonts w:ascii="Times New Roman" w:hAnsi="Times New Roman" w:cs="Times New Roman"/>
                <w:szCs w:val="28"/>
                <w:lang w:val="kk" w:eastAsia="en-US"/>
              </w:rPr>
              <w:t>Сәйкестік</w:t>
            </w:r>
          </w:p>
        </w:tc>
      </w:tr>
      <w:tr w:rsidR="000E253F" w:rsidRPr="00D92F46" w:rsidTr="005F66F3">
        <w:trPr>
          <w:trHeight w:val="451"/>
          <w:jc w:val="center"/>
        </w:trPr>
        <w:tc>
          <w:tcPr>
            <w:tcW w:w="1714"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Қабылдау және хабарлама</w:t>
            </w:r>
          </w:p>
          <w:p w:rsidR="005F66F3" w:rsidRPr="00D92F46" w:rsidRDefault="005D585E"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келісім</w:t>
            </w:r>
          </w:p>
        </w:tc>
        <w:tc>
          <w:tcPr>
            <w:tcW w:w="715"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850"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57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67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69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69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r w:rsidR="000E253F" w:rsidRPr="00D92F46" w:rsidTr="005F66F3">
        <w:trPr>
          <w:trHeight w:val="629"/>
          <w:jc w:val="center"/>
        </w:trPr>
        <w:tc>
          <w:tcPr>
            <w:tcW w:w="1714"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Жинау мақсаттарын хабарлау</w:t>
            </w:r>
          </w:p>
          <w:p w:rsidR="005F66F3" w:rsidRPr="00D92F46" w:rsidRDefault="00F83329"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ДСА</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998"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85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57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672"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69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69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r w:rsidR="000E253F" w:rsidRPr="00D92F46" w:rsidTr="005F66F3">
        <w:trPr>
          <w:trHeight w:val="278"/>
          <w:jc w:val="center"/>
        </w:trPr>
        <w:tc>
          <w:tcPr>
            <w:tcW w:w="1714" w:type="dxa"/>
            <w:tcBorders>
              <w:top w:val="single" w:sz="6" w:space="0" w:color="auto"/>
              <w:left w:val="single" w:sz="6" w:space="0" w:color="auto"/>
              <w:bottom w:val="single" w:sz="6" w:space="0" w:color="auto"/>
              <w:right w:val="single" w:sz="6" w:space="0" w:color="auto"/>
            </w:tcBorders>
          </w:tcPr>
          <w:p w:rsidR="005F66F3" w:rsidRPr="00D92F46" w:rsidRDefault="004D0E07"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 xml:space="preserve">ДСА </w:t>
            </w:r>
            <w:r w:rsidR="005D585E" w:rsidRPr="00D92F46">
              <w:rPr>
                <w:rStyle w:val="FontStyle72"/>
                <w:rFonts w:ascii="Times New Roman" w:hAnsi="Times New Roman" w:cs="Times New Roman"/>
                <w:szCs w:val="28"/>
                <w:lang w:val="kk" w:eastAsia="en-US"/>
              </w:rPr>
              <w:t>қауіпсіз өңдеу</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0"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850"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57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672"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696"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69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0" w:type="dxa"/>
            <w:tcBorders>
              <w:top w:val="single" w:sz="6" w:space="0" w:color="auto"/>
              <w:left w:val="single" w:sz="6" w:space="0" w:color="auto"/>
              <w:bottom w:val="single" w:sz="6" w:space="0" w:color="auto"/>
              <w:right w:val="single" w:sz="6" w:space="0" w:color="auto"/>
            </w:tcBorders>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r w:rsidR="000E253F" w:rsidRPr="00D92F46" w:rsidTr="005F66F3">
        <w:trPr>
          <w:trHeight w:val="451"/>
          <w:jc w:val="center"/>
        </w:trPr>
        <w:tc>
          <w:tcPr>
            <w:tcW w:w="1714"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Жіктеу және бақылау</w:t>
            </w:r>
          </w:p>
          <w:p w:rsidR="005F66F3" w:rsidRPr="00D92F46" w:rsidRDefault="00F83329"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ДСА</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71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85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57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67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69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696"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0"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r w:rsidR="000E253F" w:rsidRPr="00D92F46" w:rsidTr="005F66F3">
        <w:trPr>
          <w:trHeight w:val="456"/>
          <w:jc w:val="center"/>
        </w:trPr>
        <w:tc>
          <w:tcPr>
            <w:tcW w:w="1714"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rPr>
                <w:rStyle w:val="FontStyle72"/>
                <w:rFonts w:ascii="Times New Roman" w:hAnsi="Times New Roman" w:cs="Times New Roman"/>
                <w:szCs w:val="28"/>
                <w:lang w:eastAsia="en-US"/>
              </w:rPr>
            </w:pPr>
            <w:r w:rsidRPr="00D92F46">
              <w:rPr>
                <w:rStyle w:val="FontStyle72"/>
                <w:rFonts w:ascii="Times New Roman" w:hAnsi="Times New Roman" w:cs="Times New Roman"/>
                <w:szCs w:val="28"/>
                <w:lang w:val="kk" w:eastAsia="en-US"/>
              </w:rPr>
              <w:t>Өткізу мүмкіндігі</w:t>
            </w:r>
          </w:p>
          <w:p w:rsidR="005F66F3" w:rsidRPr="00D92F46" w:rsidRDefault="00294F65" w:rsidP="005F66F3">
            <w:pPr>
              <w:pStyle w:val="Style21"/>
              <w:widowControl/>
              <w:rPr>
                <w:rStyle w:val="FontStyle72"/>
                <w:rFonts w:ascii="Times New Roman" w:hAnsi="Times New Roman" w:cs="Times New Roman"/>
                <w:szCs w:val="28"/>
                <w:lang w:eastAsia="en-US"/>
              </w:rPr>
            </w:pPr>
            <w:r w:rsidRPr="00D92F46">
              <w:rPr>
                <w:rStyle w:val="FontStyle72"/>
                <w:rFonts w:ascii="Times New Roman" w:hAnsi="Times New Roman" w:cs="Times New Roman"/>
                <w:szCs w:val="28"/>
                <w:lang w:val="kk" w:eastAsia="en-US"/>
              </w:rPr>
              <w:t>ДСА-</w:t>
            </w:r>
            <w:r w:rsidR="005D585E" w:rsidRPr="00D92F46">
              <w:rPr>
                <w:rStyle w:val="FontStyle72"/>
                <w:rFonts w:ascii="Times New Roman" w:hAnsi="Times New Roman" w:cs="Times New Roman"/>
                <w:szCs w:val="28"/>
                <w:lang w:val="kk" w:eastAsia="en-US"/>
              </w:rPr>
              <w:t>мен операциялар аудиті</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1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85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57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67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69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01"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0"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r w:rsidR="000E253F" w:rsidRPr="00D92F46" w:rsidTr="005F66F3">
        <w:trPr>
          <w:trHeight w:val="466"/>
          <w:jc w:val="center"/>
        </w:trPr>
        <w:tc>
          <w:tcPr>
            <w:tcW w:w="1714" w:type="dxa"/>
            <w:tcBorders>
              <w:top w:val="single" w:sz="6" w:space="0" w:color="auto"/>
              <w:left w:val="single" w:sz="6" w:space="0" w:color="auto"/>
              <w:bottom w:val="single" w:sz="6" w:space="0" w:color="auto"/>
              <w:right w:val="single" w:sz="6" w:space="0" w:color="auto"/>
            </w:tcBorders>
            <w:vAlign w:val="center"/>
          </w:tcPr>
          <w:p w:rsidR="005F66F3" w:rsidRPr="00D92F46" w:rsidRDefault="001312E2"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 xml:space="preserve">Архивтеу </w:t>
            </w:r>
            <w:r w:rsidR="005D585E" w:rsidRPr="00D92F46">
              <w:rPr>
                <w:rStyle w:val="FontStyle72"/>
                <w:rFonts w:ascii="Times New Roman" w:hAnsi="Times New Roman" w:cs="Times New Roman"/>
                <w:szCs w:val="28"/>
                <w:lang w:val="kk" w:eastAsia="en-US"/>
              </w:rPr>
              <w:t>және жою</w:t>
            </w:r>
          </w:p>
          <w:p w:rsidR="005F66F3" w:rsidRPr="00D92F46" w:rsidRDefault="00F83329" w:rsidP="005F66F3">
            <w:pPr>
              <w:pStyle w:val="Style21"/>
              <w:widowControl/>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ДСА</w:t>
            </w:r>
          </w:p>
        </w:tc>
        <w:tc>
          <w:tcPr>
            <w:tcW w:w="715"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998"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71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720"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lang w:val="en-US"/>
              </w:rPr>
            </w:pPr>
          </w:p>
        </w:tc>
        <w:tc>
          <w:tcPr>
            <w:tcW w:w="850"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571"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672"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69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696" w:type="dxa"/>
            <w:tcBorders>
              <w:top w:val="single" w:sz="6" w:space="0" w:color="auto"/>
              <w:left w:val="single" w:sz="6" w:space="0" w:color="auto"/>
              <w:bottom w:val="single" w:sz="6" w:space="0" w:color="auto"/>
              <w:right w:val="single" w:sz="6" w:space="0" w:color="auto"/>
            </w:tcBorders>
          </w:tcPr>
          <w:p w:rsidR="005F66F3" w:rsidRPr="00D92F46" w:rsidRDefault="005F66F3" w:rsidP="005F66F3">
            <w:pPr>
              <w:pStyle w:val="Style32"/>
              <w:widowControl/>
              <w:jc w:val="center"/>
              <w:rPr>
                <w:rFonts w:ascii="Times New Roman" w:hAnsi="Times New Roman" w:cs="Times New Roman"/>
                <w:szCs w:val="28"/>
              </w:rPr>
            </w:pPr>
          </w:p>
        </w:tc>
        <w:tc>
          <w:tcPr>
            <w:tcW w:w="701"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c>
          <w:tcPr>
            <w:tcW w:w="710" w:type="dxa"/>
            <w:tcBorders>
              <w:top w:val="single" w:sz="6" w:space="0" w:color="auto"/>
              <w:left w:val="single" w:sz="6" w:space="0" w:color="auto"/>
              <w:bottom w:val="single" w:sz="6" w:space="0" w:color="auto"/>
              <w:right w:val="single" w:sz="6" w:space="0" w:color="auto"/>
            </w:tcBorders>
            <w:vAlign w:val="center"/>
          </w:tcPr>
          <w:p w:rsidR="005F66F3" w:rsidRPr="00D92F46" w:rsidRDefault="005D585E" w:rsidP="005F66F3">
            <w:pPr>
              <w:pStyle w:val="Style21"/>
              <w:widowControl/>
              <w:jc w:val="center"/>
              <w:rPr>
                <w:rStyle w:val="FontStyle72"/>
                <w:rFonts w:ascii="Times New Roman" w:hAnsi="Times New Roman" w:cs="Times New Roman"/>
                <w:szCs w:val="28"/>
                <w:lang w:val="en-US" w:eastAsia="en-US"/>
              </w:rPr>
            </w:pPr>
            <w:r w:rsidRPr="00D92F46">
              <w:rPr>
                <w:rStyle w:val="FontStyle72"/>
                <w:rFonts w:ascii="Times New Roman" w:hAnsi="Times New Roman" w:cs="Times New Roman"/>
                <w:szCs w:val="28"/>
                <w:lang w:val="kk" w:eastAsia="en-US"/>
              </w:rPr>
              <w:t>X</w:t>
            </w:r>
          </w:p>
        </w:tc>
      </w:tr>
    </w:tbl>
    <w:p w:rsidR="005F66F3" w:rsidRPr="00D92F46" w:rsidRDefault="005F66F3" w:rsidP="005F66F3">
      <w:pPr>
        <w:pStyle w:val="Style19"/>
        <w:widowControl/>
        <w:jc w:val="both"/>
        <w:rPr>
          <w:rStyle w:val="FontStyle83"/>
          <w:rFonts w:ascii="Times New Roman" w:hAnsi="Times New Roman" w:cs="Times New Roman"/>
          <w:sz w:val="28"/>
          <w:szCs w:val="28"/>
          <w:lang w:val="en-US" w:eastAsia="en-US"/>
        </w:rPr>
        <w:sectPr w:rsidR="005F66F3" w:rsidRPr="00D92F46" w:rsidSect="00A449C5">
          <w:type w:val="nextColumn"/>
          <w:pgSz w:w="11909" w:h="16834"/>
          <w:pgMar w:top="1134" w:right="1418" w:bottom="1418" w:left="1418" w:header="720" w:footer="720" w:gutter="0"/>
          <w:cols w:space="720"/>
          <w:noEndnote/>
          <w:docGrid w:linePitch="326"/>
        </w:sectPr>
      </w:pPr>
    </w:p>
    <w:p w:rsidR="005F66F3" w:rsidRPr="00D92F46" w:rsidRDefault="005D585E" w:rsidP="005F66F3">
      <w:pPr>
        <w:pStyle w:val="Style14"/>
        <w:widowControl/>
        <w:jc w:val="center"/>
        <w:rPr>
          <w:rStyle w:val="FontStyle76"/>
          <w:rFonts w:ascii="Times New Roman" w:hAnsi="Times New Roman" w:cs="Times New Roman"/>
          <w:sz w:val="24"/>
          <w:szCs w:val="24"/>
          <w:lang w:val="en-US" w:eastAsia="en-US"/>
        </w:rPr>
      </w:pPr>
      <w:r w:rsidRPr="00D92F46">
        <w:rPr>
          <w:rStyle w:val="FontStyle76"/>
          <w:rFonts w:ascii="Times New Roman" w:hAnsi="Times New Roman" w:cs="Times New Roman"/>
          <w:sz w:val="24"/>
          <w:szCs w:val="24"/>
          <w:lang w:val="kk" w:eastAsia="en-US"/>
        </w:rPr>
        <w:lastRenderedPageBreak/>
        <w:t xml:space="preserve">В </w:t>
      </w:r>
      <w:r w:rsidR="00D20645" w:rsidRPr="00D92F46">
        <w:rPr>
          <w:rStyle w:val="FontStyle76"/>
          <w:rFonts w:ascii="Times New Roman" w:hAnsi="Times New Roman" w:cs="Times New Roman"/>
          <w:sz w:val="24"/>
          <w:szCs w:val="24"/>
          <w:lang w:val="kk-KZ" w:eastAsia="en-US"/>
        </w:rPr>
        <w:t>қ</w:t>
      </w:r>
      <w:r w:rsidRPr="00D92F46">
        <w:rPr>
          <w:rStyle w:val="FontStyle76"/>
          <w:rFonts w:ascii="Times New Roman" w:hAnsi="Times New Roman" w:cs="Times New Roman"/>
          <w:sz w:val="24"/>
          <w:szCs w:val="24"/>
          <w:lang w:val="kk" w:eastAsia="en-US"/>
        </w:rPr>
        <w:t>осымшасы</w:t>
      </w:r>
    </w:p>
    <w:p w:rsidR="005F66F3" w:rsidRPr="00D92F46" w:rsidRDefault="005D585E" w:rsidP="0028771C">
      <w:pPr>
        <w:pStyle w:val="Style26"/>
        <w:widowControl/>
        <w:ind w:firstLine="0"/>
        <w:jc w:val="center"/>
        <w:rPr>
          <w:rStyle w:val="FontStyle77"/>
          <w:rFonts w:ascii="Times New Roman" w:hAnsi="Times New Roman" w:cs="Times New Roman"/>
          <w:i/>
          <w:sz w:val="24"/>
          <w:szCs w:val="24"/>
          <w:lang w:val="en-US" w:eastAsia="en-US"/>
        </w:rPr>
      </w:pPr>
      <w:r w:rsidRPr="00D92F46">
        <w:rPr>
          <w:rStyle w:val="FontStyle77"/>
          <w:rFonts w:ascii="Times New Roman" w:hAnsi="Times New Roman" w:cs="Times New Roman"/>
          <w:i/>
          <w:sz w:val="24"/>
          <w:szCs w:val="24"/>
          <w:lang w:val="kk" w:eastAsia="en-US"/>
        </w:rPr>
        <w:t>(анықтамалық)</w:t>
      </w:r>
    </w:p>
    <w:p w:rsidR="005F66F3" w:rsidRPr="00D92F46" w:rsidRDefault="005F66F3" w:rsidP="005F66F3">
      <w:pPr>
        <w:pStyle w:val="Style8"/>
        <w:widowControl/>
        <w:rPr>
          <w:rStyle w:val="FontStyle76"/>
          <w:rFonts w:ascii="Times New Roman" w:hAnsi="Times New Roman" w:cs="Times New Roman"/>
          <w:sz w:val="28"/>
          <w:szCs w:val="28"/>
          <w:lang w:eastAsia="en-US"/>
        </w:rPr>
      </w:pPr>
    </w:p>
    <w:p w:rsidR="005F66F3" w:rsidRPr="00D92F46" w:rsidRDefault="004E2B07" w:rsidP="00713D66">
      <w:pPr>
        <w:pStyle w:val="Style8"/>
        <w:widowControl/>
        <w:ind w:firstLine="0"/>
        <w:jc w:val="center"/>
        <w:rPr>
          <w:rStyle w:val="FontStyle84"/>
          <w:rFonts w:ascii="Times New Roman" w:hAnsi="Times New Roman" w:cs="Times New Roman"/>
          <w:sz w:val="24"/>
          <w:szCs w:val="24"/>
          <w:lang w:eastAsia="en-US"/>
        </w:rPr>
      </w:pPr>
      <w:r w:rsidRPr="00D92F46">
        <w:rPr>
          <w:rStyle w:val="FontStyle76"/>
          <w:rFonts w:ascii="Times New Roman" w:hAnsi="Times New Roman" w:cs="Times New Roman"/>
          <w:sz w:val="24"/>
          <w:szCs w:val="24"/>
          <w:lang w:val="kk" w:eastAsia="en-US"/>
        </w:rPr>
        <w:t>Дербес дерек</w:t>
      </w:r>
      <w:r w:rsidR="005D585E" w:rsidRPr="00D92F46">
        <w:rPr>
          <w:rStyle w:val="FontStyle76"/>
          <w:rFonts w:ascii="Times New Roman" w:hAnsi="Times New Roman" w:cs="Times New Roman"/>
          <w:sz w:val="24"/>
          <w:szCs w:val="24"/>
          <w:lang w:val="kk" w:eastAsia="en-US"/>
        </w:rPr>
        <w:t>терді қауіпсіз есептеулермен біріктіру жүйесі</w:t>
      </w:r>
    </w:p>
    <w:p w:rsidR="005F66F3" w:rsidRPr="00D92F46" w:rsidRDefault="005F66F3" w:rsidP="005F66F3">
      <w:pPr>
        <w:pStyle w:val="Style8"/>
        <w:widowControl/>
        <w:rPr>
          <w:rStyle w:val="FontStyle84"/>
          <w:rFonts w:ascii="Times New Roman" w:hAnsi="Times New Roman" w:cs="Times New Roman"/>
          <w:sz w:val="24"/>
          <w:szCs w:val="24"/>
          <w:lang w:eastAsia="en-US"/>
        </w:rPr>
      </w:pPr>
    </w:p>
    <w:p w:rsidR="005F66F3" w:rsidRPr="00D92F46" w:rsidRDefault="00D20645"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t xml:space="preserve">B.1 </w:t>
      </w:r>
      <w:r w:rsidRPr="00D92F46">
        <w:rPr>
          <w:rStyle w:val="FontStyle84"/>
          <w:rFonts w:ascii="Times New Roman" w:hAnsi="Times New Roman" w:cs="Times New Roman"/>
          <w:sz w:val="24"/>
          <w:szCs w:val="24"/>
          <w:lang w:val="kk-KZ" w:eastAsia="en-US"/>
        </w:rPr>
        <w:t>Ж</w:t>
      </w:r>
      <w:r w:rsidR="005D585E" w:rsidRPr="00D92F46">
        <w:rPr>
          <w:rStyle w:val="FontStyle84"/>
          <w:rFonts w:ascii="Times New Roman" w:hAnsi="Times New Roman" w:cs="Times New Roman"/>
          <w:sz w:val="24"/>
          <w:szCs w:val="24"/>
          <w:lang w:val="kk" w:eastAsia="en-US"/>
        </w:rPr>
        <w:t>алпы ақпарат</w:t>
      </w:r>
    </w:p>
    <w:p w:rsidR="00713D66" w:rsidRPr="00D92F46" w:rsidRDefault="00713D66" w:rsidP="005F66F3">
      <w:pPr>
        <w:pStyle w:val="Style8"/>
        <w:widowControl/>
        <w:rPr>
          <w:rStyle w:val="FontStyle84"/>
          <w:rFonts w:ascii="Times New Roman" w:hAnsi="Times New Roman" w:cs="Times New Roman"/>
          <w:sz w:val="24"/>
          <w:szCs w:val="24"/>
          <w:lang w:eastAsia="en-US"/>
        </w:rPr>
      </w:pP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Осы қосымшада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қорғау архитектурасының үлгісі берілген. Архитектурада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ашуды барынша азайту үшін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құпиялығын арттыратын технологиялар пайдаланылады. </w:t>
      </w:r>
      <w:r w:rsidR="006B3E8E" w:rsidRPr="00D92F46">
        <w:rPr>
          <w:rStyle w:val="FontStyle82"/>
          <w:rFonts w:ascii="Times New Roman" w:hAnsi="Times New Roman" w:cs="Times New Roman"/>
          <w:sz w:val="24"/>
          <w:szCs w:val="24"/>
          <w:lang w:val="kk-KZ" w:eastAsia="en-US"/>
        </w:rPr>
        <w:t>Б</w:t>
      </w:r>
      <w:r w:rsidRPr="00D92F46">
        <w:rPr>
          <w:rStyle w:val="FontStyle82"/>
          <w:rFonts w:ascii="Times New Roman" w:hAnsi="Times New Roman" w:cs="Times New Roman"/>
          <w:sz w:val="24"/>
          <w:szCs w:val="24"/>
          <w:lang w:val="kk" w:eastAsia="en-US"/>
        </w:rPr>
        <w:t xml:space="preserve">ұл мысал </w:t>
      </w:r>
      <w:r w:rsidR="006B3E8E" w:rsidRPr="00D92F46">
        <w:rPr>
          <w:rStyle w:val="FontStyle82"/>
          <w:rFonts w:ascii="Times New Roman" w:hAnsi="Times New Roman" w:cs="Times New Roman"/>
          <w:sz w:val="24"/>
          <w:szCs w:val="24"/>
          <w:lang w:val="kk-KZ" w:eastAsia="en-US"/>
        </w:rPr>
        <w:t>т</w:t>
      </w:r>
      <w:r w:rsidRPr="00D92F46">
        <w:rPr>
          <w:rStyle w:val="FontStyle82"/>
          <w:rFonts w:ascii="Times New Roman" w:hAnsi="Times New Roman" w:cs="Times New Roman"/>
          <w:sz w:val="24"/>
          <w:szCs w:val="24"/>
          <w:lang w:val="kk" w:eastAsia="en-US"/>
        </w:rPr>
        <w:t xml:space="preserve">ек иллюстрациялық мақсаттармен </w:t>
      </w:r>
      <w:r w:rsidR="00711BE9" w:rsidRPr="00D92F46">
        <w:rPr>
          <w:rStyle w:val="FontStyle82"/>
          <w:rFonts w:ascii="Times New Roman" w:hAnsi="Times New Roman" w:cs="Times New Roman"/>
          <w:sz w:val="24"/>
          <w:szCs w:val="24"/>
          <w:lang w:val="kk" w:eastAsia="en-US"/>
        </w:rPr>
        <w:t>берілген</w:t>
      </w:r>
      <w:r w:rsidR="006B3E8E" w:rsidRPr="00D92F46">
        <w:rPr>
          <w:rStyle w:val="FontStyle82"/>
          <w:rFonts w:ascii="Times New Roman" w:hAnsi="Times New Roman" w:cs="Times New Roman"/>
          <w:sz w:val="24"/>
          <w:szCs w:val="24"/>
          <w:lang w:val="kk-KZ" w:eastAsia="en-US"/>
        </w:rPr>
        <w:t>ін</w:t>
      </w:r>
      <w:r w:rsidR="006B3E8E" w:rsidRPr="00D92F46">
        <w:rPr>
          <w:rStyle w:val="FontStyle82"/>
          <w:rFonts w:ascii="Times New Roman" w:hAnsi="Times New Roman" w:cs="Times New Roman"/>
          <w:sz w:val="24"/>
          <w:szCs w:val="24"/>
          <w:lang w:val="kk" w:eastAsia="en-US"/>
        </w:rPr>
        <w:t xml:space="preserve"> </w:t>
      </w:r>
      <w:r w:rsidR="006B3E8E" w:rsidRPr="00D92F46">
        <w:rPr>
          <w:rStyle w:val="FontStyle82"/>
          <w:rFonts w:ascii="Times New Roman" w:hAnsi="Times New Roman" w:cs="Times New Roman"/>
          <w:sz w:val="24"/>
          <w:szCs w:val="24"/>
          <w:lang w:val="kk-KZ" w:eastAsia="en-US"/>
        </w:rPr>
        <w:t>а</w:t>
      </w:r>
      <w:r w:rsidR="006B3E8E" w:rsidRPr="00D92F46">
        <w:rPr>
          <w:rStyle w:val="FontStyle82"/>
          <w:rFonts w:ascii="Times New Roman" w:hAnsi="Times New Roman" w:cs="Times New Roman"/>
          <w:sz w:val="24"/>
          <w:szCs w:val="24"/>
          <w:lang w:val="kk" w:eastAsia="en-US"/>
        </w:rPr>
        <w:t>йта кету керек</w:t>
      </w:r>
      <w:r w:rsidRPr="00D92F46">
        <w:rPr>
          <w:rStyle w:val="FontStyle82"/>
          <w:rFonts w:ascii="Times New Roman" w:hAnsi="Times New Roman" w:cs="Times New Roman"/>
          <w:sz w:val="24"/>
          <w:szCs w:val="24"/>
          <w:lang w:val="kk" w:eastAsia="en-US"/>
        </w:rPr>
        <w:t>. Кез-к</w:t>
      </w:r>
      <w:r w:rsidR="006B3E8E" w:rsidRPr="00D92F46">
        <w:rPr>
          <w:rStyle w:val="FontStyle82"/>
          <w:rFonts w:ascii="Times New Roman" w:hAnsi="Times New Roman" w:cs="Times New Roman"/>
          <w:sz w:val="24"/>
          <w:szCs w:val="24"/>
          <w:lang w:val="kk" w:eastAsia="en-US"/>
        </w:rPr>
        <w:t xml:space="preserve">елген қосымшаға қарастырылатын </w:t>
      </w:r>
      <w:r w:rsidR="006B3E8E" w:rsidRPr="00D92F46">
        <w:rPr>
          <w:rStyle w:val="FontStyle82"/>
          <w:rFonts w:ascii="Times New Roman" w:hAnsi="Times New Roman" w:cs="Times New Roman"/>
          <w:sz w:val="24"/>
          <w:szCs w:val="24"/>
          <w:lang w:val="kk-KZ" w:eastAsia="en-US"/>
        </w:rPr>
        <w:t>қ</w:t>
      </w:r>
      <w:r w:rsidRPr="00D92F46">
        <w:rPr>
          <w:rStyle w:val="FontStyle82"/>
          <w:rFonts w:ascii="Times New Roman" w:hAnsi="Times New Roman" w:cs="Times New Roman"/>
          <w:sz w:val="24"/>
          <w:szCs w:val="24"/>
          <w:lang w:val="kk" w:eastAsia="en-US"/>
        </w:rPr>
        <w:t xml:space="preserve">осымшаның мақсаттары мен тиісті талаптарын тиісті бағалауға негізделген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қажет.</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Жоғарыда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мысалда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 жинауды жүзеге асыратын жүйе сипатталған. Содан кейін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емес ақпаратқа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түрлендіру үшін құпияның таралуын пайдаланады.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болып табылмайтын алынған ақпарат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жекелеген субъектілерімен мәндерді байланыстыра алмастан, құпияның бөлінуінен өткен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өңдеу үшін қауіпсіз есептеулерді пайдаланатын үш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өңдеушіге беріледі. Қауіпсіз есептеулерге қатысатын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нің түйіндері құпияны таратумен нәтиже алады және оны алынған бөліктерден нәтижені қалпына келтіре алатын деректер талдауына жібереді.</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D20645"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B.</w:t>
      </w:r>
      <w:r w:rsidR="0018420C" w:rsidRPr="00D92F46">
        <w:rPr>
          <w:rStyle w:val="FontStyle84"/>
          <w:rFonts w:ascii="Times New Roman" w:hAnsi="Times New Roman" w:cs="Times New Roman"/>
          <w:sz w:val="24"/>
          <w:szCs w:val="24"/>
          <w:lang w:val="kk" w:eastAsia="en-US"/>
        </w:rPr>
        <w:t xml:space="preserve">2 </w:t>
      </w:r>
      <w:r w:rsidR="0018420C" w:rsidRPr="00D92F46">
        <w:rPr>
          <w:rStyle w:val="FontStyle84"/>
          <w:rFonts w:ascii="Times New Roman" w:hAnsi="Times New Roman" w:cs="Times New Roman"/>
          <w:sz w:val="24"/>
          <w:szCs w:val="24"/>
          <w:lang w:val="kk-KZ" w:eastAsia="en-US"/>
        </w:rPr>
        <w:t>М</w:t>
      </w:r>
      <w:r w:rsidR="005D585E" w:rsidRPr="00D92F46">
        <w:rPr>
          <w:rStyle w:val="FontStyle84"/>
          <w:rFonts w:ascii="Times New Roman" w:hAnsi="Times New Roman" w:cs="Times New Roman"/>
          <w:sz w:val="24"/>
          <w:szCs w:val="24"/>
          <w:lang w:val="kk" w:eastAsia="en-US"/>
        </w:rPr>
        <w:t>ақсат, әрекет етуші субъектілер және орналастыру</w:t>
      </w:r>
    </w:p>
    <w:p w:rsidR="00713D66" w:rsidRPr="00D92F46" w:rsidRDefault="00713D66" w:rsidP="005F66F3">
      <w:pPr>
        <w:pStyle w:val="Style8"/>
        <w:widowControl/>
        <w:rPr>
          <w:rStyle w:val="FontStyle84"/>
          <w:rFonts w:ascii="Times New Roman" w:hAnsi="Times New Roman" w:cs="Times New Roman"/>
          <w:sz w:val="24"/>
          <w:szCs w:val="24"/>
          <w:lang w:val="kk" w:eastAsia="en-US"/>
        </w:rPr>
      </w:pPr>
    </w:p>
    <w:p w:rsidR="005F66F3" w:rsidRPr="00D92F46" w:rsidRDefault="00617DDD"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жүйесінің мақсаты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бірқатар субъектілерінен дербес ақпаратты жинау болып табылады. Жинауды </w:t>
      </w:r>
      <w:r w:rsidR="006B3E8E" w:rsidRPr="00D92F46">
        <w:rPr>
          <w:rStyle w:val="FontStyle82"/>
          <w:rFonts w:ascii="Times New Roman" w:hAnsi="Times New Roman" w:cs="Times New Roman"/>
          <w:sz w:val="24"/>
          <w:szCs w:val="24"/>
          <w:lang w:val="kk-KZ" w:eastAsia="en-US"/>
        </w:rPr>
        <w:t>с</w:t>
      </w:r>
      <w:r w:rsidR="005D585E" w:rsidRPr="00D92F46">
        <w:rPr>
          <w:rStyle w:val="FontStyle82"/>
          <w:rFonts w:ascii="Times New Roman" w:hAnsi="Times New Roman" w:cs="Times New Roman"/>
          <w:sz w:val="24"/>
          <w:szCs w:val="24"/>
          <w:lang w:val="kk" w:eastAsia="en-US"/>
        </w:rPr>
        <w:t>татистикалық зерттеу жүргізетін ұйым жүзеге асырады. Алайда, ұйымның өзі статистикалық талдау үшін қажетті білімге ие болмағандықтан, ол сыртқы деректерді талдауды зерттеу мен талдауды жоспарлау және орындау үшін тартады.</w:t>
      </w:r>
    </w:p>
    <w:p w:rsidR="005F66F3" w:rsidRPr="00D92F46" w:rsidRDefault="0025647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қосымша қорғауды қамтамасыз ету үшін құпияның таралуы және қауіпсіз </w:t>
      </w:r>
      <w:r w:rsidR="006D667A" w:rsidRPr="00D92F46">
        <w:rPr>
          <w:rStyle w:val="FontStyle82"/>
          <w:rFonts w:ascii="Times New Roman" w:hAnsi="Times New Roman" w:cs="Times New Roman"/>
          <w:sz w:val="24"/>
          <w:szCs w:val="24"/>
          <w:lang w:val="kk" w:eastAsia="en-US"/>
        </w:rPr>
        <w:t>көп жақты</w:t>
      </w:r>
      <w:r w:rsidR="005D585E" w:rsidRPr="00D92F46">
        <w:rPr>
          <w:rStyle w:val="FontStyle82"/>
          <w:rFonts w:ascii="Times New Roman" w:hAnsi="Times New Roman" w:cs="Times New Roman"/>
          <w:sz w:val="24"/>
          <w:szCs w:val="24"/>
          <w:lang w:val="kk" w:eastAsia="en-US"/>
        </w:rPr>
        <w:t xml:space="preserve"> есептеулер қолданылады. Бұл сценарийде құпияның таралуы мен қауіпсіз </w:t>
      </w:r>
      <w:r w:rsidR="006D667A" w:rsidRPr="00D92F46">
        <w:rPr>
          <w:rStyle w:val="FontStyle82"/>
          <w:rFonts w:ascii="Times New Roman" w:hAnsi="Times New Roman" w:cs="Times New Roman"/>
          <w:sz w:val="24"/>
          <w:szCs w:val="24"/>
          <w:lang w:val="kk" w:eastAsia="en-US"/>
        </w:rPr>
        <w:t>көп жақты</w:t>
      </w:r>
      <w:r w:rsidR="005D585E" w:rsidRPr="00D92F46">
        <w:rPr>
          <w:rStyle w:val="FontStyle82"/>
          <w:rFonts w:ascii="Times New Roman" w:hAnsi="Times New Roman" w:cs="Times New Roman"/>
          <w:sz w:val="24"/>
          <w:szCs w:val="24"/>
          <w:lang w:val="kk" w:eastAsia="en-US"/>
        </w:rPr>
        <w:t xml:space="preserve"> есептеулерді қолдану </w:t>
      </w:r>
      <w:r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қауіпсіз өңдеуге кемінде үш ұйымның қатысуын талап етеді. Бұл ұйымдар қауіпсіз </w:t>
      </w:r>
      <w:r w:rsidR="006D667A" w:rsidRPr="00D92F46">
        <w:rPr>
          <w:rStyle w:val="FontStyle82"/>
          <w:rFonts w:ascii="Times New Roman" w:hAnsi="Times New Roman" w:cs="Times New Roman"/>
          <w:sz w:val="24"/>
          <w:szCs w:val="24"/>
          <w:lang w:val="kk" w:eastAsia="en-US"/>
        </w:rPr>
        <w:t>көп жақты</w:t>
      </w:r>
      <w:r w:rsidR="005D585E" w:rsidRPr="00D92F46">
        <w:rPr>
          <w:rStyle w:val="FontStyle82"/>
          <w:rFonts w:ascii="Times New Roman" w:hAnsi="Times New Roman" w:cs="Times New Roman"/>
          <w:sz w:val="24"/>
          <w:szCs w:val="24"/>
          <w:lang w:val="kk" w:eastAsia="en-US"/>
        </w:rPr>
        <w:t xml:space="preserve"> есептеулердің Түйініне айналады және олардың </w:t>
      </w:r>
      <w:r w:rsidR="00E25220" w:rsidRPr="00D92F46">
        <w:rPr>
          <w:rStyle w:val="FontStyle82"/>
          <w:rFonts w:ascii="Times New Roman" w:hAnsi="Times New Roman" w:cs="Times New Roman"/>
          <w:sz w:val="24"/>
          <w:szCs w:val="24"/>
          <w:lang w:val="kk" w:eastAsia="en-US"/>
        </w:rPr>
        <w:t>ролі</w:t>
      </w:r>
      <w:r w:rsidR="005D585E" w:rsidRPr="00D92F46">
        <w:rPr>
          <w:rStyle w:val="FontStyle82"/>
          <w:rFonts w:ascii="Times New Roman" w:hAnsi="Times New Roman" w:cs="Times New Roman"/>
          <w:sz w:val="24"/>
          <w:szCs w:val="24"/>
          <w:lang w:val="kk" w:eastAsia="en-US"/>
        </w:rPr>
        <w:t xml:space="preserve"> </w:t>
      </w:r>
      <w:r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 сақтау болып табылады. Бөлу әдісін </w:t>
      </w:r>
      <w:r w:rsidR="00FF7D8A" w:rsidRPr="00D92F46">
        <w:rPr>
          <w:rStyle w:val="FontStyle82"/>
          <w:rFonts w:ascii="Times New Roman" w:hAnsi="Times New Roman" w:cs="Times New Roman"/>
          <w:sz w:val="24"/>
          <w:szCs w:val="24"/>
          <w:lang w:val="kk" w:eastAsia="en-US"/>
        </w:rPr>
        <w:t>қолданып</w:t>
      </w:r>
      <w:r w:rsidR="005D585E" w:rsidRPr="00D92F46">
        <w:rPr>
          <w:rStyle w:val="FontStyle82"/>
          <w:rFonts w:ascii="Times New Roman" w:hAnsi="Times New Roman" w:cs="Times New Roman"/>
          <w:sz w:val="24"/>
          <w:szCs w:val="24"/>
          <w:lang w:val="kk" w:eastAsia="en-US"/>
        </w:rPr>
        <w:t xml:space="preserve"> өңделген және олармен қауіпсіз </w:t>
      </w:r>
      <w:r w:rsidR="006D667A" w:rsidRPr="00D92F46">
        <w:rPr>
          <w:rStyle w:val="FontStyle82"/>
          <w:rFonts w:ascii="Times New Roman" w:hAnsi="Times New Roman" w:cs="Times New Roman"/>
          <w:sz w:val="24"/>
          <w:szCs w:val="24"/>
          <w:lang w:val="kk" w:eastAsia="en-US"/>
        </w:rPr>
        <w:t>көп жақты</w:t>
      </w:r>
      <w:r w:rsidR="005D585E" w:rsidRPr="00D92F46">
        <w:rPr>
          <w:rStyle w:val="FontStyle82"/>
          <w:rFonts w:ascii="Times New Roman" w:hAnsi="Times New Roman" w:cs="Times New Roman"/>
          <w:sz w:val="24"/>
          <w:szCs w:val="24"/>
          <w:lang w:val="kk" w:eastAsia="en-US"/>
        </w:rPr>
        <w:t xml:space="preserve"> есептеулер жүргізіңіз.</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Егер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 торабы орналастырылған ұйымдардың ешқайсысы өз бөлігінің дерекқорын жарияламаса, бастапқы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есептеулердің басқа түйіндерімен қалпына келтіру мүмкін емес.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есептеулердің түйіндері, әдетте, келісімге келмейтін мүдделі тараптардың өкілдері болатындай етіп таңдалады.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Қосымшаның белсенді субъектілері:</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 болып табылатын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беретін жеке тұлғалар;</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зерттеу үйлестірушісі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ретінде әрекет етеді; </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қауіпсіз көп жақты есептеулердің тораптары және деректер талдаушысы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өңдеушілері болып табылады.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hyperlink w:anchor="bookmark42" w:history="1">
        <w:r w:rsidR="00D20645" w:rsidRPr="00D92F46">
          <w:rPr>
            <w:rStyle w:val="FontStyle82"/>
            <w:rFonts w:ascii="Times New Roman" w:hAnsi="Times New Roman" w:cs="Times New Roman"/>
            <w:color w:val="053CF5"/>
            <w:sz w:val="24"/>
            <w:szCs w:val="24"/>
            <w:u w:val="single"/>
            <w:lang w:val="kk" w:eastAsia="en-US"/>
          </w:rPr>
          <w:t>B.</w:t>
        </w:r>
        <w:r w:rsidRPr="00D92F46">
          <w:rPr>
            <w:rStyle w:val="FontStyle82"/>
            <w:rFonts w:ascii="Times New Roman" w:hAnsi="Times New Roman" w:cs="Times New Roman"/>
            <w:color w:val="053CF5"/>
            <w:sz w:val="24"/>
            <w:szCs w:val="24"/>
            <w:u w:val="single"/>
            <w:lang w:val="kk" w:eastAsia="en-US"/>
          </w:rPr>
          <w:t>1</w:t>
        </w:r>
      </w:hyperlink>
      <w:r w:rsidRPr="00D92F46">
        <w:rPr>
          <w:rStyle w:val="FontStyle82"/>
          <w:rFonts w:ascii="Times New Roman" w:hAnsi="Times New Roman" w:cs="Times New Roman"/>
          <w:sz w:val="24"/>
          <w:szCs w:val="24"/>
          <w:lang w:val="kk" w:eastAsia="en-US"/>
        </w:rPr>
        <w:t xml:space="preserve"> </w:t>
      </w:r>
      <w:r w:rsidR="0023798F" w:rsidRPr="00D92F46">
        <w:rPr>
          <w:rStyle w:val="FontStyle82"/>
          <w:rFonts w:ascii="Times New Roman" w:hAnsi="Times New Roman" w:cs="Times New Roman"/>
          <w:sz w:val="24"/>
          <w:szCs w:val="24"/>
          <w:lang w:val="kk" w:eastAsia="en-US"/>
        </w:rPr>
        <w:t>суретінде</w:t>
      </w:r>
      <w:r w:rsidRPr="00D92F46">
        <w:rPr>
          <w:rStyle w:val="FontStyle82"/>
          <w:rFonts w:ascii="Times New Roman" w:hAnsi="Times New Roman" w:cs="Times New Roman"/>
          <w:sz w:val="24"/>
          <w:szCs w:val="24"/>
          <w:lang w:val="kk" w:eastAsia="en-US"/>
        </w:rPr>
        <w:t xml:space="preserve"> көрсетілгендей орналастырылған;</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субъектінің веб-браузерінде іске қосылатын веб-қосымшаны білдіреді. Ол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операторының веб-серверінде орналастырылады;</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веб-серверінде орналастырылған веб-қосымшаны білдіреді;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xml:space="preserve">c) </w:t>
      </w:r>
      <w:r w:rsidR="004D0E07" w:rsidRPr="00D92F46">
        <w:rPr>
          <w:rStyle w:val="FontStyle82"/>
          <w:rFonts w:ascii="Times New Roman" w:hAnsi="Times New Roman" w:cs="Times New Roman"/>
          <w:sz w:val="24"/>
          <w:szCs w:val="24"/>
          <w:lang w:val="kk" w:eastAsia="en-US"/>
        </w:rPr>
        <w:t xml:space="preserve">ДСА </w:t>
      </w:r>
      <w:r w:rsidR="0018420C" w:rsidRPr="00D92F46">
        <w:rPr>
          <w:rStyle w:val="FontStyle82"/>
          <w:rFonts w:ascii="Times New Roman" w:hAnsi="Times New Roman" w:cs="Times New Roman"/>
          <w:sz w:val="24"/>
          <w:szCs w:val="24"/>
          <w:lang w:val="kk" w:eastAsia="en-US"/>
        </w:rPr>
        <w:t>өңдеушісінің</w:t>
      </w:r>
      <w:r w:rsidRPr="00D92F46">
        <w:rPr>
          <w:rStyle w:val="FontStyle82"/>
          <w:rFonts w:ascii="Times New Roman" w:hAnsi="Times New Roman" w:cs="Times New Roman"/>
          <w:sz w:val="24"/>
          <w:szCs w:val="24"/>
          <w:lang w:val="kk" w:eastAsia="en-US"/>
        </w:rPr>
        <w:t xml:space="preserve">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өңдеуге жіберілген құпияны таратумен деректерді сақтау үшін қосылған қауіпсіз есептеу жүйесі бар мамандандырылған қосымша болып табылады.</w:t>
      </w:r>
    </w:p>
    <w:p w:rsidR="005F66F3" w:rsidRPr="00D92F46" w:rsidRDefault="005F66F3" w:rsidP="005F66F3">
      <w:pPr>
        <w:pStyle w:val="Style44"/>
        <w:widowControl/>
        <w:ind w:firstLine="720"/>
        <w:jc w:val="both"/>
        <w:rPr>
          <w:rStyle w:val="FontStyle82"/>
          <w:rFonts w:ascii="Times New Roman" w:hAnsi="Times New Roman" w:cs="Times New Roman"/>
          <w:sz w:val="28"/>
          <w:szCs w:val="28"/>
          <w:lang w:val="kk" w:eastAsia="en-US"/>
        </w:rPr>
      </w:pPr>
    </w:p>
    <w:p w:rsidR="005F66F3" w:rsidRPr="00D92F46" w:rsidRDefault="0072752C" w:rsidP="005F66F3">
      <w:pPr>
        <w:pStyle w:val="Style44"/>
        <w:widowControl/>
        <w:jc w:val="center"/>
        <w:rPr>
          <w:rFonts w:ascii="Times New Roman" w:hAnsi="Times New Roman" w:cs="Times New Roman"/>
          <w:sz w:val="28"/>
          <w:szCs w:val="28"/>
        </w:rPr>
      </w:pPr>
      <w:r w:rsidRPr="00D92F46">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2017664" behindDoc="0" locked="0" layoutInCell="1" allowOverlap="1" wp14:anchorId="51828FA7" wp14:editId="18CDD708">
                <wp:simplePos x="0" y="0"/>
                <wp:positionH relativeFrom="column">
                  <wp:posOffset>2357120</wp:posOffset>
                </wp:positionH>
                <wp:positionV relativeFrom="paragraph">
                  <wp:posOffset>982980</wp:posOffset>
                </wp:positionV>
                <wp:extent cx="546100" cy="387350"/>
                <wp:effectExtent l="0" t="0" r="6350" b="0"/>
                <wp:wrapNone/>
                <wp:docPr id="199" name="Прямоугольник 199"/>
                <wp:cNvGraphicFramePr/>
                <a:graphic xmlns:a="http://schemas.openxmlformats.org/drawingml/2006/main">
                  <a:graphicData uri="http://schemas.microsoft.com/office/word/2010/wordprocessingShape">
                    <wps:wsp>
                      <wps:cNvSpPr/>
                      <wps:spPr>
                        <a:xfrm>
                          <a:off x="0" y="0"/>
                          <a:ext cx="546100" cy="387350"/>
                        </a:xfrm>
                        <a:prstGeom prst="rect">
                          <a:avLst/>
                        </a:prstGeom>
                        <a:solidFill>
                          <a:sysClr val="window" lastClr="FFFFFF"/>
                        </a:solidFill>
                        <a:ln w="25400" cap="flat" cmpd="sng" algn="ctr">
                          <a:noFill/>
                          <a:prstDash val="solid"/>
                        </a:ln>
                        <a:effectLst/>
                      </wps:spPr>
                      <wps:txbx>
                        <w:txbxContent>
                          <w:p w:rsidR="002C5290" w:rsidRPr="0072752C" w:rsidRDefault="002C5290" w:rsidP="0072752C">
                            <w:pPr>
                              <w:ind w:firstLine="0"/>
                              <w:jc w:val="center"/>
                              <w:rPr>
                                <w:b/>
                                <w:sz w:val="18"/>
                                <w:szCs w:val="18"/>
                                <w:lang w:val="kk-KZ"/>
                              </w:rPr>
                            </w:pPr>
                            <w:r>
                              <w:rPr>
                                <w:b/>
                                <w:sz w:val="18"/>
                                <w:szCs w:val="18"/>
                                <w:lang w:val="kk-KZ"/>
                              </w:rPr>
                              <w:t>ДСА бөлігі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828FA7" id="Прямоугольник 199" o:spid="_x0000_s1139" style="position:absolute;left:0;text-align:left;margin-left:185.6pt;margin-top:77.4pt;width:43pt;height:30.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BXclgIAAOkEAAAOAAAAZHJzL2Uyb0RvYy54bWysVEtu2zAQ3RfoHQjuG9mOnY8ROTASuCgQ&#10;pAGSImuaoiwBFMmStGV3VaDbAj1CD9FN0U/OIN+oj5ScpGlXRb2gZzjD+bx5o5PTdSXJSlhXapXS&#10;/l6PEqG4zkq1SOmbm9mLI0qcZypjUiuR0o1w9HTy/NlJbcZioAstM2EJgig3rk1KC+/NOEkcL0TF&#10;3J42QsGYa1sxD9UuksyyGtErmQx6vYOk1jYzVnPhHG7PWyOdxPh5Lrh/nedOeCJTitp8PG085+FM&#10;JidsvLDMFCXvymD/UEXFSoWk96HOmWdkacs/QlUlt9rp3O9xXSU6z0suYg/opt970s11wYyIvQAc&#10;Z+5hcv8vLL9cXVlSZpjd8TElilUYUvN5+377qfnR3G0/NF+au+b79mPzs/nafCPBC5jVxo3x9Npc&#10;2U5zEAMA69xW4R+tkXXEeXOPs1h7wnE5Gh70e5gGh2n/6HB/FOeQPDw21vmXQlckCCm1GGNEl60u&#10;nEdCuO5cQi6nZZnNSimjsnFn0pIVw8RBlEzXlEjmPC5TOou/0AFC/PZMKlKndDAaxsIYqJhL5lFj&#10;ZQCOUwtKmFyA49zbWIvSISMitbWcM1e0SWPYLoVUwS4iEbvSA3QtWEHy6/m6hb+/vwN2rrMNhmJ1&#10;y1Zn+KwEDhdo4opZ0BPQYeX8axy51ChbdxIlhbbv/nYf/MEaWCmpQXe09HbJrAA2rxT4dNwfDsN+&#10;RGU4OhxAsY8t88cWtazONPDtY7kNj2Lw93In5lZXt9jMacgKE1McuVvwOuXMt2uI3eZiOo1u2AnD&#10;/IW6NjwE32F7s75l1nRk8GDRpd6tBhs/4UTrG14qPV16nZeRMAHrFleMPijYp0iCbvfDwj7Wo9fD&#10;F2ryCwAA//8DAFBLAwQUAAYACAAAACEAbQTGy90AAAALAQAADwAAAGRycy9kb3ducmV2LnhtbEyP&#10;zU7DMBCE70i8g7VI3KiTtKFViFMhJDhxgBRx3sTGieqfyHaT8PYsJzjuzKfZmfq4WsNmFeLonYB8&#10;kwFTrvdydFrAx+n57gAsJnQSjXdKwLeKcGyur2qspF/cu5rbpBmFuFihgCGlqeI89oOyGDd+Uo68&#10;Lx8sJjqD5jLgQuHW8CLL7rnF0dGHASf1NKj+3F6sgPk1f+vk9vOs25ekw4Kd0RiEuL1ZHx+AJbWm&#10;Pxh+61N1aKhT5y9ORmYEbPd5QSgZ5Y42ELEr96R0Aoq8PABvav5/Q/MDAAD//wMAUEsBAi0AFAAG&#10;AAgAAAAhALaDOJL+AAAA4QEAABMAAAAAAAAAAAAAAAAAAAAAAFtDb250ZW50X1R5cGVzXS54bWxQ&#10;SwECLQAUAAYACAAAACEAOP0h/9YAAACUAQAACwAAAAAAAAAAAAAAAAAvAQAAX3JlbHMvLnJlbHNQ&#10;SwECLQAUAAYACAAAACEAoCQV3JYCAADpBAAADgAAAAAAAAAAAAAAAAAuAgAAZHJzL2Uyb0RvYy54&#10;bWxQSwECLQAUAAYACAAAACEAbQTGy90AAAALAQAADwAAAAAAAAAAAAAAAADwBAAAZHJzL2Rvd25y&#10;ZXYueG1sUEsFBgAAAAAEAAQA8wAAAPoFAAAAAA==&#10;" fillcolor="window" stroked="f" strokeweight="2pt">
                <v:textbox>
                  <w:txbxContent>
                    <w:p w:rsidR="002C5290" w:rsidRPr="0072752C" w:rsidRDefault="002C5290" w:rsidP="0072752C">
                      <w:pPr>
                        <w:ind w:firstLine="0"/>
                        <w:jc w:val="center"/>
                        <w:rPr>
                          <w:b/>
                          <w:sz w:val="18"/>
                          <w:szCs w:val="18"/>
                          <w:lang w:val="kk-KZ"/>
                        </w:rPr>
                      </w:pPr>
                      <w:r>
                        <w:rPr>
                          <w:b/>
                          <w:sz w:val="18"/>
                          <w:szCs w:val="18"/>
                          <w:lang w:val="kk-KZ"/>
                        </w:rPr>
                        <w:t>ДСА бөлігі</w:t>
                      </w:r>
                    </w:p>
                  </w:txbxContent>
                </v:textbox>
              </v:rect>
            </w:pict>
          </mc:Fallback>
        </mc:AlternateContent>
      </w:r>
      <w:r w:rsidRPr="00D92F46">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2015616" behindDoc="0" locked="0" layoutInCell="1" allowOverlap="1" wp14:anchorId="2BBF0DD2" wp14:editId="5B8208CE">
                <wp:simplePos x="0" y="0"/>
                <wp:positionH relativeFrom="column">
                  <wp:posOffset>2458720</wp:posOffset>
                </wp:positionH>
                <wp:positionV relativeFrom="paragraph">
                  <wp:posOffset>2487930</wp:posOffset>
                </wp:positionV>
                <wp:extent cx="546100" cy="387350"/>
                <wp:effectExtent l="0" t="0" r="6350" b="0"/>
                <wp:wrapNone/>
                <wp:docPr id="198" name="Прямоугольник 198"/>
                <wp:cNvGraphicFramePr/>
                <a:graphic xmlns:a="http://schemas.openxmlformats.org/drawingml/2006/main">
                  <a:graphicData uri="http://schemas.microsoft.com/office/word/2010/wordprocessingShape">
                    <wps:wsp>
                      <wps:cNvSpPr/>
                      <wps:spPr>
                        <a:xfrm>
                          <a:off x="0" y="0"/>
                          <a:ext cx="546100" cy="387350"/>
                        </a:xfrm>
                        <a:prstGeom prst="rect">
                          <a:avLst/>
                        </a:prstGeom>
                        <a:solidFill>
                          <a:sysClr val="window" lastClr="FFFFFF"/>
                        </a:solidFill>
                        <a:ln w="25400" cap="flat" cmpd="sng" algn="ctr">
                          <a:noFill/>
                          <a:prstDash val="solid"/>
                        </a:ln>
                        <a:effectLst/>
                      </wps:spPr>
                      <wps:txbx>
                        <w:txbxContent>
                          <w:p w:rsidR="002C5290" w:rsidRPr="0072752C" w:rsidRDefault="002C5290" w:rsidP="0072752C">
                            <w:pPr>
                              <w:ind w:firstLine="0"/>
                              <w:jc w:val="center"/>
                              <w:rPr>
                                <w:b/>
                                <w:sz w:val="18"/>
                                <w:szCs w:val="18"/>
                                <w:lang w:val="kk-KZ"/>
                              </w:rPr>
                            </w:pPr>
                            <w:r>
                              <w:rPr>
                                <w:b/>
                                <w:sz w:val="18"/>
                                <w:szCs w:val="18"/>
                                <w:lang w:val="kk-KZ"/>
                              </w:rPr>
                              <w:t>ДСА бөлігі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BF0DD2" id="Прямоугольник 198" o:spid="_x0000_s1140" style="position:absolute;left:0;text-align:left;margin-left:193.6pt;margin-top:195.9pt;width:43pt;height:30.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Ah9lgIAAOkEAAAOAAAAZHJzL2Uyb0RvYy54bWysVEtu2zAQ3RfoHQjuG9mOnY8ROTASuCgQ&#10;pAGSImuaoiwBFMmStGV3VaDbAj1CD9FN0U/OIN+oj5ScpGlXRb2gZzjD+bx5o5PTdSXJSlhXapXS&#10;/l6PEqG4zkq1SOmbm9mLI0qcZypjUiuR0o1w9HTy/NlJbcZioAstM2EJgig3rk1KC+/NOEkcL0TF&#10;3J42QsGYa1sxD9UuksyyGtErmQx6vYOk1jYzVnPhHG7PWyOdxPh5Lrh/nedOeCJTitp8PG085+FM&#10;JidsvLDMFCXvymD/UEXFSoWk96HOmWdkacs/QlUlt9rp3O9xXSU6z0suYg/opt970s11wYyIvQAc&#10;Z+5hcv8vLL9cXVlSZpjdMUalWIUhNZ+377efmh/N3fZD86W5a75vPzY/m6/NNxK8gFlt3BhPr82V&#10;7TQHMQCwzm0V/tEaWUecN/c4i7UnHJej4UG/h2lwmPaPDvdHcQ7Jw2NjnX8pdEWCkFKLMUZ02erC&#10;eSSE684l5HJaltmslDIqG3cmLVkxTBxEyXRNiWTO4zKls/gLHSDEb8+kInVKB6NhLIyBirlkHjVW&#10;BuA4taCEyQU4zr2NtSgdMiJSW8s5c0WbNIbtUkgV7CISsSs9QNeCFSS/nq9b+PvDHbBznW0wFKtb&#10;tjrDZyVwuEATV8yCnoAOK+df48ilRtm6kygptH33t/vgD9bASkkNuqOlt0tmBbB5pcCn4/5wGPYj&#10;KsPR4QCKfWyZP7aoZXWmgW8fy214FIO/lzsxt7q6xWZOQ1aYmOLI3YLXKWe+XUPsNhfTaXTDThjm&#10;L9S14SH4Dtub9S2zpiODB4su9W412PgJJ1rf8FLp6dLrvIyECVi3uGL0QcE+RRJ0ux8W9rEevR6+&#10;UJNfAAAA//8DAFBLAwQUAAYACAAAACEApt7n5NwAAAALAQAADwAAAGRycy9kb3ducmV2LnhtbEyP&#10;S0/EMAyE70j8h8hI3Nj0AWwpTVcICU4coCDObhPSavOokmxb/j3mBLexPRp/0xw2a9iiQpy8E5Dv&#10;MmDKDV5OTgv4eH+6qoDFhE6i8U4J+FYRDu35WYO19Kt7U0uXNKMQF2sUMKY015zHYVQW487PytHt&#10;yweLicaguQy4Urg1vMiyW25xcvRhxFk9jmo4dicrYHnJX3tZfh5195x0WLE3GoMQlxfbwz2wpLb0&#10;Z4ZffEKHlph6f3IyMiOgrPYFWUnc5dSBHNf7kjY9iZuiAt42/H+H9gcAAP//AwBQSwECLQAUAAYA&#10;CAAAACEAtoM4kv4AAADhAQAAEwAAAAAAAAAAAAAAAAAAAAAAW0NvbnRlbnRfVHlwZXNdLnhtbFBL&#10;AQItABQABgAIAAAAIQA4/SH/1gAAAJQBAAALAAAAAAAAAAAAAAAAAC8BAABfcmVscy8ucmVsc1BL&#10;AQItABQABgAIAAAAIQDhOAh9lgIAAOkEAAAOAAAAAAAAAAAAAAAAAC4CAABkcnMvZTJvRG9jLnht&#10;bFBLAQItABQABgAIAAAAIQCm3ufk3AAAAAsBAAAPAAAAAAAAAAAAAAAAAPAEAABkcnMvZG93bnJl&#10;di54bWxQSwUGAAAAAAQABADzAAAA+QUAAAAA&#10;" fillcolor="window" stroked="f" strokeweight="2pt">
                <v:textbox>
                  <w:txbxContent>
                    <w:p w:rsidR="002C5290" w:rsidRPr="0072752C" w:rsidRDefault="002C5290" w:rsidP="0072752C">
                      <w:pPr>
                        <w:ind w:firstLine="0"/>
                        <w:jc w:val="center"/>
                        <w:rPr>
                          <w:b/>
                          <w:sz w:val="18"/>
                          <w:szCs w:val="18"/>
                          <w:lang w:val="kk-KZ"/>
                        </w:rPr>
                      </w:pPr>
                      <w:r>
                        <w:rPr>
                          <w:b/>
                          <w:sz w:val="18"/>
                          <w:szCs w:val="18"/>
                          <w:lang w:val="kk-KZ"/>
                        </w:rPr>
                        <w:t>ДСА бөлігі</w:t>
                      </w:r>
                    </w:p>
                  </w:txbxContent>
                </v:textbox>
              </v:rect>
            </w:pict>
          </mc:Fallback>
        </mc:AlternateContent>
      </w:r>
      <w:r w:rsidRPr="00D92F46">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2013568" behindDoc="0" locked="0" layoutInCell="1" allowOverlap="1" wp14:anchorId="2698A6AC" wp14:editId="493ED42C">
                <wp:simplePos x="0" y="0"/>
                <wp:positionH relativeFrom="column">
                  <wp:posOffset>4535170</wp:posOffset>
                </wp:positionH>
                <wp:positionV relativeFrom="paragraph">
                  <wp:posOffset>1503680</wp:posOffset>
                </wp:positionV>
                <wp:extent cx="546100" cy="387350"/>
                <wp:effectExtent l="0" t="0" r="6350" b="0"/>
                <wp:wrapNone/>
                <wp:docPr id="197" name="Прямоугольник 197"/>
                <wp:cNvGraphicFramePr/>
                <a:graphic xmlns:a="http://schemas.openxmlformats.org/drawingml/2006/main">
                  <a:graphicData uri="http://schemas.microsoft.com/office/word/2010/wordprocessingShape">
                    <wps:wsp>
                      <wps:cNvSpPr/>
                      <wps:spPr>
                        <a:xfrm>
                          <a:off x="0" y="0"/>
                          <a:ext cx="546100" cy="387350"/>
                        </a:xfrm>
                        <a:prstGeom prst="rect">
                          <a:avLst/>
                        </a:prstGeom>
                        <a:solidFill>
                          <a:sysClr val="window" lastClr="FFFFFF"/>
                        </a:solidFill>
                        <a:ln w="25400" cap="flat" cmpd="sng" algn="ctr">
                          <a:noFill/>
                          <a:prstDash val="solid"/>
                        </a:ln>
                        <a:effectLst/>
                      </wps:spPr>
                      <wps:txbx>
                        <w:txbxContent>
                          <w:p w:rsidR="002C5290" w:rsidRPr="0072752C" w:rsidRDefault="002C5290" w:rsidP="0072752C">
                            <w:pPr>
                              <w:ind w:firstLine="0"/>
                              <w:jc w:val="center"/>
                              <w:rPr>
                                <w:b/>
                                <w:sz w:val="18"/>
                                <w:szCs w:val="18"/>
                                <w:lang w:val="kk-KZ"/>
                              </w:rPr>
                            </w:pPr>
                            <w:r>
                              <w:rPr>
                                <w:b/>
                                <w:sz w:val="18"/>
                                <w:szCs w:val="18"/>
                                <w:lang w:val="kk-KZ"/>
                              </w:rPr>
                              <w:t>Сұрау салу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98A6AC" id="Прямоугольник 197" o:spid="_x0000_s1141" style="position:absolute;left:0;text-align:left;margin-left:357.1pt;margin-top:118.4pt;width:43pt;height:30.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NbzlgIAAOkEAAAOAAAAZHJzL2Uyb0RvYy54bWysVEtu2zAQ3RfoHQjuG9mOnY8ROTASuCgQ&#10;pAGSImuaoiwBFMmStGV3VaDbAj1CD9FN0U/OIN+oj5ScpGlXRb2gZzjD+bx5o5PTdSXJSlhXapXS&#10;/l6PEqG4zkq1SOmbm9mLI0qcZypjUiuR0o1w9HTy/NlJbcZioAstM2EJgig3rk1KC+/NOEkcL0TF&#10;3J42QsGYa1sxD9UuksyyGtErmQx6vYOk1jYzVnPhHG7PWyOdxPh5Lrh/nedOeCJTitp8PG085+FM&#10;JidsvLDMFCXvymD/UEXFSoWk96HOmWdkacs/QlUlt9rp3O9xXSU6z0suYg/opt970s11wYyIvQAc&#10;Z+5hcv8vLL9cXVlSZpjd8SElilUYUvN5+377qfnR3G0/NF+au+b79mPzs/nafCPBC5jVxo3x9Npc&#10;2U5zEAMA69xW4R+tkXXEeXOPs1h7wnE5Gh70e5gGh2n/6HB/FOeQPDw21vmXQlckCCm1GGNEl60u&#10;nEdCuO5cQi6nZZnNSimjsnFn0pIVw8RBlEzXlEjmPC5TOou/0AFC/PZMKlKndDAaxsIYqJhL5lFj&#10;ZQCOUwtKmFyA49zbWIvSISMitbWcM1e0SWPYLoVUwS4iEbvSA3QtWEHy6/m6hb8/2gE719kGQ7G6&#10;ZaszfFYChws0ccUs6AnosHL+NY5capStO4mSQtt3f7sP/mANrJTUoDtaertkVgCbVwp8Ou4Ph2E/&#10;ojIcHQ6g2MeW+WOLWlZnGvj2sdyGRzH4e7kTc6urW2zmNGSFiSmO3C14nXLm2zXEbnMxnUY37IRh&#10;/kJdGx6C77C9Wd8yazoyeLDoUu9Wg42fcKL1DS+Vni69zstImIB1iytGHxTsUyRBt/thYR/r0evh&#10;CzX5BQAA//8DAFBLAwQUAAYACAAAACEAg3b/C90AAAALAQAADwAAAGRycy9kb3ducmV2LnhtbEyP&#10;y07DMBBF90j8gzVI7KiTFLUhjVMhJFixgIBYT2LXiepHZLtJ+HuGFSznztF91MfVGjarEEfvBOSb&#10;DJhyvZej0wI+P57vSmAxoZNovFMCvlWEY3N9VWMl/eLe1dwmzcjExQoFDClNFeexH5TFuPGTcvQ7&#10;+WAx0Rk0lwEXMreGF1m24xZHRwkDTuppUP25vVgB82v+1snt11m3L0mHBTujMQhxe7M+HoAltaY/&#10;GH7rU3VoqFPnL05GZgTs8/uCUAHFdkcbiCizjJSOlId9Cbyp+f8NzQ8AAAD//wMAUEsBAi0AFAAG&#10;AAgAAAAhALaDOJL+AAAA4QEAABMAAAAAAAAAAAAAAAAAAAAAAFtDb250ZW50X1R5cGVzXS54bWxQ&#10;SwECLQAUAAYACAAAACEAOP0h/9YAAACUAQAACwAAAAAAAAAAAAAAAAAvAQAAX3JlbHMvLnJlbHNQ&#10;SwECLQAUAAYACAAAACEA3RTW85YCAADpBAAADgAAAAAAAAAAAAAAAAAuAgAAZHJzL2Uyb0RvYy54&#10;bWxQSwECLQAUAAYACAAAACEAg3b/C90AAAALAQAADwAAAAAAAAAAAAAAAADwBAAAZHJzL2Rvd25y&#10;ZXYueG1sUEsFBgAAAAAEAAQA8wAAAPoFAAAAAA==&#10;" fillcolor="window" stroked="f" strokeweight="2pt">
                <v:textbox>
                  <w:txbxContent>
                    <w:p w:rsidR="002C5290" w:rsidRPr="0072752C" w:rsidRDefault="002C5290" w:rsidP="0072752C">
                      <w:pPr>
                        <w:ind w:firstLine="0"/>
                        <w:jc w:val="center"/>
                        <w:rPr>
                          <w:b/>
                          <w:sz w:val="18"/>
                          <w:szCs w:val="18"/>
                          <w:lang w:val="kk-KZ"/>
                        </w:rPr>
                      </w:pPr>
                      <w:r>
                        <w:rPr>
                          <w:b/>
                          <w:sz w:val="18"/>
                          <w:szCs w:val="18"/>
                          <w:lang w:val="kk-KZ"/>
                        </w:rPr>
                        <w:t>Сұрау салу</w:t>
                      </w:r>
                    </w:p>
                  </w:txbxContent>
                </v:textbox>
              </v:rect>
            </w:pict>
          </mc:Fallback>
        </mc:AlternateContent>
      </w:r>
      <w:r w:rsidRPr="00D92F46">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2011520" behindDoc="0" locked="0" layoutInCell="1" allowOverlap="1" wp14:anchorId="0A5E84F6" wp14:editId="671F9733">
                <wp:simplePos x="0" y="0"/>
                <wp:positionH relativeFrom="column">
                  <wp:posOffset>4497070</wp:posOffset>
                </wp:positionH>
                <wp:positionV relativeFrom="paragraph">
                  <wp:posOffset>1929130</wp:posOffset>
                </wp:positionV>
                <wp:extent cx="387350" cy="419100"/>
                <wp:effectExtent l="0" t="0" r="0" b="0"/>
                <wp:wrapNone/>
                <wp:docPr id="196" name="Прямоугольник 196"/>
                <wp:cNvGraphicFramePr/>
                <a:graphic xmlns:a="http://schemas.openxmlformats.org/drawingml/2006/main">
                  <a:graphicData uri="http://schemas.microsoft.com/office/word/2010/wordprocessingShape">
                    <wps:wsp>
                      <wps:cNvSpPr/>
                      <wps:spPr>
                        <a:xfrm>
                          <a:off x="0" y="0"/>
                          <a:ext cx="387350" cy="419100"/>
                        </a:xfrm>
                        <a:prstGeom prst="rect">
                          <a:avLst/>
                        </a:prstGeom>
                        <a:solidFill>
                          <a:sysClr val="window" lastClr="FFFFFF"/>
                        </a:solidFill>
                        <a:ln w="25400" cap="flat" cmpd="sng" algn="ctr">
                          <a:noFill/>
                          <a:prstDash val="solid"/>
                        </a:ln>
                        <a:effectLst/>
                      </wps:spPr>
                      <wps:txbx>
                        <w:txbxContent>
                          <w:p w:rsidR="002C5290" w:rsidRPr="0072752C" w:rsidRDefault="002C5290" w:rsidP="0072752C">
                            <w:pPr>
                              <w:ind w:firstLine="0"/>
                              <w:jc w:val="center"/>
                              <w:rPr>
                                <w:b/>
                                <w:sz w:val="16"/>
                                <w:szCs w:val="16"/>
                                <w:lang w:val="kk-KZ"/>
                              </w:rPr>
                            </w:pPr>
                            <w:r w:rsidRPr="0072752C">
                              <w:rPr>
                                <w:b/>
                                <w:sz w:val="16"/>
                                <w:szCs w:val="16"/>
                                <w:lang w:val="kk-KZ"/>
                              </w:rPr>
                              <w:t>Нәтиже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5E84F6" id="Прямоугольник 196" o:spid="_x0000_s1142" style="position:absolute;left:0;text-align:left;margin-left:354.1pt;margin-top:151.9pt;width:30.5pt;height:33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mFlgIAAOkEAAAOAAAAZHJzL2Uyb0RvYy54bWysVEtu2zAQ3RfoHQjuG1mO8zMiB0YCFwWC&#10;NEBSZE1TlC2AIlmStuyuCnRboEfoIbop+skZ5Bv1kZKdNO2qqBf0DGc4nzdvdHq2qiRZCutKrTKa&#10;7vUoEYrrvFSzjL65nbw4psR5pnImtRIZXQtHz0bPn53WZij6eq5lLixBEOWGtcno3HszTBLH56Ji&#10;bk8boWAstK2Yh2pnSW5ZjeiVTPq93mFSa5sbq7lwDrcXrZGOYvyiENy/LgonPJEZRW0+njae03Am&#10;o1M2nFlm5iXvymD/UEXFSoWku1AXzDOysOUfoaqSW+104fe4rhJdFCUXsQd0k/aedHMzZ0bEXgCO&#10;MzuY3P8Ly6+W15aUOWZ3ckiJYhWG1HzevN98an4095sPzZfmvvm++dj8bL4230jwAma1cUM8vTHX&#10;ttMcxADAqrBV+EdrZBVxXu9wFitPOC73j4/2DzANDtMgPUl7cQ7Jw2NjnX8pdEWCkFGLMUZ02fLS&#10;eSSE69Yl5HJalvmklDIqa3cuLVkyTBxEyXVNiWTO4zKjk/gLHSDEb8+kInVG+wcDFEM4AxULyTzE&#10;ygAcp2aUMDkDx7m3sRalQ0ZEamu5YG7eJo1huxRSBbuIROxKD9C1YAXJr6arFv50B+xU52sMxeqW&#10;rc7wSQkcLtHENbOgJyrEyvnXOAqpUbbuJErm2r77233wB2tgpaQG3dHS2wWzAti8UuDTSToYhP2I&#10;yuDgqA/FPrZMH1vUojrXwDfFchsexeDv5VYsrK7usJnjkBUmpjhyt+B1yrlv1xC7zcV4HN2wE4b5&#10;S3VjeAi+xfZ2dces6cjgwaIrvV0NNnzCidY3vFR6vPC6KCNhAtYtrhh9ULBPkQTd7oeFfaxHr4cv&#10;1OgXAAAA//8DAFBLAwQUAAYACAAAACEAtULCRt0AAAALAQAADwAAAGRycy9kb3ducmV2LnhtbEyP&#10;PU/DMBCGdyT+g3WV2KjdRkrTEKdCSDAxQEDMl9h1osZ2ZLtJ+PccE4z33qP3ozqtdmSzDnHwTsJu&#10;K4Bp13k1OCPh8+P5vgAWEzqFo3dawreOcKpvbyoslV/cu56bZBiZuFiihD6lqeQ8dr22GLd+0o5+&#10;Zx8sJjqD4SrgQuZ25Hshcm5xcJTQ46Sfet1dmquVML/u3lqVfV1M85JMWLAdDQYp7zbr4wOwpNf0&#10;B8NvfaoONXVq/dWpyEYJB1HsCZWQiYw2EHHIj6S0pOTHAnhd8f8b6h8AAAD//wMAUEsBAi0AFAAG&#10;AAgAAAAhALaDOJL+AAAA4QEAABMAAAAAAAAAAAAAAAAAAAAAAFtDb250ZW50X1R5cGVzXS54bWxQ&#10;SwECLQAUAAYACAAAACEAOP0h/9YAAACUAQAACwAAAAAAAAAAAAAAAAAvAQAAX3JlbHMvLnJlbHNQ&#10;SwECLQAUAAYACAAAACEAevn5hZYCAADpBAAADgAAAAAAAAAAAAAAAAAuAgAAZHJzL2Uyb0RvYy54&#10;bWxQSwECLQAUAAYACAAAACEAtULCRt0AAAALAQAADwAAAAAAAAAAAAAAAADwBAAAZHJzL2Rvd25y&#10;ZXYueG1sUEsFBgAAAAAEAAQA8wAAAPoFAAAAAA==&#10;" fillcolor="window" stroked="f" strokeweight="2pt">
                <v:textbox>
                  <w:txbxContent>
                    <w:p w:rsidR="002C5290" w:rsidRPr="0072752C" w:rsidRDefault="002C5290" w:rsidP="0072752C">
                      <w:pPr>
                        <w:ind w:firstLine="0"/>
                        <w:jc w:val="center"/>
                        <w:rPr>
                          <w:b/>
                          <w:sz w:val="16"/>
                          <w:szCs w:val="16"/>
                          <w:lang w:val="kk-KZ"/>
                        </w:rPr>
                      </w:pPr>
                      <w:r w:rsidRPr="0072752C">
                        <w:rPr>
                          <w:b/>
                          <w:sz w:val="16"/>
                          <w:szCs w:val="16"/>
                          <w:lang w:val="kk-KZ"/>
                        </w:rPr>
                        <w:t>Нәтиже</w:t>
                      </w:r>
                    </w:p>
                  </w:txbxContent>
                </v:textbox>
              </v:rect>
            </w:pict>
          </mc:Fallback>
        </mc:AlternateContent>
      </w:r>
      <w:r w:rsidRPr="00D92F46">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2009472" behindDoc="0" locked="0" layoutInCell="1" allowOverlap="1" wp14:anchorId="41F86475" wp14:editId="7132A9AD">
                <wp:simplePos x="0" y="0"/>
                <wp:positionH relativeFrom="column">
                  <wp:posOffset>2357120</wp:posOffset>
                </wp:positionH>
                <wp:positionV relativeFrom="paragraph">
                  <wp:posOffset>1751330</wp:posOffset>
                </wp:positionV>
                <wp:extent cx="546100" cy="387350"/>
                <wp:effectExtent l="0" t="0" r="6350" b="0"/>
                <wp:wrapNone/>
                <wp:docPr id="195" name="Прямоугольник 195"/>
                <wp:cNvGraphicFramePr/>
                <a:graphic xmlns:a="http://schemas.openxmlformats.org/drawingml/2006/main">
                  <a:graphicData uri="http://schemas.microsoft.com/office/word/2010/wordprocessingShape">
                    <wps:wsp>
                      <wps:cNvSpPr/>
                      <wps:spPr>
                        <a:xfrm>
                          <a:off x="0" y="0"/>
                          <a:ext cx="546100" cy="387350"/>
                        </a:xfrm>
                        <a:prstGeom prst="rect">
                          <a:avLst/>
                        </a:prstGeom>
                        <a:solidFill>
                          <a:sysClr val="window" lastClr="FFFFFF"/>
                        </a:solidFill>
                        <a:ln w="25400" cap="flat" cmpd="sng" algn="ctr">
                          <a:noFill/>
                          <a:prstDash val="solid"/>
                        </a:ln>
                        <a:effectLst/>
                      </wps:spPr>
                      <wps:txbx>
                        <w:txbxContent>
                          <w:p w:rsidR="002C5290" w:rsidRPr="0072752C" w:rsidRDefault="002C5290" w:rsidP="0072752C">
                            <w:pPr>
                              <w:ind w:firstLine="0"/>
                              <w:jc w:val="center"/>
                              <w:rPr>
                                <w:b/>
                                <w:sz w:val="18"/>
                                <w:szCs w:val="18"/>
                                <w:lang w:val="kk-KZ"/>
                              </w:rPr>
                            </w:pPr>
                            <w:r>
                              <w:rPr>
                                <w:b/>
                                <w:sz w:val="18"/>
                                <w:szCs w:val="18"/>
                                <w:lang w:val="kk-KZ"/>
                              </w:rPr>
                              <w:t>ДСА бөлігі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F86475" id="Прямоугольник 195" o:spid="_x0000_s1143" style="position:absolute;left:0;text-align:left;margin-left:185.6pt;margin-top:137.9pt;width:43pt;height:30.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EqFlgIAAOkEAAAOAAAAZHJzL2Uyb0RvYy54bWysVEtu2zAQ3RfoHQjuG9mOnY8ROTASuCgQ&#10;pAGSImuaoiwBFMmStGV3VaDbAj1CD9FN0U/OIN+oj5ScpGlXRb2gZzjD+bx5o5PTdSXJSlhXapXS&#10;/l6PEqG4zkq1SOmbm9mLI0qcZypjUiuR0o1w9HTy/NlJbcZioAstM2EJgig3rk1KC+/NOEkcL0TF&#10;3J42QsGYa1sxD9UuksyyGtErmQx6vYOk1jYzVnPhHG7PWyOdxPh5Lrh/nedOeCJTitp8PG085+FM&#10;JidsvLDMFCXvymD/UEXFSoWk96HOmWdkacs/QlUlt9rp3O9xXSU6z0suYg/opt970s11wYyIvQAc&#10;Z+5hcv8vLL9cXVlSZpjd8YgSxSoMqfm8fb/91Pxo7rYfmi/NXfN9+7H52XxtvpHgBcxq48Z4em2u&#10;bKc5iAGAdW6r8I/WyDrivLnHWaw94bgcDQ/6PUyDw7R/dLg/inNIHh4b6/xLoSsShJRajDGiy1YX&#10;ziMhXHcuIZfTssxmpZRR2bgzacmKYeIgSqZrSiRzHpcpncVf6AAhfnsmFalTOhgNY2EMVMwl86ix&#10;MgDHqQUlTC7Ace5trEXpkBGR2lrOmSvapDFsl0KqYBeRiF3pAboWrCD59Xzdwt8/3AE719kGQ7G6&#10;ZaszfFYChws0ccUs6AnosHL+NY5capStO4mSQtt3f7sP/mANrJTUoDtaertkVgCbVwp8Ou4Ph2E/&#10;ojIcHQ6g2MeW+WOLWlZnGvj2sdyGRzH4e7kTc6urW2zmNGSFiSmO3C14nXLm2zXEbnMxnUY37IRh&#10;/kJdGx6C77C9Wd8yazoyeLDoUu9Wg42fcKL1DS+Vni69zstImIB1iytGHxTsUyRBt/thYR/r0evh&#10;CzX5BQAA//8DAFBLAwQUAAYACAAAACEAInalrd4AAAALAQAADwAAAGRycy9kb3ducmV2LnhtbEyP&#10;zU7DMBCE70i8g7VI3KjzQ5sqjVMhJDhxgBRx3sSuEzW2I9tNwtuznOC4M59mZ6rjakY2Kx8GZwWk&#10;mwSYsp2Tg9UCPk8vD3tgIaKVODqrBHyrAMf69qbCUrrFfqi5iZpRiA0lCuhjnErOQ9crg2HjJmXJ&#10;OztvMNLpNZceFwo3I8+SZMcNDpY+9Dip5151l+ZqBMxv6Xsr86+Lbl6j9gu2o0YvxP3d+nQAFtUa&#10;/2D4rU/VoaZOrbtaGdgoIC/SjFABWbGlDUQ8bgtSWrLy3R54XfH/G+ofAAAA//8DAFBLAQItABQA&#10;BgAIAAAAIQC2gziS/gAAAOEBAAATAAAAAAAAAAAAAAAAAAAAAABbQ29udGVudF9UeXBlc10ueG1s&#10;UEsBAi0AFAAGAAgAAAAhADj9If/WAAAAlAEAAAsAAAAAAAAAAAAAAAAALwEAAF9yZWxzLy5yZWxz&#10;UEsBAi0AFAAGAAgAAAAhALOoSoWWAgAA6QQAAA4AAAAAAAAAAAAAAAAALgIAAGRycy9lMm9Eb2Mu&#10;eG1sUEsBAi0AFAAGAAgAAAAhACJ2pa3eAAAACwEAAA8AAAAAAAAAAAAAAAAA8AQAAGRycy9kb3du&#10;cmV2LnhtbFBLBQYAAAAABAAEAPMAAAD7BQAAAAA=&#10;" fillcolor="window" stroked="f" strokeweight="2pt">
                <v:textbox>
                  <w:txbxContent>
                    <w:p w:rsidR="002C5290" w:rsidRPr="0072752C" w:rsidRDefault="002C5290" w:rsidP="0072752C">
                      <w:pPr>
                        <w:ind w:firstLine="0"/>
                        <w:jc w:val="center"/>
                        <w:rPr>
                          <w:b/>
                          <w:sz w:val="18"/>
                          <w:szCs w:val="18"/>
                          <w:lang w:val="kk-KZ"/>
                        </w:rPr>
                      </w:pPr>
                      <w:r>
                        <w:rPr>
                          <w:b/>
                          <w:sz w:val="18"/>
                          <w:szCs w:val="18"/>
                          <w:lang w:val="kk-KZ"/>
                        </w:rPr>
                        <w:t>ДСА бөлігі</w:t>
                      </w:r>
                    </w:p>
                  </w:txbxContent>
                </v:textbox>
              </v:rect>
            </w:pict>
          </mc:Fallback>
        </mc:AlternateContent>
      </w:r>
      <w:r w:rsidRPr="00D92F46">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2007424" behindDoc="0" locked="0" layoutInCell="1" allowOverlap="1" wp14:anchorId="3FA4557F" wp14:editId="1E70C886">
                <wp:simplePos x="0" y="0"/>
                <wp:positionH relativeFrom="column">
                  <wp:posOffset>3131820</wp:posOffset>
                </wp:positionH>
                <wp:positionV relativeFrom="paragraph">
                  <wp:posOffset>830580</wp:posOffset>
                </wp:positionV>
                <wp:extent cx="946150" cy="622300"/>
                <wp:effectExtent l="0" t="0" r="6350" b="6350"/>
                <wp:wrapNone/>
                <wp:docPr id="194" name="Прямоугольник 194"/>
                <wp:cNvGraphicFramePr/>
                <a:graphic xmlns:a="http://schemas.openxmlformats.org/drawingml/2006/main">
                  <a:graphicData uri="http://schemas.microsoft.com/office/word/2010/wordprocessingShape">
                    <wps:wsp>
                      <wps:cNvSpPr/>
                      <wps:spPr>
                        <a:xfrm>
                          <a:off x="0" y="0"/>
                          <a:ext cx="946150" cy="622300"/>
                        </a:xfrm>
                        <a:prstGeom prst="rect">
                          <a:avLst/>
                        </a:prstGeom>
                        <a:solidFill>
                          <a:sysClr val="window" lastClr="FFFFFF"/>
                        </a:solidFill>
                        <a:ln w="25400" cap="flat" cmpd="sng" algn="ctr">
                          <a:noFill/>
                          <a:prstDash val="solid"/>
                        </a:ln>
                        <a:effectLst/>
                      </wps:spPr>
                      <wps:txbx>
                        <w:txbxContent>
                          <w:p w:rsidR="002C5290" w:rsidRPr="0072752C" w:rsidRDefault="002C5290" w:rsidP="0072752C">
                            <w:pPr>
                              <w:ind w:firstLine="0"/>
                              <w:jc w:val="center"/>
                              <w:rPr>
                                <w:b/>
                                <w:sz w:val="16"/>
                                <w:szCs w:val="16"/>
                                <w:lang w:val="kk-KZ"/>
                              </w:rPr>
                            </w:pPr>
                            <w:r w:rsidRPr="0072752C">
                              <w:rPr>
                                <w:b/>
                                <w:sz w:val="16"/>
                                <w:szCs w:val="16"/>
                                <w:lang w:val="kk-KZ"/>
                              </w:rPr>
                              <w:t>Қауіпсіз есептеулердің</w:t>
                            </w:r>
                          </w:p>
                          <w:p w:rsidR="002C5290" w:rsidRPr="0072752C" w:rsidRDefault="002C5290" w:rsidP="0072752C">
                            <w:pPr>
                              <w:ind w:firstLine="0"/>
                              <w:jc w:val="center"/>
                              <w:rPr>
                                <w:b/>
                                <w:sz w:val="16"/>
                                <w:szCs w:val="16"/>
                                <w:lang w:val="kk-KZ"/>
                              </w:rPr>
                            </w:pPr>
                            <w:r w:rsidRPr="0072752C">
                              <w:rPr>
                                <w:b/>
                                <w:sz w:val="16"/>
                                <w:szCs w:val="16"/>
                                <w:lang w:val="kk-KZ"/>
                              </w:rPr>
                              <w:t>1-тарапы (ДСА өңдеуші)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A4557F" id="Прямоугольник 194" o:spid="_x0000_s1144" style="position:absolute;left:0;text-align:left;margin-left:246.6pt;margin-top:65.4pt;width:74.5pt;height:49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3ZylgIAAOkEAAAOAAAAZHJzL2Uyb0RvYy54bWysVM1uEzEQviPxDpbvdJOQljbqpopaBSFV&#10;pVKLena83uxKXtvYTnbDCYkrEo/AQ3BB/PQZNm/EZ++mLYUTIgdnxjOen2++2eOTppJkLawrtUrp&#10;cG9AiVBcZ6VapvTN9fzZISXOM5UxqZVI6UY4ejJ9+uS4NhMx0oWWmbAEQZSb1CalhfdmkiSOF6Ji&#10;bk8boWDMta2Yh2qXSWZZjeiVTEaDwUFSa5sZq7lwDrdnnZFOY/w8F9y/znMnPJEpRW0+njaei3Am&#10;02M2WVpmipL3ZbB/qKJipULSu1BnzDOysuUfoaqSW+107ve4rhKd5yUXsQd0Mxw86uaqYEbEXgCO&#10;M3cwuf8Xll+sLy0pM8zuaEyJYhWG1H7evt9+an+0t9sP7Zf2tv2+/dj+bL+230jwAma1cRM8vTKX&#10;ttccxABAk9sq/KM10kScN3c4i8YTjsuj8cFwH9PgMB2MRs8HcQ7J/WNjnX8pdEWCkFKLMUZ02frc&#10;eSSE684l5HJaltm8lDIqG3cqLVkzTBxEyXRNiWTO4zKl8/gLHSDEb8+kInVKR/tjFEM4AxVzyTzE&#10;ygAcp5aUMLkEx7m3sRalQ0ZE6mo5Y67oksawfQqpgl1EIvalB+g6sILkm0XTwT883AG70NkGQ7G6&#10;Y6szfF4Ch3M0ccks6IkKsXL+NY5capSte4mSQtt3f7sP/mANrJTUoDtaertiVgCbVwp8OhqOx2E/&#10;ojLefzGCYh9aFg8talWdauA7xHIbHsXg7+VOzK2ubrCZs5AVJqY4cnfg9cqp79YQu83FbBbdsBOG&#10;+XN1ZXgIvsP2urlh1vRk8GDRhd6tBps84kTnG14qPVt5nZeRMAHrDleMPijYp0iCfvfDwj7Uo9f9&#10;F2r6CwAA//8DAFBLAwQUAAYACAAAACEA2BZ6R90AAAALAQAADwAAAGRycy9kb3ducmV2LnhtbEyP&#10;wU7DMBBE70j8g7WVuFGnTlWFEKdCSHDiACnivIldJ2psR7abhL9nOcFxZ55mZ6rjakc26xAH7yTs&#10;thkw7TqvBmckfJ5e7gtgMaFTOHqnJXzrCMf69qbCUvnFfei5SYZRiIslSuhTmkrOY9dri3HrJ+3I&#10;O/tgMdEZDFcBFwq3IxdZduAWB0cfepz0c6+7S3O1Eua33Xur8q+LaV6TCQu2o8Eg5d1mfXoElvSa&#10;/mD4rU/VoaZOrb86FdkoYf+QC0LJyDPaQMRhL0hpJQhRFMDriv/fUP8AAAD//wMAUEsBAi0AFAAG&#10;AAgAAAAhALaDOJL+AAAA4QEAABMAAAAAAAAAAAAAAAAAAAAAAFtDb250ZW50X1R5cGVzXS54bWxQ&#10;SwECLQAUAAYACAAAACEAOP0h/9YAAACUAQAACwAAAAAAAAAAAAAAAAAvAQAAX3JlbHMvLnJlbHNQ&#10;SwECLQAUAAYACAAAACEAUot2cpYCAADpBAAADgAAAAAAAAAAAAAAAAAuAgAAZHJzL2Uyb0RvYy54&#10;bWxQSwECLQAUAAYACAAAACEA2BZ6R90AAAALAQAADwAAAAAAAAAAAAAAAADwBAAAZHJzL2Rvd25y&#10;ZXYueG1sUEsFBgAAAAAEAAQA8wAAAPoFAAAAAA==&#10;" fillcolor="window" stroked="f" strokeweight="2pt">
                <v:textbox>
                  <w:txbxContent>
                    <w:p w:rsidR="002C5290" w:rsidRPr="0072752C" w:rsidRDefault="002C5290" w:rsidP="0072752C">
                      <w:pPr>
                        <w:ind w:firstLine="0"/>
                        <w:jc w:val="center"/>
                        <w:rPr>
                          <w:b/>
                          <w:sz w:val="16"/>
                          <w:szCs w:val="16"/>
                          <w:lang w:val="kk-KZ"/>
                        </w:rPr>
                      </w:pPr>
                      <w:r w:rsidRPr="0072752C">
                        <w:rPr>
                          <w:b/>
                          <w:sz w:val="16"/>
                          <w:szCs w:val="16"/>
                          <w:lang w:val="kk-KZ"/>
                        </w:rPr>
                        <w:t>Қауіпсіз есептеулердің</w:t>
                      </w:r>
                    </w:p>
                    <w:p w:rsidR="002C5290" w:rsidRPr="0072752C" w:rsidRDefault="002C5290" w:rsidP="0072752C">
                      <w:pPr>
                        <w:ind w:firstLine="0"/>
                        <w:jc w:val="center"/>
                        <w:rPr>
                          <w:b/>
                          <w:sz w:val="16"/>
                          <w:szCs w:val="16"/>
                          <w:lang w:val="kk-KZ"/>
                        </w:rPr>
                      </w:pPr>
                      <w:r w:rsidRPr="0072752C">
                        <w:rPr>
                          <w:b/>
                          <w:sz w:val="16"/>
                          <w:szCs w:val="16"/>
                          <w:lang w:val="kk-KZ"/>
                        </w:rPr>
                        <w:t>1-тарапы (ДСА өңдеуші)</w:t>
                      </w:r>
                    </w:p>
                  </w:txbxContent>
                </v:textbox>
              </v:rect>
            </w:pict>
          </mc:Fallback>
        </mc:AlternateContent>
      </w:r>
      <w:r w:rsidRPr="00D92F46">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2005376" behindDoc="0" locked="0" layoutInCell="1" allowOverlap="1" wp14:anchorId="67C978EC" wp14:editId="3730D113">
                <wp:simplePos x="0" y="0"/>
                <wp:positionH relativeFrom="column">
                  <wp:posOffset>1176020</wp:posOffset>
                </wp:positionH>
                <wp:positionV relativeFrom="paragraph">
                  <wp:posOffset>2348230</wp:posOffset>
                </wp:positionV>
                <wp:extent cx="1206500" cy="622300"/>
                <wp:effectExtent l="0" t="0" r="0" b="6350"/>
                <wp:wrapNone/>
                <wp:docPr id="193" name="Прямоугольник 193"/>
                <wp:cNvGraphicFramePr/>
                <a:graphic xmlns:a="http://schemas.openxmlformats.org/drawingml/2006/main">
                  <a:graphicData uri="http://schemas.microsoft.com/office/word/2010/wordprocessingShape">
                    <wps:wsp>
                      <wps:cNvSpPr/>
                      <wps:spPr>
                        <a:xfrm>
                          <a:off x="0" y="0"/>
                          <a:ext cx="1206500" cy="622300"/>
                        </a:xfrm>
                        <a:prstGeom prst="rect">
                          <a:avLst/>
                        </a:prstGeom>
                        <a:solidFill>
                          <a:sysClr val="window" lastClr="FFFFFF"/>
                        </a:solidFill>
                        <a:ln w="25400" cap="flat" cmpd="sng" algn="ctr">
                          <a:noFill/>
                          <a:prstDash val="solid"/>
                        </a:ln>
                        <a:effectLst/>
                      </wps:spPr>
                      <wps:txbx>
                        <w:txbxContent>
                          <w:p w:rsidR="002C5290" w:rsidRPr="0072752C" w:rsidRDefault="002C5290" w:rsidP="0072752C">
                            <w:pPr>
                              <w:ind w:firstLine="0"/>
                              <w:jc w:val="center"/>
                              <w:rPr>
                                <w:b/>
                                <w:sz w:val="18"/>
                                <w:szCs w:val="18"/>
                                <w:lang w:val="kk-KZ"/>
                              </w:rPr>
                            </w:pPr>
                            <w:r>
                              <w:rPr>
                                <w:b/>
                                <w:sz w:val="18"/>
                                <w:szCs w:val="18"/>
                                <w:lang w:val="kk-KZ"/>
                              </w:rPr>
                              <w:t>Зерттеулер үйлестірушісі (ДСА операторы)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C978EC" id="Прямоугольник 193" o:spid="_x0000_s1145" style="position:absolute;left:0;text-align:left;margin-left:92.6pt;margin-top:184.9pt;width:95pt;height:49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U8NlQIAAOoEAAAOAAAAZHJzL2Uyb0RvYy54bWysVM1uEzEQviPxDpbvdJMlLXTVTRW1CkKq&#10;2kot6nnitbMreW1jO9kNJySuSDwCD8EF8dNn2LwRY++mLYUTIgdnxjOen2++2aPjtpZkza2rtMrp&#10;eG9ECVdMF5Va5vTN9fzZS0qcB1WA1IrndMMdPZ4+fXLUmIynutSy4JZgEOWyxuS09N5kSeJYyWtw&#10;e9pwhUahbQ0eVbtMCgsNRq9lko5GB0mjbWGsZtw5vD3tjXQa4wvBmb8QwnFPZE6xNh9PG89FOJPp&#10;EWRLC6as2FAG/EMVNVQKk96FOgUPZGWrP0LVFbPaaeH3mK4TLUTFeOwBuxmPHnVzVYLhsRcEx5k7&#10;mNz/C8vO15eWVAXO7vA5JQpqHFL3eft++6n70d1uP3Rfutvu+/Zj97P72n0jwQsxa4zL8OmVubSD&#10;5lAMALTC1uEfWyNtxHlzhzNvPWF4OU5HB/sjHAdD20GaPkcZwyT3r411/hXXNQlCTi3OMcIL6zPn&#10;e9edS0jmtKyKeSVlVDbuRFqyBhw5MqXQDSUSnMfLnM7jb8j22zOpSJPTdH8SCwPkopDgscbaIDpO&#10;LSkBuUSSM29jLUqHjFgMZKGWU3BlnzSGHVJIFew8MnEoPWDXoxUk3y7aHv/xYXgT7ha62OBUrO7p&#10;6gybV5jhDJu4BIv8ROhw5/wFHkJqLFsPEiWltu/+dh/8kTZopaRBvmNLb1dgOWLzWiGhDseTSViQ&#10;qEz2X6So2IeWxUOLWtUnGvEd43YbFsXg7+VOFFbXN7ias5AVTaAY5u7BG5QT3+8hLjfjs1l0w6Uw&#10;4M/UlWEh+A7b6/YGrBnI4JFG53q3G5A94kTvG14qPVt5LapImHtckWhBwYWKlBuWP2zsQz163X+i&#10;pr8AAAD//wMAUEsDBBQABgAIAAAAIQBaEeKG3QAAAAsBAAAPAAAAZHJzL2Rvd25yZXYueG1sTI/N&#10;TsMwEITvSLyDtUjcqNMG0hDiVAgJThwgIM6b2DhR/RPZbhLenu0JjjP7aXamPqzWsFmFOHonYLvJ&#10;gCnXezk6LeDz4/mmBBYTOonGOyXgR0U4NJcXNVbSL+5dzW3SjEJcrFDAkNJUcR77QVmMGz8pR7dv&#10;HywmkkFzGXChcGv4LssKbnF09GHAST0Nqj+2Jytgft2+dTL/Our2JemwYGc0BiGur9bHB2BJrekP&#10;hnN9qg4Nder8ycnIDOnybkeogLy4pw1E5Puz0wm4LfYl8Kbm/zc0vwAAAP//AwBQSwECLQAUAAYA&#10;CAAAACEAtoM4kv4AAADhAQAAEwAAAAAAAAAAAAAAAAAAAAAAW0NvbnRlbnRfVHlwZXNdLnhtbFBL&#10;AQItABQABgAIAAAAIQA4/SH/1gAAAJQBAAALAAAAAAAAAAAAAAAAAC8BAABfcmVscy8ucmVsc1BL&#10;AQItABQABgAIAAAAIQAEMU8NlQIAAOoEAAAOAAAAAAAAAAAAAAAAAC4CAABkcnMvZTJvRG9jLnht&#10;bFBLAQItABQABgAIAAAAIQBaEeKG3QAAAAsBAAAPAAAAAAAAAAAAAAAAAO8EAABkcnMvZG93bnJl&#10;di54bWxQSwUGAAAAAAQABADzAAAA+QUAAAAA&#10;" fillcolor="window" stroked="f" strokeweight="2pt">
                <v:textbox>
                  <w:txbxContent>
                    <w:p w:rsidR="002C5290" w:rsidRPr="0072752C" w:rsidRDefault="002C5290" w:rsidP="0072752C">
                      <w:pPr>
                        <w:ind w:firstLine="0"/>
                        <w:jc w:val="center"/>
                        <w:rPr>
                          <w:b/>
                          <w:sz w:val="18"/>
                          <w:szCs w:val="18"/>
                          <w:lang w:val="kk-KZ"/>
                        </w:rPr>
                      </w:pPr>
                      <w:r>
                        <w:rPr>
                          <w:b/>
                          <w:sz w:val="18"/>
                          <w:szCs w:val="18"/>
                          <w:lang w:val="kk-KZ"/>
                        </w:rPr>
                        <w:t>Зерттеулер үйлестірушісі (ДСА операторы)</w:t>
                      </w:r>
                    </w:p>
                  </w:txbxContent>
                </v:textbox>
              </v:rect>
            </w:pict>
          </mc:Fallback>
        </mc:AlternateContent>
      </w:r>
      <w:r w:rsidRPr="00D92F46">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2003328" behindDoc="0" locked="0" layoutInCell="1" allowOverlap="1" wp14:anchorId="66D1897C" wp14:editId="0F94541C">
                <wp:simplePos x="0" y="0"/>
                <wp:positionH relativeFrom="column">
                  <wp:posOffset>287020</wp:posOffset>
                </wp:positionH>
                <wp:positionV relativeFrom="paragraph">
                  <wp:posOffset>2272030</wp:posOffset>
                </wp:positionV>
                <wp:extent cx="965200" cy="565150"/>
                <wp:effectExtent l="0" t="0" r="6350" b="6350"/>
                <wp:wrapNone/>
                <wp:docPr id="192" name="Прямоугольник 192"/>
                <wp:cNvGraphicFramePr/>
                <a:graphic xmlns:a="http://schemas.openxmlformats.org/drawingml/2006/main">
                  <a:graphicData uri="http://schemas.microsoft.com/office/word/2010/wordprocessingShape">
                    <wps:wsp>
                      <wps:cNvSpPr/>
                      <wps:spPr>
                        <a:xfrm>
                          <a:off x="0" y="0"/>
                          <a:ext cx="965200" cy="565150"/>
                        </a:xfrm>
                        <a:prstGeom prst="rect">
                          <a:avLst/>
                        </a:prstGeom>
                        <a:solidFill>
                          <a:sysClr val="window" lastClr="FFFFFF"/>
                        </a:solidFill>
                        <a:ln w="25400" cap="flat" cmpd="sng" algn="ctr">
                          <a:noFill/>
                          <a:prstDash val="solid"/>
                        </a:ln>
                        <a:effectLst/>
                      </wps:spPr>
                      <wps:txbx>
                        <w:txbxContent>
                          <w:p w:rsidR="002C5290" w:rsidRPr="0072752C" w:rsidRDefault="002C5290" w:rsidP="0072752C">
                            <w:pPr>
                              <w:ind w:firstLine="0"/>
                              <w:jc w:val="center"/>
                              <w:rPr>
                                <w:b/>
                                <w:sz w:val="18"/>
                                <w:szCs w:val="18"/>
                                <w:lang w:val="kk-KZ"/>
                              </w:rPr>
                            </w:pPr>
                            <w:r>
                              <w:rPr>
                                <w:b/>
                                <w:sz w:val="18"/>
                                <w:szCs w:val="18"/>
                                <w:lang w:val="kk-KZ"/>
                              </w:rPr>
                              <w:t>Жеке зерттеу (ДСА субъектісі)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D1897C" id="Прямоугольник 192" o:spid="_x0000_s1146" style="position:absolute;left:0;text-align:left;margin-left:22.6pt;margin-top:178.9pt;width:76pt;height:44.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AbplAIAAOkEAAAOAAAAZHJzL2Uyb0RvYy54bWysVM1uEzEQviPxDpbvdJMoKTTqpopaBSFV&#10;pVKLena83uxKXtvYTnbDCYkrEo/AQ3BB/PQZNm/EZ++mLYUTIgdnxjOen2++2eOTppJkI6wrtUrp&#10;8GBAiVBcZ6VapfTN9eLZC0qcZypjUiuR0q1w9GT29MlxbaZipAstM2EJgig3rU1KC+/NNEkcL0TF&#10;3IE2QsGYa1sxD9WuksyyGtErmYwGg8Ok1jYzVnPhHG7POiOdxfh5Lrh/nedOeCJTitp8PG08l+FM&#10;ZsdsurLMFCXvy2D/UEXFSoWkd6HOmGdkbcs/QlUlt9rp3B9wXSU6z0suYg/oZjh41M1VwYyIvQAc&#10;Z+5gcv8vLL/YXFpSZpjd0YgSxSoMqf28e7/71P5ob3cf2i/tbft997H92X5tv5HgBcxq46Z4emUu&#10;ba85iAGAJrdV+EdrpIk4b+9wFo0nHJdHhxPMjhIO0+RwMpzEOST3j411/qXQFQlCSi3GGNFlm3Pn&#10;kRCue5eQy2lZZotSyqhs3am0ZMMwcRAl0zUlkjmPy5Qu4i90gBC/PZOK1CkdTcaxMAYq5pJ51FgZ&#10;gOPUihImV+A49zbWonTIiEhdLWfMFV3SGLZPIVWwi0jEvvQAXQdWkHyzbDr4RxGEcLfU2RZDsbpj&#10;qzN8UQKHczRxySzoCeiwcv41jlxqlK17iZJC23d/uw/+YA2slNSgO1p6u2ZWAJtXCnw6Go7HYT+i&#10;Mp48RzXEPrQsH1rUujrVwHeI5TY8isHfy72YW13dYDPnIStMTHHk7sDrlVPfrSF2m4v5PLphJwzz&#10;5+rK8BB8j+11c8Os6cngwaILvV8NNn3Eic43vFR6vvY6LyNh7nHF6IOCfYok6Hc/LOxDPXrdf6Fm&#10;vwAAAP//AwBQSwMEFAAGAAgAAAAhAHGF4OvcAAAACgEAAA8AAABkcnMvZG93bnJldi54bWxMj71O&#10;xDAQhHsk3sFaJDrOuf8jxDkhJKgoICDqTbw40cV2ZPuS8PbsVVDuzKfZmeI4216MFGLnnYLlIgNB&#10;rvG6c0bB58fz3QFETOg09t6Rgh+KcCyvrwrMtZ/cO41VMoJDXMxRQZvSkEsZm5YsxoUfyLH37YPF&#10;xGcwUgecONz2cpVlO2mxc/yhxYGeWmpO1dkqGF+Xb7Vef51M9ZJMmLDuDQalbm/mxwcQieb0B8Ol&#10;PleHkjvV/ux0FL2CzXbFpIL1ds8TLsD9npWanc3uALIs5P8J5S8AAAD//wMAUEsBAi0AFAAGAAgA&#10;AAAhALaDOJL+AAAA4QEAABMAAAAAAAAAAAAAAAAAAAAAAFtDb250ZW50X1R5cGVzXS54bWxQSwEC&#10;LQAUAAYACAAAACEAOP0h/9YAAACUAQAACwAAAAAAAAAAAAAAAAAvAQAAX3JlbHMvLnJlbHNQSwEC&#10;LQAUAAYACAAAACEAtNQG6ZQCAADpBAAADgAAAAAAAAAAAAAAAAAuAgAAZHJzL2Uyb0RvYy54bWxQ&#10;SwECLQAUAAYACAAAACEAcYXg69wAAAAKAQAADwAAAAAAAAAAAAAAAADuBAAAZHJzL2Rvd25yZXYu&#10;eG1sUEsFBgAAAAAEAAQA8wAAAPcFAAAAAA==&#10;" fillcolor="window" stroked="f" strokeweight="2pt">
                <v:textbox>
                  <w:txbxContent>
                    <w:p w:rsidR="002C5290" w:rsidRPr="0072752C" w:rsidRDefault="002C5290" w:rsidP="0072752C">
                      <w:pPr>
                        <w:ind w:firstLine="0"/>
                        <w:jc w:val="center"/>
                        <w:rPr>
                          <w:b/>
                          <w:sz w:val="18"/>
                          <w:szCs w:val="18"/>
                          <w:lang w:val="kk-KZ"/>
                        </w:rPr>
                      </w:pPr>
                      <w:r>
                        <w:rPr>
                          <w:b/>
                          <w:sz w:val="18"/>
                          <w:szCs w:val="18"/>
                          <w:lang w:val="kk-KZ"/>
                        </w:rPr>
                        <w:t>Жеке зерттеу (ДСА субъектісі)</w:t>
                      </w:r>
                    </w:p>
                  </w:txbxContent>
                </v:textbox>
              </v:rect>
            </w:pict>
          </mc:Fallback>
        </mc:AlternateContent>
      </w:r>
      <w:r w:rsidRPr="00D92F46">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2001280" behindDoc="0" locked="0" layoutInCell="1" allowOverlap="1" wp14:anchorId="486B6587" wp14:editId="5B22BE17">
                <wp:simplePos x="0" y="0"/>
                <wp:positionH relativeFrom="column">
                  <wp:posOffset>5005070</wp:posOffset>
                </wp:positionH>
                <wp:positionV relativeFrom="paragraph">
                  <wp:posOffset>2348230</wp:posOffset>
                </wp:positionV>
                <wp:extent cx="1117600" cy="660400"/>
                <wp:effectExtent l="0" t="0" r="6350" b="6350"/>
                <wp:wrapNone/>
                <wp:docPr id="191" name="Прямоугольник 191"/>
                <wp:cNvGraphicFramePr/>
                <a:graphic xmlns:a="http://schemas.openxmlformats.org/drawingml/2006/main">
                  <a:graphicData uri="http://schemas.microsoft.com/office/word/2010/wordprocessingShape">
                    <wps:wsp>
                      <wps:cNvSpPr/>
                      <wps:spPr>
                        <a:xfrm>
                          <a:off x="0" y="0"/>
                          <a:ext cx="1117600" cy="660400"/>
                        </a:xfrm>
                        <a:prstGeom prst="rect">
                          <a:avLst/>
                        </a:prstGeom>
                        <a:solidFill>
                          <a:sysClr val="window" lastClr="FFFFFF"/>
                        </a:solidFill>
                        <a:ln w="25400" cap="flat" cmpd="sng" algn="ctr">
                          <a:noFill/>
                          <a:prstDash val="solid"/>
                        </a:ln>
                        <a:effectLst/>
                      </wps:spPr>
                      <wps:txbx>
                        <w:txbxContent>
                          <w:p w:rsidR="002C5290" w:rsidRPr="0072752C" w:rsidRDefault="002C5290" w:rsidP="0072752C">
                            <w:pPr>
                              <w:ind w:firstLine="0"/>
                              <w:jc w:val="center"/>
                              <w:rPr>
                                <w:b/>
                                <w:sz w:val="18"/>
                                <w:szCs w:val="18"/>
                                <w:lang w:val="kk-KZ"/>
                              </w:rPr>
                            </w:pPr>
                            <w:r>
                              <w:rPr>
                                <w:b/>
                                <w:sz w:val="18"/>
                                <w:szCs w:val="18"/>
                                <w:lang w:val="kk-KZ"/>
                              </w:rPr>
                              <w:t>Деректер талдаушысы (ДСА өңдеуші)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6B6587" id="Прямоугольник 191" o:spid="_x0000_s1147" style="position:absolute;left:0;text-align:left;margin-left:394.1pt;margin-top:184.9pt;width:88pt;height:52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pTPkwIAAOoEAAAOAAAAZHJzL2Uyb0RvYy54bWysVM1uEzEQviPxDpbvdLNRmtKomypqFYRU&#10;tZVa1LPj9SYreW1jO9mEExJXJB6Bh+CC+OkzbN6Iz95NWgonRA7OjGc8P998syen60qSlbCu1Cqj&#10;6UGPEqG4zks1z+ib2+mLl5Q4z1TOpFYioxvh6On4+bOT2oxEXy+0zIUlCKLcqDYZXXhvRkni+EJU&#10;zB1oIxSMhbYV81DtPMktqxG9kkm/1xsmtba5sZoL53B73hrpOMYvCsH9VVE44YnMKGrz8bTxnIUz&#10;GZ+w0dwysyh5Vwb7hyoqViok3Yc6Z56RpS3/CFWV3GqnC3/AdZXooii5iD2gm7T3pJubBTMi9gJw&#10;nNnD5P5fWH65urakzDG745QSxSoMqfm8fb/91Pxo7rcfmi/NffN9+7H52XxtvpHgBcxq40Z4emOu&#10;bac5iAGAdWGr8I/WyDrivNnjLNaecFymaXo07GEcHLbhsDeAjDDJw2tjnX8ldEWCkFGLOUZ42erC&#10;+dZ15xKSOS3LfFpKGZWNO5OWrBhGDqbkuqZEMudxmdFp/HXZfnsmFakz2j8MxRDOwMVCMg+xMkDH&#10;qTklTM5Bcu5trEXpkBHFsFGo5Zy5RZs0hu1SSBXsIjKxKz1g16IVJL+erVv8+3tkZzrfYCpWt3R1&#10;hk9LZLhAE9fMgp+oEDvnr3AUUqNs3UmULLR997f74A/awEpJDb6jpbdLZgWwea1AqON0MAgLEpXB&#10;4VEfin1smT22qGV1poEvKIPqohj8vdyJhdXVHVZzErLCxBRH7ha8Tjnz7R5iubmYTKIblsIwf6Fu&#10;DA/Bd9jeru+YNR0ZPGh0qXe7wUZPONH6hpdKT5ZeF2UkTMC6xRVECwoWKlKuW/6wsY/16PXwiRr/&#10;AgAA//8DAFBLAwQUAAYACAAAACEAaU22Hd4AAAALAQAADwAAAGRycy9kb3ducmV2LnhtbEyPy07D&#10;MBBF90j8gzVI7KjTpkrTEKdCSLBiAQGxnsTGiepHZLtJ+HuGFSxn5ujOufVptYbNKsTROwHbTQZM&#10;ud7L0WkBH+9PdyWwmNBJNN4pAd8qwqm5vqqxkn5xb2puk2YU4mKFAoaUporz2A/KYtz4STm6fflg&#10;MdEYNJcBFwq3hu+yrOAWR0cfBpzU46D6c3uxAuaX7Wsn88+zbp+TDgt2RmMQ4vZmfbgHltSa/mD4&#10;1Sd1aMip8xcnIzMCDmW5I1RAXhypAxHHYk+bTsD+kJfAm5r/79D8AAAA//8DAFBLAQItABQABgAI&#10;AAAAIQC2gziS/gAAAOEBAAATAAAAAAAAAAAAAAAAAAAAAABbQ29udGVudF9UeXBlc10ueG1sUEsB&#10;Ai0AFAAGAAgAAAAhADj9If/WAAAAlAEAAAsAAAAAAAAAAAAAAAAALwEAAF9yZWxzLy5yZWxzUEsB&#10;Ai0AFAAGAAgAAAAhAGKylM+TAgAA6gQAAA4AAAAAAAAAAAAAAAAALgIAAGRycy9lMm9Eb2MueG1s&#10;UEsBAi0AFAAGAAgAAAAhAGlNth3eAAAACwEAAA8AAAAAAAAAAAAAAAAA7QQAAGRycy9kb3ducmV2&#10;LnhtbFBLBQYAAAAABAAEAPMAAAD4BQAAAAA=&#10;" fillcolor="window" stroked="f" strokeweight="2pt">
                <v:textbox>
                  <w:txbxContent>
                    <w:p w:rsidR="002C5290" w:rsidRPr="0072752C" w:rsidRDefault="002C5290" w:rsidP="0072752C">
                      <w:pPr>
                        <w:ind w:firstLine="0"/>
                        <w:jc w:val="center"/>
                        <w:rPr>
                          <w:b/>
                          <w:sz w:val="18"/>
                          <w:szCs w:val="18"/>
                          <w:lang w:val="kk-KZ"/>
                        </w:rPr>
                      </w:pPr>
                      <w:r>
                        <w:rPr>
                          <w:b/>
                          <w:sz w:val="18"/>
                          <w:szCs w:val="18"/>
                          <w:lang w:val="kk-KZ"/>
                        </w:rPr>
                        <w:t>Деректер талдаушысы (ДСА өңдеуші)</w:t>
                      </w:r>
                    </w:p>
                  </w:txbxContent>
                </v:textbox>
              </v:rect>
            </w:pict>
          </mc:Fallback>
        </mc:AlternateContent>
      </w:r>
      <w:r w:rsidRPr="00D92F46">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1999232" behindDoc="0" locked="0" layoutInCell="1" allowOverlap="1" wp14:anchorId="5EE34E39" wp14:editId="513CC0B0">
                <wp:simplePos x="0" y="0"/>
                <wp:positionH relativeFrom="column">
                  <wp:posOffset>3055620</wp:posOffset>
                </wp:positionH>
                <wp:positionV relativeFrom="paragraph">
                  <wp:posOffset>2259330</wp:posOffset>
                </wp:positionV>
                <wp:extent cx="965200" cy="711200"/>
                <wp:effectExtent l="0" t="0" r="6350" b="0"/>
                <wp:wrapNone/>
                <wp:docPr id="190" name="Прямоугольник 190"/>
                <wp:cNvGraphicFramePr/>
                <a:graphic xmlns:a="http://schemas.openxmlformats.org/drawingml/2006/main">
                  <a:graphicData uri="http://schemas.microsoft.com/office/word/2010/wordprocessingShape">
                    <wps:wsp>
                      <wps:cNvSpPr/>
                      <wps:spPr>
                        <a:xfrm>
                          <a:off x="0" y="0"/>
                          <a:ext cx="965200" cy="711200"/>
                        </a:xfrm>
                        <a:prstGeom prst="rect">
                          <a:avLst/>
                        </a:prstGeom>
                        <a:solidFill>
                          <a:sysClr val="window" lastClr="FFFFFF"/>
                        </a:solidFill>
                        <a:ln w="25400" cap="flat" cmpd="sng" algn="ctr">
                          <a:noFill/>
                          <a:prstDash val="solid"/>
                        </a:ln>
                        <a:effectLst/>
                      </wps:spPr>
                      <wps:txbx>
                        <w:txbxContent>
                          <w:p w:rsidR="002C5290" w:rsidRPr="0072752C" w:rsidRDefault="002C5290" w:rsidP="0072752C">
                            <w:pPr>
                              <w:ind w:firstLine="0"/>
                              <w:jc w:val="center"/>
                              <w:rPr>
                                <w:b/>
                                <w:sz w:val="16"/>
                                <w:szCs w:val="16"/>
                                <w:lang w:val="kk-KZ"/>
                              </w:rPr>
                            </w:pPr>
                            <w:r w:rsidRPr="0072752C">
                              <w:rPr>
                                <w:b/>
                                <w:sz w:val="16"/>
                                <w:szCs w:val="16"/>
                                <w:lang w:val="kk-KZ"/>
                              </w:rPr>
                              <w:t>Қауіпсіз есептеулердің</w:t>
                            </w:r>
                          </w:p>
                          <w:p w:rsidR="002C5290" w:rsidRPr="0072752C" w:rsidRDefault="002C5290" w:rsidP="0072752C">
                            <w:pPr>
                              <w:ind w:firstLine="0"/>
                              <w:jc w:val="center"/>
                              <w:rPr>
                                <w:b/>
                                <w:sz w:val="16"/>
                                <w:szCs w:val="16"/>
                                <w:lang w:val="kk-KZ"/>
                              </w:rPr>
                            </w:pPr>
                            <w:r w:rsidRPr="0072752C">
                              <w:rPr>
                                <w:b/>
                                <w:sz w:val="16"/>
                                <w:szCs w:val="16"/>
                                <w:lang w:val="kk-KZ"/>
                              </w:rPr>
                              <w:t>2-тарапы (ДСА өңдеуші)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E34E39" id="Прямоугольник 190" o:spid="_x0000_s1148" style="position:absolute;left:0;text-align:left;margin-left:240.6pt;margin-top:177.9pt;width:76pt;height:56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9OjkgIAAOkEAAAOAAAAZHJzL2Uyb0RvYy54bWysVM1u2zAMvg/YOwi6r06CtF2NOkXQIsOA&#10;oi3QDj0zshwbkEVNUuJkpwG7Dtgj7CF2GfbTZ3DeaJTstF2307AcFFKk+PPxo49P1rViK2ldhTrj&#10;w70BZ1ILzCu9yPibm9mLl5w5DzoHhVpmfCMdP5k8f3bcmFSOsESVS8soiHZpYzJeem/SJHGilDW4&#10;PTRSk7FAW4Mn1S6S3EJD0WuVjAaDg6RBmxuLQjpHt2edkU9i/KKQwl8WhZOeqYxTbT6eNp7zcCaT&#10;Y0gXFkxZib4M+Icqaqg0Jb0PdQYe2NJWf4SqK2HRYeH3BNYJFkUlZOyBuhkOnnRzXYKRsRcCx5l7&#10;mNz/CysuVleWVTnN7ojw0VDTkNrP2/fbT+2P9m77of3S3rXftx/bn+3X9hsLXoRZY1xKT6/Nle01&#10;R2IAYF3YOvxTa2wdcd7c4yzXngm6PDrYp9lxJsh0OBwGmaIkD4+Ndf6VxJoFIeOWxhjRhdW5853r&#10;ziXkcqiqfFYpFZWNO1WWrYAmTkTJseFMgfN0mfFZ/PXZfnumNGsyPtofx8KAqFgo8FRjbQgcpxec&#10;gVoQx4W3sRaNISMVA2mo5Qxc2SWNYfsUSge7jETsSw/QdWAFya/n6w7+0Si8CXdzzDc0FIsdW50R&#10;s4oynFMTV2CJngQdrZy/pKNQSGVjL3FWon33t/vgT6whK2cN0Z1aersEKwmb15r4dDQcj8N+RGW8&#10;fzgixT62zB9b9LI+RcJ3SMttRBSDv1c7sbBY39JmTkNWMoEWlLsDr1dOfbeGtNtCTqfRjXbCgD/X&#10;10aE4Dtsb9a3YE1PBk8susDdakD6hBOdb3ipcbr0WFSRMA+4EtGCQvsUKdfvfljYx3r0evhCTX4B&#10;AAD//wMAUEsDBBQABgAIAAAAIQAZrwxN3QAAAAsBAAAPAAAAZHJzL2Rvd25yZXYueG1sTI9PT4Qw&#10;EMXvJn6HZky8uYXFRYKUjTHRkwdF43mgtZDtH9J2Ab+940mP894vb95rjps1bFEhTt4JyHcZMOUG&#10;LyenBXy8P91UwGJCJ9F4pwR8qwjH9vKiwVr61b2ppUuaUYiLNQoYU5przuMwKotx52flyPvywWKi&#10;M2guA64Ubg3fZ1nJLU6OPow4q8dRDafubAUsL/lrL4vPk+6ekw4r9kZjEOL6anu4B5bUlv5g+K1P&#10;1aGlTr0/OxmZEXBb5XtCBRSHA20goiwKUnqyyrsKeNvw/xvaHwAAAP//AwBQSwECLQAUAAYACAAA&#10;ACEAtoM4kv4AAADhAQAAEwAAAAAAAAAAAAAAAAAAAAAAW0NvbnRlbnRfVHlwZXNdLnhtbFBLAQIt&#10;ABQABgAIAAAAIQA4/SH/1gAAAJQBAAALAAAAAAAAAAAAAAAAAC8BAABfcmVscy8ucmVsc1BLAQIt&#10;ABQABgAIAAAAIQDmp9OjkgIAAOkEAAAOAAAAAAAAAAAAAAAAAC4CAABkcnMvZTJvRG9jLnhtbFBL&#10;AQItABQABgAIAAAAIQAZrwxN3QAAAAsBAAAPAAAAAAAAAAAAAAAAAOwEAABkcnMvZG93bnJldi54&#10;bWxQSwUGAAAAAAQABADzAAAA9gUAAAAA&#10;" fillcolor="window" stroked="f" strokeweight="2pt">
                <v:textbox>
                  <w:txbxContent>
                    <w:p w:rsidR="002C5290" w:rsidRPr="0072752C" w:rsidRDefault="002C5290" w:rsidP="0072752C">
                      <w:pPr>
                        <w:ind w:firstLine="0"/>
                        <w:jc w:val="center"/>
                        <w:rPr>
                          <w:b/>
                          <w:sz w:val="16"/>
                          <w:szCs w:val="16"/>
                          <w:lang w:val="kk-KZ"/>
                        </w:rPr>
                      </w:pPr>
                      <w:r w:rsidRPr="0072752C">
                        <w:rPr>
                          <w:b/>
                          <w:sz w:val="16"/>
                          <w:szCs w:val="16"/>
                          <w:lang w:val="kk-KZ"/>
                        </w:rPr>
                        <w:t>Қауіпсіз есептеулердің</w:t>
                      </w:r>
                    </w:p>
                    <w:p w:rsidR="002C5290" w:rsidRPr="0072752C" w:rsidRDefault="002C5290" w:rsidP="0072752C">
                      <w:pPr>
                        <w:ind w:firstLine="0"/>
                        <w:jc w:val="center"/>
                        <w:rPr>
                          <w:b/>
                          <w:sz w:val="16"/>
                          <w:szCs w:val="16"/>
                          <w:lang w:val="kk-KZ"/>
                        </w:rPr>
                      </w:pPr>
                      <w:r w:rsidRPr="0072752C">
                        <w:rPr>
                          <w:b/>
                          <w:sz w:val="16"/>
                          <w:szCs w:val="16"/>
                          <w:lang w:val="kk-KZ"/>
                        </w:rPr>
                        <w:t>2-тарапы (ДСА өңдеуші)</w:t>
                      </w:r>
                    </w:p>
                  </w:txbxContent>
                </v:textbox>
              </v:rect>
            </w:pict>
          </mc:Fallback>
        </mc:AlternateContent>
      </w:r>
      <w:r w:rsidRPr="00D92F46">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1997184" behindDoc="0" locked="0" layoutInCell="1" allowOverlap="1" wp14:anchorId="22B913EE" wp14:editId="313E4BD5">
                <wp:simplePos x="0" y="0"/>
                <wp:positionH relativeFrom="column">
                  <wp:posOffset>2903220</wp:posOffset>
                </wp:positionH>
                <wp:positionV relativeFrom="paragraph">
                  <wp:posOffset>3802380</wp:posOffset>
                </wp:positionV>
                <wp:extent cx="1117600" cy="660400"/>
                <wp:effectExtent l="0" t="0" r="6350" b="6350"/>
                <wp:wrapNone/>
                <wp:docPr id="189" name="Прямоугольник 189"/>
                <wp:cNvGraphicFramePr/>
                <a:graphic xmlns:a="http://schemas.openxmlformats.org/drawingml/2006/main">
                  <a:graphicData uri="http://schemas.microsoft.com/office/word/2010/wordprocessingShape">
                    <wps:wsp>
                      <wps:cNvSpPr/>
                      <wps:spPr>
                        <a:xfrm>
                          <a:off x="0" y="0"/>
                          <a:ext cx="1117600" cy="660400"/>
                        </a:xfrm>
                        <a:prstGeom prst="rect">
                          <a:avLst/>
                        </a:prstGeom>
                        <a:solidFill>
                          <a:sysClr val="window" lastClr="FFFFFF"/>
                        </a:solidFill>
                        <a:ln w="25400" cap="flat" cmpd="sng" algn="ctr">
                          <a:noFill/>
                          <a:prstDash val="solid"/>
                        </a:ln>
                        <a:effectLst/>
                      </wps:spPr>
                      <wps:txbx>
                        <w:txbxContent>
                          <w:p w:rsidR="002C5290" w:rsidRPr="0072752C" w:rsidRDefault="002C5290" w:rsidP="0072752C">
                            <w:pPr>
                              <w:ind w:firstLine="0"/>
                              <w:jc w:val="center"/>
                              <w:rPr>
                                <w:b/>
                                <w:sz w:val="18"/>
                                <w:szCs w:val="18"/>
                                <w:lang w:val="kk-KZ"/>
                              </w:rPr>
                            </w:pPr>
                            <w:r w:rsidRPr="0072752C">
                              <w:rPr>
                                <w:b/>
                                <w:sz w:val="18"/>
                                <w:szCs w:val="18"/>
                                <w:lang w:val="kk-KZ"/>
                              </w:rPr>
                              <w:t>Қауіпсіз есептеулердің 3-тарапы (ДСА өңдеуші)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B913EE" id="Прямоугольник 189" o:spid="_x0000_s1149" style="position:absolute;left:0;text-align:left;margin-left:228.6pt;margin-top:299.4pt;width:88pt;height:52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BBslQIAAOoEAAAOAAAAZHJzL2Uyb0RvYy54bWysVEtu2zAQ3RfoHQjuG1mu4yRC5MBI4KJA&#10;kARIiqzHFGUJoEiWpC25qwLdFugReohuin5yBvlGHVJy7KZdFfWCnuEM5/PmjU7PmkqQFTe2VDKl&#10;8cGAEi6Zykq5SOmbu9mLY0qsA5mBUJKndM0tPZs8f3Za64QPVaFExg3BINImtU5p4ZxOosiygldg&#10;D5TmEo25MhU4VM0iygzUGL0S0XAwGEe1Mpk2inFr8faiM9JJiJ/nnLnrPLfcEZFSrM2F04Rz7s9o&#10;cgrJwoAuStaXAf9QRQWlxKSPoS7AAVma8o9QVcmMsip3B0xVkcrzkvHQA3YTD550c1uA5qEXBMfq&#10;R5js/wvLrlY3hpQZzu74hBIJFQ6p/bx5v/nU/mgfNh/aL+1D+33zsf3Zfm2/Ee+FmNXaJvj0Vt+Y&#10;XrMoegCa3FT+H1sjTcB5/YgzbxxheBnH8dF4gONgaBuPByOUMUy0e62Nda+4qogXUmpwjgFeWF1a&#10;17luXXwyq0SZzUohgrK258KQFeDIkSmZqikRYB1epnQWfn22354JSeqUDg99MYQBcjEX4FCsNKJj&#10;5YISEAskOXMm1CKVz4jFQOJruQBbdElD2D6FkN7OAxP70j12HVpecs286fAfvvRv/N1cZWucilEd&#10;Xa1msxIzXGITN2CQn1gh7py7xiMXCstWvURJocy7v917f6QNWimpke/Y0tslGI7YvJZIqJN4NPIL&#10;EpTR4dEQFbNvme9b5LI6V4hvjNutWRC9vxNbMTequsfVnPqsaALJMHcHXq+cu24PcbkZn06DGy6F&#10;BncpbzXzwbfY3jX3YHRPBoc0ulLb3YDkCSc6X/9SqunSqbwMhNnhikTzCi5UoFy//H5j9/XgtftE&#10;TX4BAAD//wMAUEsDBBQABgAIAAAAIQDTMYI03gAAAAsBAAAPAAAAZHJzL2Rvd25yZXYueG1sTI9N&#10;T4QwEIbvJv6HZky8uWXB3UWkbIyJnjwoGs8DrYVsP0jbBfz3jic9zsyTd563Pq7WsFmFOHonYLvJ&#10;gCnXezk6LeDj/emmBBYTOonGOyXgW0U4NpcXNVbSL+5NzW3SjEJcrFDAkNJUcR77QVmMGz8pR7cv&#10;HywmGoPmMuBC4dbwPMv23OLo6MOAk3ocVH9qz1bA/LJ97WTxedLtc9Jhwc5oDEJcX60P98CSWtMf&#10;DL/6pA4NOXX+7GRkRsDt7pATKmB3V1IHIvZFQZtOwCHLS+BNzf93aH4AAAD//wMAUEsBAi0AFAAG&#10;AAgAAAAhALaDOJL+AAAA4QEAABMAAAAAAAAAAAAAAAAAAAAAAFtDb250ZW50X1R5cGVzXS54bWxQ&#10;SwECLQAUAAYACAAAACEAOP0h/9YAAACUAQAACwAAAAAAAAAAAAAAAAAvAQAAX3JlbHMvLnJlbHNQ&#10;SwECLQAUAAYACAAAACEA9sAQbJUCAADqBAAADgAAAAAAAAAAAAAAAAAuAgAAZHJzL2Uyb0RvYy54&#10;bWxQSwECLQAUAAYACAAAACEA0zGCNN4AAAALAQAADwAAAAAAAAAAAAAAAADvBAAAZHJzL2Rvd25y&#10;ZXYueG1sUEsFBgAAAAAEAAQA8wAAAPoFAAAAAA==&#10;" fillcolor="window" stroked="f" strokeweight="2pt">
                <v:textbox>
                  <w:txbxContent>
                    <w:p w:rsidR="002C5290" w:rsidRPr="0072752C" w:rsidRDefault="002C5290" w:rsidP="0072752C">
                      <w:pPr>
                        <w:ind w:firstLine="0"/>
                        <w:jc w:val="center"/>
                        <w:rPr>
                          <w:b/>
                          <w:sz w:val="18"/>
                          <w:szCs w:val="18"/>
                          <w:lang w:val="kk-KZ"/>
                        </w:rPr>
                      </w:pPr>
                      <w:r w:rsidRPr="0072752C">
                        <w:rPr>
                          <w:b/>
                          <w:sz w:val="18"/>
                          <w:szCs w:val="18"/>
                          <w:lang w:val="kk-KZ"/>
                        </w:rPr>
                        <w:t>Қауіпсіз есептеулердің 3-тарапы (ДСА өңдеуші)</w:t>
                      </w:r>
                    </w:p>
                  </w:txbxContent>
                </v:textbox>
              </v:rect>
            </w:pict>
          </mc:Fallback>
        </mc:AlternateContent>
      </w:r>
      <w:r w:rsidR="005D585E" w:rsidRPr="00D92F46">
        <w:rPr>
          <w:rFonts w:ascii="Times New Roman" w:hAnsi="Times New Roman" w:cs="Times New Roman"/>
          <w:noProof/>
          <w:sz w:val="28"/>
          <w:szCs w:val="28"/>
        </w:rPr>
        <w:drawing>
          <wp:inline distT="0" distB="0" distL="0" distR="0" wp14:anchorId="3DEFF0F6" wp14:editId="38FBEB41">
            <wp:extent cx="6296025" cy="46196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884250" name="Picture 7"/>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6296025" cy="4619625"/>
                    </a:xfrm>
                    <a:prstGeom prst="rect">
                      <a:avLst/>
                    </a:prstGeom>
                    <a:noFill/>
                    <a:ln>
                      <a:noFill/>
                    </a:ln>
                  </pic:spPr>
                </pic:pic>
              </a:graphicData>
            </a:graphic>
          </wp:inline>
        </w:drawing>
      </w:r>
    </w:p>
    <w:p w:rsidR="005F66F3" w:rsidRPr="00D92F46" w:rsidRDefault="005F66F3" w:rsidP="005F66F3">
      <w:pPr>
        <w:pStyle w:val="Style19"/>
        <w:widowControl/>
        <w:jc w:val="center"/>
        <w:rPr>
          <w:rStyle w:val="FontStyle83"/>
          <w:rFonts w:ascii="Times New Roman" w:hAnsi="Times New Roman" w:cs="Times New Roman"/>
          <w:sz w:val="28"/>
          <w:szCs w:val="28"/>
          <w:lang w:eastAsia="en-US"/>
        </w:rPr>
      </w:pPr>
    </w:p>
    <w:p w:rsidR="005F66F3" w:rsidRPr="00D92F46" w:rsidRDefault="00D20645"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B.</w:t>
      </w:r>
      <w:r w:rsidR="005D585E" w:rsidRPr="00D92F46">
        <w:rPr>
          <w:rStyle w:val="FontStyle83"/>
          <w:rFonts w:ascii="Times New Roman" w:hAnsi="Times New Roman" w:cs="Times New Roman"/>
          <w:b/>
          <w:sz w:val="24"/>
          <w:szCs w:val="24"/>
          <w:lang w:val="kk" w:eastAsia="en-US"/>
        </w:rPr>
        <w:t>1</w:t>
      </w:r>
      <w:r w:rsidR="00CF553A" w:rsidRPr="00D92F46">
        <w:rPr>
          <w:rStyle w:val="FontStyle83"/>
          <w:rFonts w:ascii="Times New Roman" w:hAnsi="Times New Roman" w:cs="Times New Roman"/>
          <w:b/>
          <w:sz w:val="24"/>
          <w:szCs w:val="24"/>
          <w:lang w:val="kk" w:eastAsia="en-US"/>
        </w:rPr>
        <w:t xml:space="preserve"> </w:t>
      </w:r>
      <w:r w:rsidR="00CF553A" w:rsidRPr="00D92F46">
        <w:rPr>
          <w:rStyle w:val="FontStyle83"/>
          <w:rFonts w:ascii="Times New Roman" w:hAnsi="Times New Roman" w:cs="Times New Roman"/>
          <w:b/>
          <w:sz w:val="24"/>
          <w:szCs w:val="24"/>
          <w:lang w:val="kk-KZ" w:eastAsia="en-US"/>
        </w:rPr>
        <w:t>с</w:t>
      </w:r>
      <w:r w:rsidR="00CF553A" w:rsidRPr="00D92F46">
        <w:rPr>
          <w:rStyle w:val="FontStyle83"/>
          <w:rFonts w:ascii="Times New Roman" w:hAnsi="Times New Roman" w:cs="Times New Roman"/>
          <w:b/>
          <w:sz w:val="24"/>
          <w:szCs w:val="24"/>
          <w:lang w:val="kk" w:eastAsia="en-US"/>
        </w:rPr>
        <w:t>урет</w:t>
      </w:r>
      <w:r w:rsidR="00CF553A" w:rsidRPr="00D92F46">
        <w:rPr>
          <w:rStyle w:val="FontStyle83"/>
          <w:rFonts w:ascii="Times New Roman" w:hAnsi="Times New Roman" w:cs="Times New Roman"/>
          <w:b/>
          <w:sz w:val="24"/>
          <w:szCs w:val="24"/>
          <w:lang w:val="kk-KZ" w:eastAsia="en-US"/>
        </w:rPr>
        <w:t>і</w:t>
      </w:r>
      <w:r w:rsidR="00CF553A" w:rsidRPr="00D92F46">
        <w:rPr>
          <w:rStyle w:val="FontStyle83"/>
          <w:rFonts w:ascii="Times New Roman" w:hAnsi="Times New Roman" w:cs="Times New Roman"/>
          <w:b/>
          <w:sz w:val="24"/>
          <w:szCs w:val="24"/>
          <w:lang w:val="kk" w:eastAsia="en-US"/>
        </w:rPr>
        <w:t xml:space="preserve"> </w:t>
      </w:r>
      <w:r w:rsidR="005D585E" w:rsidRPr="00D92F46">
        <w:rPr>
          <w:rStyle w:val="FontStyle83"/>
          <w:rFonts w:ascii="Times New Roman" w:hAnsi="Times New Roman" w:cs="Times New Roman"/>
          <w:b/>
          <w:sz w:val="24"/>
          <w:szCs w:val="24"/>
          <w:lang w:val="kk" w:eastAsia="en-US"/>
        </w:rPr>
        <w:t>-</w:t>
      </w:r>
      <w:r w:rsidR="00CF553A" w:rsidRPr="00D92F46">
        <w:rPr>
          <w:rStyle w:val="FontStyle83"/>
          <w:rFonts w:ascii="Times New Roman" w:hAnsi="Times New Roman" w:cs="Times New Roman"/>
          <w:b/>
          <w:sz w:val="24"/>
          <w:szCs w:val="24"/>
          <w:lang w:val="kk-KZ" w:eastAsia="en-US"/>
        </w:rPr>
        <w:t xml:space="preserve"> Қ</w:t>
      </w:r>
      <w:r w:rsidR="005D585E" w:rsidRPr="00D92F46">
        <w:rPr>
          <w:rStyle w:val="FontStyle83"/>
          <w:rFonts w:ascii="Times New Roman" w:hAnsi="Times New Roman" w:cs="Times New Roman"/>
          <w:b/>
          <w:sz w:val="24"/>
          <w:szCs w:val="24"/>
          <w:lang w:val="kk" w:eastAsia="en-US"/>
        </w:rPr>
        <w:t>ауіпсіз есептеу жүйесін іске асыру</w:t>
      </w:r>
    </w:p>
    <w:p w:rsidR="005F66F3" w:rsidRPr="00D92F46" w:rsidRDefault="005F66F3" w:rsidP="005F66F3">
      <w:pPr>
        <w:pStyle w:val="Style8"/>
        <w:widowControl/>
        <w:rPr>
          <w:rStyle w:val="FontStyle84"/>
          <w:rFonts w:ascii="Times New Roman" w:hAnsi="Times New Roman" w:cs="Times New Roman"/>
          <w:sz w:val="28"/>
          <w:szCs w:val="28"/>
          <w:lang w:eastAsia="en-US"/>
        </w:rPr>
      </w:pPr>
    </w:p>
    <w:p w:rsidR="005F66F3" w:rsidRPr="00D92F46" w:rsidRDefault="00D20645"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t>B.</w:t>
      </w:r>
      <w:r w:rsidR="005D585E" w:rsidRPr="00D92F46">
        <w:rPr>
          <w:rStyle w:val="FontStyle84"/>
          <w:rFonts w:ascii="Times New Roman" w:hAnsi="Times New Roman" w:cs="Times New Roman"/>
          <w:sz w:val="24"/>
          <w:szCs w:val="24"/>
          <w:lang w:val="kk" w:eastAsia="en-US"/>
        </w:rPr>
        <w:t xml:space="preserve">3 </w:t>
      </w:r>
      <w:r w:rsidR="00CF553A" w:rsidRPr="00D92F46">
        <w:rPr>
          <w:rStyle w:val="FontStyle84"/>
          <w:rFonts w:ascii="Times New Roman" w:hAnsi="Times New Roman" w:cs="Times New Roman"/>
          <w:sz w:val="24"/>
          <w:szCs w:val="24"/>
          <w:lang w:val="kk-KZ" w:eastAsia="en-US"/>
        </w:rPr>
        <w:t>Д</w:t>
      </w:r>
      <w:r w:rsidR="004E2B07" w:rsidRPr="00D92F46">
        <w:rPr>
          <w:rStyle w:val="FontStyle84"/>
          <w:rFonts w:ascii="Times New Roman" w:hAnsi="Times New Roman" w:cs="Times New Roman"/>
          <w:sz w:val="24"/>
          <w:szCs w:val="24"/>
          <w:lang w:val="kk" w:eastAsia="en-US"/>
        </w:rPr>
        <w:t>ербес дерек</w:t>
      </w:r>
      <w:r w:rsidR="005D585E" w:rsidRPr="00D92F46">
        <w:rPr>
          <w:rStyle w:val="FontStyle84"/>
          <w:rFonts w:ascii="Times New Roman" w:hAnsi="Times New Roman" w:cs="Times New Roman"/>
          <w:sz w:val="24"/>
          <w:szCs w:val="24"/>
          <w:lang w:val="kk" w:eastAsia="en-US"/>
        </w:rPr>
        <w:t>терді енгізу қосымшасының архитектурасы</w:t>
      </w:r>
    </w:p>
    <w:p w:rsidR="00713D66" w:rsidRPr="00D92F46" w:rsidRDefault="00713D66" w:rsidP="005F66F3">
      <w:pPr>
        <w:pStyle w:val="Style8"/>
        <w:widowControl/>
        <w:rPr>
          <w:rStyle w:val="FontStyle84"/>
          <w:rFonts w:ascii="Times New Roman" w:hAnsi="Times New Roman" w:cs="Times New Roman"/>
          <w:sz w:val="24"/>
          <w:szCs w:val="24"/>
          <w:lang w:eastAsia="en-US"/>
        </w:rPr>
      </w:pPr>
    </w:p>
    <w:p w:rsidR="005F66F3" w:rsidRPr="00D92F46" w:rsidRDefault="005D585E" w:rsidP="005F66F3">
      <w:pPr>
        <w:pStyle w:val="Style24"/>
        <w:widowControl/>
        <w:ind w:firstLine="720"/>
        <w:jc w:val="both"/>
        <w:rPr>
          <w:rStyle w:val="FontStyle82"/>
          <w:rFonts w:ascii="Times New Roman" w:hAnsi="Times New Roman" w:cs="Times New Roman"/>
          <w:color w:val="053CF5"/>
          <w:sz w:val="24"/>
          <w:szCs w:val="24"/>
          <w:lang w:eastAsia="en-US"/>
        </w:rPr>
      </w:pPr>
      <w:r w:rsidRPr="00D92F46">
        <w:rPr>
          <w:rStyle w:val="FontStyle82"/>
          <w:rFonts w:ascii="Times New Roman" w:hAnsi="Times New Roman" w:cs="Times New Roman"/>
          <w:sz w:val="24"/>
          <w:szCs w:val="24"/>
          <w:lang w:val="kk" w:eastAsia="en-US"/>
        </w:rPr>
        <w:t xml:space="preserve">Зерттеу үйлестірушісі осы стандартқа сәйкес архитектураның барлық үш деңгейін қамтитын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 дайындайды.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қосымшасының архитектурасы </w:t>
      </w:r>
      <w:hyperlink w:anchor="bookmark43" w:history="1">
        <w:r w:rsidR="00D20645" w:rsidRPr="00D92F46">
          <w:rPr>
            <w:rStyle w:val="FontStyle82"/>
            <w:rFonts w:ascii="Times New Roman" w:hAnsi="Times New Roman" w:cs="Times New Roman"/>
            <w:color w:val="auto"/>
            <w:sz w:val="24"/>
            <w:szCs w:val="24"/>
            <w:lang w:val="kk" w:eastAsia="en-US"/>
          </w:rPr>
          <w:t>B.</w:t>
        </w:r>
        <w:r w:rsidRPr="00D92F46">
          <w:rPr>
            <w:rStyle w:val="FontStyle82"/>
            <w:rFonts w:ascii="Times New Roman" w:hAnsi="Times New Roman" w:cs="Times New Roman"/>
            <w:color w:val="auto"/>
            <w:sz w:val="24"/>
            <w:szCs w:val="24"/>
            <w:lang w:val="kk" w:eastAsia="en-US"/>
          </w:rPr>
          <w:t xml:space="preserve">2 </w:t>
        </w:r>
        <w:r w:rsidR="0023798F" w:rsidRPr="00D92F46">
          <w:rPr>
            <w:rStyle w:val="FontStyle82"/>
            <w:rFonts w:ascii="Times New Roman" w:hAnsi="Times New Roman" w:cs="Times New Roman"/>
            <w:color w:val="auto"/>
            <w:sz w:val="24"/>
            <w:szCs w:val="24"/>
            <w:lang w:val="kk" w:eastAsia="en-US"/>
          </w:rPr>
          <w:t>суретінде</w:t>
        </w:r>
        <w:r w:rsidRPr="00D92F46">
          <w:rPr>
            <w:rStyle w:val="FontStyle82"/>
            <w:rFonts w:ascii="Times New Roman" w:hAnsi="Times New Roman" w:cs="Times New Roman"/>
            <w:color w:val="auto"/>
            <w:sz w:val="24"/>
            <w:szCs w:val="24"/>
            <w:lang w:val="kk" w:eastAsia="en-US"/>
          </w:rPr>
          <w:t xml:space="preserve"> көрсетілген</w:t>
        </w:r>
      </w:hyperlink>
      <w:r w:rsidRPr="00D92F46">
        <w:rPr>
          <w:rStyle w:val="FontStyle82"/>
          <w:rFonts w:ascii="Times New Roman" w:hAnsi="Times New Roman" w:cs="Times New Roman"/>
          <w:color w:val="auto"/>
          <w:sz w:val="24"/>
          <w:szCs w:val="24"/>
          <w:lang w:val="kk" w:eastAsia="en-US"/>
        </w:rPr>
        <w:t xml:space="preserve"> </w:t>
      </w:r>
    </w:p>
    <w:p w:rsidR="005F66F3" w:rsidRPr="00D92F46" w:rsidRDefault="001076DF" w:rsidP="005F66F3">
      <w:pPr>
        <w:pStyle w:val="Style24"/>
        <w:widowControl/>
        <w:jc w:val="center"/>
        <w:rPr>
          <w:rStyle w:val="FontStyle82"/>
          <w:rFonts w:ascii="Times New Roman" w:hAnsi="Times New Roman" w:cs="Times New Roman"/>
          <w:sz w:val="28"/>
          <w:szCs w:val="28"/>
          <w:lang w:val="en-US" w:eastAsia="en-US"/>
        </w:rPr>
      </w:pPr>
      <w:r w:rsidRPr="00D92F46">
        <w:rPr>
          <w:rFonts w:ascii="Times New Roman" w:hAnsi="Times New Roman"/>
          <w:noProof/>
          <w:color w:val="000000"/>
          <w:sz w:val="28"/>
          <w:szCs w:val="28"/>
        </w:rPr>
        <w:lastRenderedPageBreak/>
        <mc:AlternateContent>
          <mc:Choice Requires="wps">
            <w:drawing>
              <wp:anchor distT="0" distB="0" distL="114300" distR="114300" simplePos="0" relativeHeight="251878400" behindDoc="0" locked="0" layoutInCell="1" allowOverlap="1" wp14:anchorId="337CE6F1" wp14:editId="59B48C95">
                <wp:simplePos x="0" y="0"/>
                <wp:positionH relativeFrom="column">
                  <wp:posOffset>1944370</wp:posOffset>
                </wp:positionH>
                <wp:positionV relativeFrom="paragraph">
                  <wp:posOffset>805180</wp:posOffset>
                </wp:positionV>
                <wp:extent cx="1746250" cy="374650"/>
                <wp:effectExtent l="0" t="0" r="6350" b="6350"/>
                <wp:wrapNone/>
                <wp:docPr id="127" name="Прямоугольник 127"/>
                <wp:cNvGraphicFramePr/>
                <a:graphic xmlns:a="http://schemas.openxmlformats.org/drawingml/2006/main">
                  <a:graphicData uri="http://schemas.microsoft.com/office/word/2010/wordprocessingShape">
                    <wps:wsp>
                      <wps:cNvSpPr/>
                      <wps:spPr>
                        <a:xfrm>
                          <a:off x="0" y="0"/>
                          <a:ext cx="1746250" cy="374650"/>
                        </a:xfrm>
                        <a:prstGeom prst="rect">
                          <a:avLst/>
                        </a:prstGeom>
                        <a:solidFill>
                          <a:sysClr val="window" lastClr="FFFFFF"/>
                        </a:solidFill>
                        <a:ln w="25400" cap="flat" cmpd="sng" algn="ctr">
                          <a:noFill/>
                          <a:prstDash val="solid"/>
                        </a:ln>
                        <a:effectLst/>
                      </wps:spPr>
                      <wps:txbx>
                        <w:txbxContent>
                          <w:p w:rsidR="002C5290" w:rsidRPr="003619D3" w:rsidRDefault="002C5290" w:rsidP="001076DF">
                            <w:pPr>
                              <w:ind w:firstLine="0"/>
                              <w:jc w:val="center"/>
                              <w:rPr>
                                <w:sz w:val="18"/>
                                <w:szCs w:val="18"/>
                                <w:lang w:val="kk-KZ"/>
                              </w:rPr>
                            </w:pPr>
                            <w:r>
                              <w:rPr>
                                <w:sz w:val="18"/>
                                <w:szCs w:val="18"/>
                                <w:lang w:val="kk-KZ"/>
                              </w:rPr>
                              <w:t>Сәйкестендіру деректерін басқару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7CE6F1" id="Прямоугольник 127" o:spid="_x0000_s1150" style="position:absolute;left:0;text-align:left;margin-left:153.1pt;margin-top:63.4pt;width:137.5pt;height:29.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KzmkwIAAOoEAAAOAAAAZHJzL2Uyb0RvYy54bWysVM1uEzEQviPxDpbvdJOQtrDqpopaBSFV&#10;baUW9ex4vdmVvLaxnWzCCYkrEo/AQ3BB/PQZNm/EZ++mLYUTIgdnxjOen2++2aPjdS3JSlhXaZXR&#10;4d6AEqG4ziu1yOib69mzF5Q4z1TOpFYioxvh6PHk6ZOjxqRipEstc2EJgiiXNiajpfcmTRLHS1Ez&#10;t6eNUDAW2tbMQ7WLJLesQfRaJqPB4CBptM2N1Vw4h9vTzkgnMX5RCO4visIJT2RGUZuPp43nPJzJ&#10;5IilC8tMWfG+DPYPVdSsUkh6F+qUeUaWtvojVF1xq50u/B7XdaKLouIi9oBuhoNH3VyVzIjYC8Bx&#10;5g4m9//C8vPVpSVVjtmNDilRrMaQ2s/b99tP7Y/2dvuh/dLett+3H9uf7df2GwlewKwxLsXTK3Np&#10;e81BDACsC1uHf7RG1hHnzR3OYu0Jx+XwcHww2sc4OGzPoUBGmOT+tbHOvxK6JkHIqMUcI7xsdeZ8&#10;57pzCcmcllU+q6SMysadSEtWDCMHU3LdUCKZ87jM6Cz++my/PZOKNBkd7Y8HoTAGLhaSeYi1ATpO&#10;LShhcgGSc29jLUqHjCiGpaGWU+bKLmkM26eQKthFZGJfesCuQytIfj1f9/iPw5twN9f5BlOxuqOr&#10;M3xWIcMZmrhkFvxEhdg5f4GjkBpl616ipNT23d/ugz9oAyslDfiOlt4umRXA5rUCoV4Ox+OwIFEZ&#10;7x+OoNiHlvlDi1rWJxr4DrHdhkcx+Hu5Ewur6xus5jRkhYkpjtwdeL1y4rs9xHJzMZ1GNyyFYf5M&#10;XRkegu+wvV7fMGt6MnjQ6FzvdoOljzjR+YaXSk+XXhdVJMw9riBaULBQkXL98oeNfahHr/tP1OQX&#10;AAAA//8DAFBLAwQUAAYACAAAACEAURMgpdwAAAALAQAADwAAAGRycy9kb3ducmV2LnhtbEyPzU7D&#10;MBCE70i8g7WVuFEnqRpFIU5VIcGJAwTEeRMbJ6p/IttNwtuznOC4M59mZ5rTZg1bVIiTdwLyfQZM&#10;ucHLyWkBH+9P9xWwmNBJNN4pAd8qwqm9vWmwln51b2rpkmYU4mKNAsaU5przOIzKYtz7WTnyvnyw&#10;mOgMmsuAK4Vbw4ssK7nFydGHEWf1OKrh0l2tgOUlf+3l4fOiu+ekw4q90RiEuNtt5wdgSW3pD4bf&#10;+lQdWurU+6uTkRkBh6wsCCWjKGkDEccqJ6UnpTpWwNuG/9/Q/gAAAP//AwBQSwECLQAUAAYACAAA&#10;ACEAtoM4kv4AAADhAQAAEwAAAAAAAAAAAAAAAAAAAAAAW0NvbnRlbnRfVHlwZXNdLnhtbFBLAQIt&#10;ABQABgAIAAAAIQA4/SH/1gAAAJQBAAALAAAAAAAAAAAAAAAAAC8BAABfcmVscy8ucmVsc1BLAQIt&#10;ABQABgAIAAAAIQCp9KzmkwIAAOoEAAAOAAAAAAAAAAAAAAAAAC4CAABkcnMvZTJvRG9jLnhtbFBL&#10;AQItABQABgAIAAAAIQBREyCl3AAAAAsBAAAPAAAAAAAAAAAAAAAAAO0EAABkcnMvZG93bnJldi54&#10;bWxQSwUGAAAAAAQABADzAAAA9gUAAAAA&#10;" fillcolor="window" stroked="f" strokeweight="2pt">
                <v:textbox>
                  <w:txbxContent>
                    <w:p w:rsidR="002C5290" w:rsidRPr="003619D3" w:rsidRDefault="002C5290" w:rsidP="001076DF">
                      <w:pPr>
                        <w:ind w:firstLine="0"/>
                        <w:jc w:val="center"/>
                        <w:rPr>
                          <w:sz w:val="18"/>
                          <w:szCs w:val="18"/>
                          <w:lang w:val="kk-KZ"/>
                        </w:rPr>
                      </w:pPr>
                      <w:r>
                        <w:rPr>
                          <w:sz w:val="18"/>
                          <w:szCs w:val="18"/>
                          <w:lang w:val="kk-KZ"/>
                        </w:rPr>
                        <w:t>Сәйкестендіру деректерін басқару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76352" behindDoc="0" locked="0" layoutInCell="1" allowOverlap="1" wp14:anchorId="7E821295" wp14:editId="5F0FD1E4">
                <wp:simplePos x="0" y="0"/>
                <wp:positionH relativeFrom="column">
                  <wp:posOffset>4655820</wp:posOffset>
                </wp:positionH>
                <wp:positionV relativeFrom="paragraph">
                  <wp:posOffset>398780</wp:posOffset>
                </wp:positionV>
                <wp:extent cx="1301750" cy="368300"/>
                <wp:effectExtent l="0" t="0" r="0" b="0"/>
                <wp:wrapNone/>
                <wp:docPr id="126" name="Прямоугольник 126"/>
                <wp:cNvGraphicFramePr/>
                <a:graphic xmlns:a="http://schemas.openxmlformats.org/drawingml/2006/main">
                  <a:graphicData uri="http://schemas.microsoft.com/office/word/2010/wordprocessingShape">
                    <wps:wsp>
                      <wps:cNvSpPr/>
                      <wps:spPr>
                        <a:xfrm>
                          <a:off x="0" y="0"/>
                          <a:ext cx="1301750" cy="368300"/>
                        </a:xfrm>
                        <a:prstGeom prst="rect">
                          <a:avLst/>
                        </a:prstGeom>
                        <a:solidFill>
                          <a:sysClr val="window" lastClr="FFFFFF"/>
                        </a:solidFill>
                        <a:ln w="25400" cap="flat" cmpd="sng" algn="ctr">
                          <a:noFill/>
                          <a:prstDash val="solid"/>
                        </a:ln>
                        <a:effectLst/>
                      </wps:spPr>
                      <wps:txbx>
                        <w:txbxContent>
                          <w:p w:rsidR="002C5290" w:rsidRPr="003619D3" w:rsidRDefault="002C5290" w:rsidP="001076DF">
                            <w:pPr>
                              <w:ind w:firstLine="0"/>
                              <w:jc w:val="center"/>
                              <w:rPr>
                                <w:sz w:val="18"/>
                                <w:szCs w:val="18"/>
                                <w:lang w:val="kk-KZ"/>
                              </w:rPr>
                            </w:pPr>
                            <w:r>
                              <w:rPr>
                                <w:sz w:val="18"/>
                                <w:szCs w:val="18"/>
                                <w:lang w:val="kk-KZ"/>
                              </w:rPr>
                              <w:t>Келісуді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821295" id="Прямоугольник 126" o:spid="_x0000_s1151" style="position:absolute;left:0;text-align:left;margin-left:366.6pt;margin-top:31.4pt;width:102.5pt;height:29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hTjlwIAAOoEAAAOAAAAZHJzL2Uyb0RvYy54bWysVM1uEzEQviPxDpbvdJM0aUvUTRW1CkKq&#10;2kot6tnxerMreW1jO9mEExJXJB6Bh+CC+OkzbN6Iz95NWwonRA7OjGc8P998s8cn60qSlbCu1Cql&#10;/b0eJUJxnZVqkdI3N7MXR5Q4z1TGpFYipRvh6Mnk+bPj2ozFQBdaZsISBFFuXJuUFt6bcZI4XoiK&#10;uT1thIIx17ZiHqpdJJllNaJXMhn0egdJrW1mrObCOdyetUY6ifHzXHB/medOeCJTitp8PG085+FM&#10;JsdsvLDMFCXvymD/UEXFSoWk96HOmGdkacs/QlUlt9rp3O9xXSU6z0suYg/opt970s11wYyIvQAc&#10;Z+5hcv8vLL9YXVlSZpjd4IASxSoMqfm8fb/91Pxo7rYfmi/NXfN9+7H52XxtvpHgBcxq48Z4em2u&#10;bKc5iAGAdW6r8I/WyDrivLnHWaw94bjs7/f6hyOMg8O2f3C034uDSB5eG+v8K6ErEoSUWswxwstW&#10;584jI1x3LiGZ07LMZqWUUdm4U2nJimHkYEqma0okcx6XKZ3FX2gBIX57JhWpUzoYDVEM4QxczCXz&#10;ECsDdJxaUMLkAiTn3sZalA4ZEamt5Yy5ok0aw3YppAp2EZnYlR6wa9EKkl/P1x3+ox2yc51tMBWr&#10;W7o6w2clcDhHE1fMgp+oEDvnL3HkUqNs3UmUFNq++9t98AdtYKWkBt/R0tslswLYvFYg1Mv+cBgW&#10;JCrD0eEAin1smT+2qGV1qoFvH9tteBSDv5c7Mbe6usVqTkNWmJjiyN2C1ymnvt1DLDcX02l0w1IY&#10;5s/VteEh+A7bm/Uts6YjgweNLvRuN9j4CSda3/BS6enS67yMhAlYt7hi9EHBQkUSdMsfNvaxHr0e&#10;PlGTXwAAAP//AwBQSwMEFAAGAAgAAAAhAHx4c9HbAAAACgEAAA8AAABkcnMvZG93bnJldi54bWxM&#10;j8FOhDAQhu8mvkMzJt7cspCsiJSNMdGTB0XjeaC1kKVT0nYB397xpMeZ+fLP99fHzU1iMSGOnhTs&#10;dxkIQ73XI1kFH+9PNyWImJA0Tp6Mgm8T4dhcXtRYab/Sm1naZAWHUKxQwZDSXEkZ+8E4jDs/G+Lb&#10;lw8OE4/BSh1w5XA3yTzLDtLhSPxhwNk8DqY/tWenYHnZv3a6+DzZ9jnZsGI3WQxKXV9tD/cgktnS&#10;Hwy/+qwODTt1/kw6iknBbVHkjCo45FyBgbui5EXHZJ6VIJta/q/Q/AAAAP//AwBQSwECLQAUAAYA&#10;CAAAACEAtoM4kv4AAADhAQAAEwAAAAAAAAAAAAAAAAAAAAAAW0NvbnRlbnRfVHlwZXNdLnhtbFBL&#10;AQItABQABgAIAAAAIQA4/SH/1gAAAJQBAAALAAAAAAAAAAAAAAAAAC8BAABfcmVscy8ucmVsc1BL&#10;AQItABQABgAIAAAAIQBc8hTjlwIAAOoEAAAOAAAAAAAAAAAAAAAAAC4CAABkcnMvZTJvRG9jLnht&#10;bFBLAQItABQABgAIAAAAIQB8eHPR2wAAAAoBAAAPAAAAAAAAAAAAAAAAAPEEAABkcnMvZG93bnJl&#10;di54bWxQSwUGAAAAAAQABADzAAAA+QUAAAAA&#10;" fillcolor="window" stroked="f" strokeweight="2pt">
                <v:textbox>
                  <w:txbxContent>
                    <w:p w:rsidR="002C5290" w:rsidRPr="003619D3" w:rsidRDefault="002C5290" w:rsidP="001076DF">
                      <w:pPr>
                        <w:ind w:firstLine="0"/>
                        <w:jc w:val="center"/>
                        <w:rPr>
                          <w:sz w:val="18"/>
                          <w:szCs w:val="18"/>
                          <w:lang w:val="kk-KZ"/>
                        </w:rPr>
                      </w:pPr>
                      <w:r>
                        <w:rPr>
                          <w:sz w:val="18"/>
                          <w:szCs w:val="18"/>
                          <w:lang w:val="kk-KZ"/>
                        </w:rPr>
                        <w:t>Келісуді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74304" behindDoc="0" locked="0" layoutInCell="1" allowOverlap="1" wp14:anchorId="7CF40A17" wp14:editId="393414A2">
                <wp:simplePos x="0" y="0"/>
                <wp:positionH relativeFrom="column">
                  <wp:posOffset>4249420</wp:posOffset>
                </wp:positionH>
                <wp:positionV relativeFrom="paragraph">
                  <wp:posOffset>773430</wp:posOffset>
                </wp:positionV>
                <wp:extent cx="1428750" cy="419100"/>
                <wp:effectExtent l="0" t="0" r="0" b="0"/>
                <wp:wrapNone/>
                <wp:docPr id="125" name="Прямоугольник 125"/>
                <wp:cNvGraphicFramePr/>
                <a:graphic xmlns:a="http://schemas.openxmlformats.org/drawingml/2006/main">
                  <a:graphicData uri="http://schemas.microsoft.com/office/word/2010/wordprocessingShape">
                    <wps:wsp>
                      <wps:cNvSpPr/>
                      <wps:spPr>
                        <a:xfrm>
                          <a:off x="0" y="0"/>
                          <a:ext cx="1428750" cy="419100"/>
                        </a:xfrm>
                        <a:prstGeom prst="rect">
                          <a:avLst/>
                        </a:prstGeom>
                        <a:solidFill>
                          <a:sysClr val="window" lastClr="FFFFFF"/>
                        </a:solidFill>
                        <a:ln w="25400" cap="flat" cmpd="sng" algn="ctr">
                          <a:noFill/>
                          <a:prstDash val="solid"/>
                        </a:ln>
                        <a:effectLst/>
                      </wps:spPr>
                      <wps:txbx>
                        <w:txbxContent>
                          <w:p w:rsidR="002C5290" w:rsidRPr="003619D3" w:rsidRDefault="002C5290" w:rsidP="001076DF">
                            <w:pPr>
                              <w:ind w:firstLine="0"/>
                              <w:jc w:val="center"/>
                              <w:rPr>
                                <w:sz w:val="18"/>
                                <w:szCs w:val="18"/>
                                <w:lang w:val="kk-KZ"/>
                              </w:rPr>
                            </w:pPr>
                            <w:r>
                              <w:rPr>
                                <w:sz w:val="18"/>
                                <w:szCs w:val="18"/>
                                <w:lang w:val="kk-KZ"/>
                              </w:rPr>
                              <w:t>Қолжетімділікті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F40A17" id="Прямоугольник 125" o:spid="_x0000_s1152" style="position:absolute;left:0;text-align:left;margin-left:334.6pt;margin-top:60.9pt;width:112.5pt;height:33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7y7lgIAAOoEAAAOAAAAZHJzL2Uyb0RvYy54bWysVEtu2zAQ3RfoHQjuG1mGnY8ROTASuCgQ&#10;JAGSImuaomwBFMmStGV3VaDbAj1CDtFN0U/OIN+oj5ScpGlXRb2gZzjD+bx5o+OTdSXJSlhXapXR&#10;dK9HiVBc56WaZ/TtzfTVISXOM5UzqZXI6EY4ejJ++eK4NiPR1wstc2EJgig3qk1GF96bUZI4vhAV&#10;c3vaCAVjoW3FPFQ7T3LLakSvZNLv9faTWtvcWM2Fc7g9a410HOMXheD+siic8ERmFLX5eNp4zsKZ&#10;jI/ZaG6ZWZS8K4P9QxUVKxWSPoQ6Y56RpS3/CFWV3GqnC7/HdZXooii5iD2gm7T3rJvrBTMi9gJw&#10;nHmAyf2/sPxidWVJmWN2/SElilUYUnO3/bD93Pxo7rcfmy/NffN9+6n52XxtvpHgBcxq40Z4em2u&#10;bKc5iAGAdWGr8I/WyDrivHnAWaw94bhMB/3DgyHGwWEbpEdpLw4ieXxtrPOvha5IEDJqMccIL1ud&#10;O4+McN25hGROyzKfllJGZeNOpSUrhpGDKbmuKZHMeVxmdBp/oQWE+O2ZVKTOaH84QDGEM3CxkMxD&#10;rAzQcWpOCZNzkJx7G2tROmREpLaWM+YWbdIYtkshVbCLyMSu9IBdi1aQ/Hq27vDf3yE70/kGU7G6&#10;paszfFoCh3M0ccUs+IkKsXP+EkchNcrWnUTJQtv3f7sP/qANrJTU4DtaerdkVgCbNwqEOkoHg7Ag&#10;URkMD/pQ7FPL7KlFLatTDXxTbLfhUQz+Xu7EwurqFqs5CVlhYoojdwtep5z6dg+x3FxMJtENS2GY&#10;P1fXhofgO2xv1rfMmo4MHjS60LvdYKNnnGh9w0ulJ0uvizISJmDd4orRBwULFUnQLX/Y2Kd69Hr8&#10;RI1/AQAA//8DAFBLAwQUAAYACAAAACEAlV/DWdwAAAALAQAADwAAAGRycy9kb3ducmV2LnhtbEyP&#10;T0+EMBDF7yZ+h2ZMvLkFNMgiZWNM9ORBWeN5oLWQ7R/SdgG/veNJj/PeL2/eaw6bNWxRIU7eCch3&#10;GTDlBi8npwV8HJ9vKmAxoZNovFMCvlWEQ3t50WAt/ere1dIlzSjExRoFjCnNNedxGJXFuPOzcuR9&#10;+WAx0Rk0lwFXCreGF1lWcouTow8jzuppVMOpO1sBy2v+1svbz5PuXpIOK/ZGYxDi+mp7fACW1Jb+&#10;YPitT9WhpU69PzsZmRFQlvuCUDKKnDYQUe3vSOlJqe4r4G3D/29ofwAAAP//AwBQSwECLQAUAAYA&#10;CAAAACEAtoM4kv4AAADhAQAAEwAAAAAAAAAAAAAAAAAAAAAAW0NvbnRlbnRfVHlwZXNdLnhtbFBL&#10;AQItABQABgAIAAAAIQA4/SH/1gAAAJQBAAALAAAAAAAAAAAAAAAAAC8BAABfcmVscy8ucmVsc1BL&#10;AQItABQABgAIAAAAIQDW67y7lgIAAOoEAAAOAAAAAAAAAAAAAAAAAC4CAABkcnMvZTJvRG9jLnht&#10;bFBLAQItABQABgAIAAAAIQCVX8NZ3AAAAAsBAAAPAAAAAAAAAAAAAAAAAPAEAABkcnMvZG93bnJl&#10;di54bWxQSwUGAAAAAAQABADzAAAA+QUAAAAA&#10;" fillcolor="window" stroked="f" strokeweight="2pt">
                <v:textbox>
                  <w:txbxContent>
                    <w:p w:rsidR="002C5290" w:rsidRPr="003619D3" w:rsidRDefault="002C5290" w:rsidP="001076DF">
                      <w:pPr>
                        <w:ind w:firstLine="0"/>
                        <w:jc w:val="center"/>
                        <w:rPr>
                          <w:sz w:val="18"/>
                          <w:szCs w:val="18"/>
                          <w:lang w:val="kk-KZ"/>
                        </w:rPr>
                      </w:pPr>
                      <w:r>
                        <w:rPr>
                          <w:sz w:val="18"/>
                          <w:szCs w:val="18"/>
                          <w:lang w:val="kk-KZ"/>
                        </w:rPr>
                        <w:t>Қолжетімділікті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72256" behindDoc="0" locked="0" layoutInCell="1" allowOverlap="1" wp14:anchorId="1E08637E" wp14:editId="42DDAE0B">
                <wp:simplePos x="0" y="0"/>
                <wp:positionH relativeFrom="column">
                  <wp:posOffset>1836420</wp:posOffset>
                </wp:positionH>
                <wp:positionV relativeFrom="paragraph">
                  <wp:posOffset>367030</wp:posOffset>
                </wp:positionV>
                <wp:extent cx="1270000" cy="406400"/>
                <wp:effectExtent l="0" t="0" r="6350" b="0"/>
                <wp:wrapNone/>
                <wp:docPr id="124" name="Прямоугольник 124"/>
                <wp:cNvGraphicFramePr/>
                <a:graphic xmlns:a="http://schemas.openxmlformats.org/drawingml/2006/main">
                  <a:graphicData uri="http://schemas.microsoft.com/office/word/2010/wordprocessingShape">
                    <wps:wsp>
                      <wps:cNvSpPr/>
                      <wps:spPr>
                        <a:xfrm>
                          <a:off x="0" y="0"/>
                          <a:ext cx="1270000" cy="406400"/>
                        </a:xfrm>
                        <a:prstGeom prst="rect">
                          <a:avLst/>
                        </a:prstGeom>
                        <a:solidFill>
                          <a:sysClr val="window" lastClr="FFFFFF"/>
                        </a:solidFill>
                        <a:ln w="25400" cap="flat" cmpd="sng" algn="ctr">
                          <a:noFill/>
                          <a:prstDash val="solid"/>
                        </a:ln>
                        <a:effectLst/>
                      </wps:spPr>
                      <wps:txbx>
                        <w:txbxContent>
                          <w:p w:rsidR="002C5290" w:rsidRPr="003619D3" w:rsidRDefault="002C5290" w:rsidP="001076DF">
                            <w:pPr>
                              <w:ind w:firstLine="0"/>
                              <w:jc w:val="center"/>
                              <w:rPr>
                                <w:sz w:val="18"/>
                                <w:szCs w:val="18"/>
                                <w:lang w:val="kk-KZ"/>
                              </w:rPr>
                            </w:pPr>
                            <w:r>
                              <w:rPr>
                                <w:sz w:val="18"/>
                                <w:szCs w:val="18"/>
                                <w:lang w:val="kk-KZ"/>
                              </w:rPr>
                              <w:t>Саясат және мақсат хабарламасы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08637E" id="Прямоугольник 124" o:spid="_x0000_s1153" style="position:absolute;left:0;text-align:left;margin-left:144.6pt;margin-top:28.9pt;width:100pt;height:32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H+XkQIAAOoEAAAOAAAAZHJzL2Uyb0RvYy54bWysVM1uEzEQviPxDpbvdJMobWHVTRW1CkKq&#10;2kot6nni9WZX8nqM7WQTTkhckXiEPgQXxE+fYfNGjL2bthROiD04M57/z9/k6HhdK7aS1lWoMz7c&#10;G3AmtcC80ouMv72evXjJmfOgc1CoZcY30vHjyfNnR41J5QhLVLm0jJJolzYm46X3Jk0SJ0pZg9tD&#10;IzUZC7Q1eFLtIsktNJS9VsloMDhIGrS5sSikc3R72hn5JOYvCin8RVE46ZnKOPXm42njOQ9nMjmC&#10;dGHBlJXo24B/6KKGSlPR+1Sn4IEtbfVHqroSFh0Wfk9gnWBRVELGGWia4eDJNFclGBlnIXCcuYfJ&#10;/b+04nx1aVmV09uNxpxpqOmR2tvth+3n9kd7t/3Yfmnv2u/bT+3P9mv7jQUvwqwxLqXQK3Npe82R&#10;GABYF7YOvzQaW0ecN/c4y7Vngi6Ho8MBfZwJso0HB2OSKU3yEG2s868l1iwIGbf0jhFeWJ0537nu&#10;XEIxh6rKZ5VSUdm4E2XZCujJiSk5NpwpcJ4uMz6LX1/ttzClWZPx0X5ohgkgLhYKPIm1IXScXnAG&#10;akEkF97GXjSGitQMpKGXU3BlVzSm7UsoHewyMrFvPWDXoRUkv56ve/wPQ0y4m2O+oVex2NHVGTGr&#10;qMIZDXEJlvhJHdLO+Qs6CoXUNvYSZyXa93+7D/5EG7Jy1hDfaaR3S7CSsHmjiVCvhuNxWJCojPcP&#10;R6TYx5b5Y4te1idI+A5pu42IYvD3aicWFusbWs1pqEom0IJqd+D1yonv9pCWW8jpNLrRUhjwZ/rK&#10;iJB8h+31+gas6cngiUbnuNsNSJ9wovMNkRqnS49FFQnzgCsRLSi0UJFy/fKHjX2sR6+Hv6jJLwAA&#10;AP//AwBQSwMEFAAGAAgAAAAhAN1CytbbAAAACgEAAA8AAABkcnMvZG93bnJldi54bWxMj01PhDAQ&#10;hu8m/odmTLy5BfxikbIxJnry4KLZ80BrIdsP0nYB/72jFz3OzJN3nrferdawWYU4eicg32TAlOu9&#10;HJ0W8PH+fFUCiwmdROOdEvClIuya87MaK+kXt1dzmzSjEBcrFDCkNFWcx35QFuPGT8rR7dMHi4nG&#10;oLkMuFC4NbzIsjtucXT0YcBJPQ2qP7YnK2B+zd86eX046vYl6bBgZzQGIS4v1scHYEmt6Q+GH31S&#10;h4acOn9yMjIjoCi3BaECbu+pAgE3v4uOyCIvgTc1/1+h+QYAAP//AwBQSwECLQAUAAYACAAAACEA&#10;toM4kv4AAADhAQAAEwAAAAAAAAAAAAAAAAAAAAAAW0NvbnRlbnRfVHlwZXNdLnhtbFBLAQItABQA&#10;BgAIAAAAIQA4/SH/1gAAAJQBAAALAAAAAAAAAAAAAAAAAC8BAABfcmVscy8ucmVsc1BLAQItABQA&#10;BgAIAAAAIQA79H+XkQIAAOoEAAAOAAAAAAAAAAAAAAAAAC4CAABkcnMvZTJvRG9jLnhtbFBLAQIt&#10;ABQABgAIAAAAIQDdQsrW2wAAAAoBAAAPAAAAAAAAAAAAAAAAAOsEAABkcnMvZG93bnJldi54bWxQ&#10;SwUGAAAAAAQABADzAAAA8wUAAAAA&#10;" fillcolor="window" stroked="f" strokeweight="2pt">
                <v:textbox>
                  <w:txbxContent>
                    <w:p w:rsidR="002C5290" w:rsidRPr="003619D3" w:rsidRDefault="002C5290" w:rsidP="001076DF">
                      <w:pPr>
                        <w:ind w:firstLine="0"/>
                        <w:jc w:val="center"/>
                        <w:rPr>
                          <w:sz w:val="18"/>
                          <w:szCs w:val="18"/>
                          <w:lang w:val="kk-KZ"/>
                        </w:rPr>
                      </w:pPr>
                      <w:r>
                        <w:rPr>
                          <w:sz w:val="18"/>
                          <w:szCs w:val="18"/>
                          <w:lang w:val="kk-KZ"/>
                        </w:rPr>
                        <w:t>Саясат және мақсат хабарламасы</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70208" behindDoc="0" locked="0" layoutInCell="1" allowOverlap="1" wp14:anchorId="4D6AAA98" wp14:editId="101F77D1">
                <wp:simplePos x="0" y="0"/>
                <wp:positionH relativeFrom="column">
                  <wp:posOffset>4408170</wp:posOffset>
                </wp:positionH>
                <wp:positionV relativeFrom="paragraph">
                  <wp:posOffset>1268730</wp:posOffset>
                </wp:positionV>
                <wp:extent cx="1092200" cy="241300"/>
                <wp:effectExtent l="0" t="0" r="0" b="6350"/>
                <wp:wrapNone/>
                <wp:docPr id="123" name="Прямоугольник 123"/>
                <wp:cNvGraphicFramePr/>
                <a:graphic xmlns:a="http://schemas.openxmlformats.org/drawingml/2006/main">
                  <a:graphicData uri="http://schemas.microsoft.com/office/word/2010/wordprocessingShape">
                    <wps:wsp>
                      <wps:cNvSpPr/>
                      <wps:spPr>
                        <a:xfrm>
                          <a:off x="0" y="0"/>
                          <a:ext cx="1092200" cy="241300"/>
                        </a:xfrm>
                        <a:prstGeom prst="rect">
                          <a:avLst/>
                        </a:prstGeom>
                        <a:solidFill>
                          <a:sysClr val="window" lastClr="FFFFFF"/>
                        </a:solidFill>
                        <a:ln w="25400" cap="flat" cmpd="sng" algn="ctr">
                          <a:noFill/>
                          <a:prstDash val="solid"/>
                        </a:ln>
                        <a:effectLst/>
                      </wps:spPr>
                      <wps:txbx>
                        <w:txbxContent>
                          <w:p w:rsidR="002C5290" w:rsidRPr="003619D3" w:rsidRDefault="002C5290" w:rsidP="001076DF">
                            <w:pPr>
                              <w:ind w:firstLine="0"/>
                              <w:jc w:val="center"/>
                              <w:rPr>
                                <w:sz w:val="18"/>
                                <w:szCs w:val="18"/>
                                <w:lang w:val="kk-KZ"/>
                              </w:rPr>
                            </w:pPr>
                            <w:r>
                              <w:rPr>
                                <w:sz w:val="18"/>
                                <w:szCs w:val="18"/>
                                <w:lang w:val="kk-KZ"/>
                              </w:rPr>
                              <w:t>Автор</w:t>
                            </w:r>
                            <w:r w:rsidR="00D2261C">
                              <w:rPr>
                                <w:sz w:val="18"/>
                                <w:szCs w:val="18"/>
                                <w:lang w:val="kk-KZ"/>
                              </w:rPr>
                              <w:t>изациялау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6AAA98" id="Прямоугольник 123" o:spid="_x0000_s1154" style="position:absolute;left:0;text-align:left;margin-left:347.1pt;margin-top:99.9pt;width:86pt;height:19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YX3kwIAAOoEAAAOAAAAZHJzL2Uyb0RvYy54bWysVM1uEzEQviPxDpbvdJM0hXbVTRW1CkKq&#10;SqUW9ex4vclKXtvYTnbDCYkrEo/AQ3BB/PQZNm/EZ++mLYUTIgdnxjOen2++2eOTppJkLawrtcro&#10;cG9AiVBc56VaZPTN9ezZISXOM5UzqZXI6EY4ejJ5+uS4NqkY6aWWubAEQZRLa5PRpfcmTRLHl6Ji&#10;bk8boWAstK2Yh2oXSW5ZjeiVTEaDwfOk1jY3VnPhHG7POiOdxPhFIbh/XRROeCIzitp8PG085+FM&#10;JscsXVhmliXvy2D/UEXFSoWkd6HOmGdkZcs/QlUlt9rpwu9xXSW6KEouYg/oZjh41M3VkhkRewE4&#10;ztzB5P5fWH6xvrSkzDG70T4lilUYUvt5+377qf3R3m4/tF/a2/b79mP7s/3afiPBC5jVxqV4emUu&#10;ba85iAGAprBV+EdrpIk4b+5wFo0nHJfDwdEIw6OEwzYaD/chI0xy/9pY518KXZEgZNRijhFetj53&#10;vnPduYRkTssyn5VSRmXjTqUla4aRgym5rimRzHlcZnQWf322355JRWpUczCOhTFwsZDMo8bKAB2n&#10;FpQwuQDJubexFqVDRhTD0lDLGXPLLmkM26eQKthFZGJfesCuQytIvpk3Pf6H4U24m+t8g6lY3dHV&#10;GT4rkeEcTVwyC34COuycf42jkBpl616iZKntu7/dB3/QBlZKavAdLb1dMSuAzSsFQh0Nx+OwIFEZ&#10;H7wYQbEPLfOHFrWqTjXwHWK7DY9i8PdyJxZWVzdYzWnIChNTHLk78Hrl1Hd7iOXmYjqNblgKw/y5&#10;ujI8BN9he93cMGt6MnjQ6ELvdoOljzjR+YaXSk9XXhdlJMw9riBaULBQkXL98oeNfahHr/tP1OQX&#10;AAAA//8DAFBLAwQUAAYACAAAACEAeFwAZN0AAAALAQAADwAAAGRycy9kb3ducmV2LnhtbEyPT0+E&#10;MBDF7yZ+h2ZMvLllWYOAlI0x0ZMHReN5oLWQ7R/SdgG/veNJj/PeL2/ea46bNWxRIU7eCdjvMmDK&#10;DV5OTgv4eH+6KYHFhE6i8U4J+FYRju3lRYO19Kt7U0uXNKMQF2sUMKY015zHYVQW487PypH35YPF&#10;RGfQXAZcKdwanmdZwS1Ojj6MOKvHUQ2n7mwFLC/7114ePk+6e046rNgbjUGI66vt4R5YUlv6g+G3&#10;PlWHljr1/uxkZEZAUd3mhJJRVbSBiLIoSOkF5Ie7Enjb8P8b2h8AAAD//wMAUEsBAi0AFAAGAAgA&#10;AAAhALaDOJL+AAAA4QEAABMAAAAAAAAAAAAAAAAAAAAAAFtDb250ZW50X1R5cGVzXS54bWxQSwEC&#10;LQAUAAYACAAAACEAOP0h/9YAAACUAQAACwAAAAAAAAAAAAAAAAAvAQAAX3JlbHMvLnJlbHNQSwEC&#10;LQAUAAYACAAAACEANu2F95MCAADqBAAADgAAAAAAAAAAAAAAAAAuAgAAZHJzL2Uyb0RvYy54bWxQ&#10;SwECLQAUAAYACAAAACEAeFwAZN0AAAALAQAADwAAAAAAAAAAAAAAAADtBAAAZHJzL2Rvd25yZXYu&#10;eG1sUEsFBgAAAAAEAAQA8wAAAPcFAAAAAA==&#10;" fillcolor="window" stroked="f" strokeweight="2pt">
                <v:textbox>
                  <w:txbxContent>
                    <w:p w:rsidR="002C5290" w:rsidRPr="003619D3" w:rsidRDefault="002C5290" w:rsidP="001076DF">
                      <w:pPr>
                        <w:ind w:firstLine="0"/>
                        <w:jc w:val="center"/>
                        <w:rPr>
                          <w:sz w:val="18"/>
                          <w:szCs w:val="18"/>
                          <w:lang w:val="kk-KZ"/>
                        </w:rPr>
                      </w:pPr>
                      <w:r>
                        <w:rPr>
                          <w:sz w:val="18"/>
                          <w:szCs w:val="18"/>
                          <w:lang w:val="kk-KZ"/>
                        </w:rPr>
                        <w:t>Автор</w:t>
                      </w:r>
                      <w:r w:rsidR="00D2261C">
                        <w:rPr>
                          <w:sz w:val="18"/>
                          <w:szCs w:val="18"/>
                          <w:lang w:val="kk-KZ"/>
                        </w:rPr>
                        <w:t>изациялау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68160" behindDoc="0" locked="0" layoutInCell="1" allowOverlap="1" wp14:anchorId="2244444D" wp14:editId="2FFCFA5E">
                <wp:simplePos x="0" y="0"/>
                <wp:positionH relativeFrom="column">
                  <wp:posOffset>4687570</wp:posOffset>
                </wp:positionH>
                <wp:positionV relativeFrom="paragraph">
                  <wp:posOffset>1637030</wp:posOffset>
                </wp:positionV>
                <wp:extent cx="1270000" cy="400050"/>
                <wp:effectExtent l="0" t="0" r="6350" b="0"/>
                <wp:wrapNone/>
                <wp:docPr id="122" name="Прямоугольник 122"/>
                <wp:cNvGraphicFramePr/>
                <a:graphic xmlns:a="http://schemas.openxmlformats.org/drawingml/2006/main">
                  <a:graphicData uri="http://schemas.microsoft.com/office/word/2010/wordprocessingShape">
                    <wps:wsp>
                      <wps:cNvSpPr/>
                      <wps:spPr>
                        <a:xfrm>
                          <a:off x="0" y="0"/>
                          <a:ext cx="1270000" cy="400050"/>
                        </a:xfrm>
                        <a:prstGeom prst="rect">
                          <a:avLst/>
                        </a:prstGeom>
                        <a:solidFill>
                          <a:sysClr val="window" lastClr="FFFFFF"/>
                        </a:solidFill>
                        <a:ln w="25400" cap="flat" cmpd="sng" algn="ctr">
                          <a:noFill/>
                          <a:prstDash val="solid"/>
                        </a:ln>
                        <a:effectLst/>
                      </wps:spPr>
                      <wps:txbx>
                        <w:txbxContent>
                          <w:p w:rsidR="002C5290" w:rsidRPr="003619D3" w:rsidRDefault="002C5290" w:rsidP="001076DF">
                            <w:pPr>
                              <w:ind w:firstLine="0"/>
                              <w:jc w:val="center"/>
                              <w:rPr>
                                <w:sz w:val="18"/>
                                <w:szCs w:val="18"/>
                                <w:lang w:val="kk-KZ"/>
                              </w:rPr>
                            </w:pPr>
                            <w:r>
                              <w:rPr>
                                <w:sz w:val="18"/>
                                <w:szCs w:val="18"/>
                                <w:lang w:val="kk-KZ"/>
                              </w:rPr>
                              <w:t>ДСА дұрыстығын тексеру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44444D" id="Прямоугольник 122" o:spid="_x0000_s1155" style="position:absolute;left:0;text-align:left;margin-left:369.1pt;margin-top:128.9pt;width:100pt;height:31.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hB2kwIAAOoEAAAOAAAAZHJzL2Uyb0RvYy54bWysVEtu2zAQ3RfoHQjuG9mC0zRG5MBI4KJA&#10;kARIiqxpirIEUCRL0pbdVYFuC/QIOUQ3RT85g3yjPlJykqZdFdWCnuEM5/PmjY+O17UkK2FdpVVG&#10;h3sDSoTiOq/UIqNvr2cvXlHiPFM5k1qJjG6Eo8eT58+OGjMWqS61zIUlCKLcuDEZLb034yRxvBQ1&#10;c3vaCAVjoW3NPFS7SHLLGkSvZZIOBi+TRtvcWM2Fc7g97Yx0EuMXheD+oiic8ERmFLX5eNp4zsOZ&#10;TI7YeGGZKSvel8H+oYqaVQpJ70OdMs/I0lZ/hKorbrXThd/juk50UVRcxB7QzXDwpJurkhkRewE4&#10;ztzD5P5fWH6+urSkyjG7NKVEsRpDam+3H7af2x/t3fZj+6W9a79vP7U/26/tNxK8gFlj3BhPr8yl&#10;7TUHMQCwLmwdftEaWUecN/c4i7UnHJfD9GCAjxIO2wjSfhxE8vDaWOdfC12TIGTUYo4RXrY6cx4Z&#10;4bpzCcmcllU+q6SMysadSEtWDCMHU3LdUCKZ87jM6Cx+oQWE+O2ZVKTJaLqPelAYAxcLyTzE2gAd&#10;pxaUMLkAybm3sRalQ0ZE6mo5Za7sksawfQqpgl1EJvalB+w6tILk1/N1j//hDtm5zjeYitUdXZ3h&#10;swo4nKGJS2bBT1SInfMXOAqpUbbuJUpKbd//7T74gzawUtKA72jp3ZJZAWzeKBDqcDgahQWJymj/&#10;IIViH1vmjy1qWZ9o4DvEdhsexeDv5U4srK5vsJrTkBUmpjhyd+D1yonv9hDLzcV0Gt2wFIb5M3Vl&#10;eAi+w/Z6fcOs6cngQaNzvdsNNn7Cic43vFR6uvS6qCJhAtYdrhh9ULBQkQT98oeNfaxHr4e/qMkv&#10;AAAA//8DAFBLAwQUAAYACAAAACEAvFD2Tt0AAAALAQAADwAAAGRycy9kb3ducmV2LnhtbEyPTU+E&#10;MBCG7yb+h2ZMvLllIbosMmyMiZ48KBrPA+0Wsv0gbRfw31u96HFmnrzzvPVhNZrN0ofRWYTtJgMm&#10;be/EaBXCx/vTTQksRLKCtLMS4UsGODSXFzVVwi32Tc5tVCyF2FARwhDjVHEe+kEaChs3SZtuR+cN&#10;xTR6xYWnJYUbzfMsu+OGRps+DDTJx0H2p/ZsEOaX7Wsnis+Tap+j8gt1WpFHvL5aH+6BRbnGPxh+&#10;9JM6NMmpc2crAtMIu6LME4qQ3+5Sh0TsfzcdQpFnJfCm5v87NN8AAAD//wMAUEsBAi0AFAAGAAgA&#10;AAAhALaDOJL+AAAA4QEAABMAAAAAAAAAAAAAAAAAAAAAAFtDb250ZW50X1R5cGVzXS54bWxQSwEC&#10;LQAUAAYACAAAACEAOP0h/9YAAACUAQAACwAAAAAAAAAAAAAAAAAvAQAAX3JlbHMvLnJlbHNQSwEC&#10;LQAUAAYACAAAACEAyDoQdpMCAADqBAAADgAAAAAAAAAAAAAAAAAuAgAAZHJzL2Uyb0RvYy54bWxQ&#10;SwECLQAUAAYACAAAACEAvFD2Tt0AAAALAQAADwAAAAAAAAAAAAAAAADtBAAAZHJzL2Rvd25yZXYu&#10;eG1sUEsFBgAAAAAEAAQA8wAAAPcFAAAAAA==&#10;" fillcolor="window" stroked="f" strokeweight="2pt">
                <v:textbox>
                  <w:txbxContent>
                    <w:p w:rsidR="002C5290" w:rsidRPr="003619D3" w:rsidRDefault="002C5290" w:rsidP="001076DF">
                      <w:pPr>
                        <w:ind w:firstLine="0"/>
                        <w:jc w:val="center"/>
                        <w:rPr>
                          <w:sz w:val="18"/>
                          <w:szCs w:val="18"/>
                          <w:lang w:val="kk-KZ"/>
                        </w:rPr>
                      </w:pPr>
                      <w:r>
                        <w:rPr>
                          <w:sz w:val="18"/>
                          <w:szCs w:val="18"/>
                          <w:lang w:val="kk-KZ"/>
                        </w:rPr>
                        <w:t>ДСА дұрыстығын тексеру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66112" behindDoc="0" locked="0" layoutInCell="1" allowOverlap="1" wp14:anchorId="171DAB10" wp14:editId="68384027">
                <wp:simplePos x="0" y="0"/>
                <wp:positionH relativeFrom="column">
                  <wp:posOffset>1976120</wp:posOffset>
                </wp:positionH>
                <wp:positionV relativeFrom="paragraph">
                  <wp:posOffset>1687830</wp:posOffset>
                </wp:positionV>
                <wp:extent cx="927100" cy="368300"/>
                <wp:effectExtent l="0" t="0" r="6350" b="0"/>
                <wp:wrapNone/>
                <wp:docPr id="121" name="Прямоугольник 121"/>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1076DF">
                            <w:pPr>
                              <w:ind w:firstLine="0"/>
                              <w:jc w:val="center"/>
                              <w:rPr>
                                <w:sz w:val="18"/>
                                <w:szCs w:val="18"/>
                                <w:lang w:val="kk-KZ"/>
                              </w:rPr>
                            </w:pPr>
                            <w:r>
                              <w:rPr>
                                <w:sz w:val="18"/>
                                <w:szCs w:val="18"/>
                                <w:lang w:val="kk-KZ"/>
                              </w:rPr>
                              <w:t>ДСА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1DAB10" id="Прямоугольник 121" o:spid="_x0000_s1156" style="position:absolute;left:0;text-align:left;margin-left:155.6pt;margin-top:132.9pt;width:73pt;height:29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2AvkwIAAOkEAAAOAAAAZHJzL2Uyb0RvYy54bWysVEtu2zAQ3RfoHQjuG9mO8xMiB0YCFwWC&#10;JEBSZE1TlC2AIlmStuyuCnRbIEfoIbop+skZ5Bv1kZKTNO2qqBf0DGc4nzdvdHyyqiRZCutKrTLa&#10;3+lRIhTXealmGX17M3l1SInzTOVMaiUyuhaOnoxevjiuTSoGeq5lLixBEOXS2mR07r1Jk8TxuaiY&#10;29FGKBgLbSvmodpZkltWI3olk0Gvt5/U2ubGai6cw+1Za6SjGL8oBPeXReGEJzKjqM3H08ZzGs5k&#10;dMzSmWVmXvKuDPYPVVSsVEj6EOqMeUYWtvwjVFVyq50u/A7XVaKLouQi9oBu+r1n3VzPmRGxF4Dj&#10;zANM7v+F5RfLK0vKHLMb9ClRrMKQms+bD5u75kdzv/nYfGnum++bT83P5mvzjQQvYFYbl+Lptbmy&#10;neYgBgBWha3CP1ojq4jz+gFnsfKE4/JocNDvYRocpt39w13IiJI8PjbW+ddCVyQIGbUYY0SXLc+d&#10;b123LiGX07LMJ6WUUVm7U2nJkmHiIEqua0okcx6XGZ3EX5ftt2dSkTqjg71hLIyBioVkHjVWBuA4&#10;NaOEyRk4zr2NtSgdMqIYloZazpibt0lj2C6FVMEuIhG70gN0LVhB8qvpqoV/N4IQ7qY6X2MoVrds&#10;dYZPSmQ4RxNXzIKegA4r5y9xFFKjbN1JlMy1ff+3++AP1sBKSQ26o6V3C2YFsHmjwKej/nAY9iMq&#10;w72DART71DJ9alGL6lQDXzAG1UUx+Hu5FQurq1ts5jhkhYkpjtwteJ1y6ts1xG5zMR5HN+yEYf5c&#10;XRsegm+xvVndMms6Mniw6EJvV4OlzzjR+oaXSo8XXhdlJMwjriBaULBPkXLd7oeFfapHr8cv1OgX&#10;AAAA//8DAFBLAwQUAAYACAAAACEAwkTY2t0AAAALAQAADwAAAGRycy9kb3ducmV2LnhtbEyPS0/D&#10;MBCE70j8B2uRuFHnQUuVxqkQEpw4QECcN7HrRPUjst0k/HuWExx35tPsTH1crWGzCnH0TkC+yYAp&#10;13s5Oi3g8+P5bg8sJnQSjXdKwLeKcGyur2qspF/cu5rbpBmFuFihgCGlqeI89oOyGDd+Uo68kw8W&#10;E51BcxlwoXBreJFlO25xdPRhwEk9Dao/txcrYH7N3zpZfp11+5J0WLAzGoMQtzfr4wFYUmv6g+G3&#10;PlWHhjp1/uJkZEZAmecFoQKK3ZY2EHG/fSClI6so98Cbmv/f0PwAAAD//wMAUEsBAi0AFAAGAAgA&#10;AAAhALaDOJL+AAAA4QEAABMAAAAAAAAAAAAAAAAAAAAAAFtDb250ZW50X1R5cGVzXS54bWxQSwEC&#10;LQAUAAYACAAAACEAOP0h/9YAAACUAQAACwAAAAAAAAAAAAAAAAAvAQAAX3JlbHMvLnJlbHNQSwEC&#10;LQAUAAYACAAAACEA+zNgL5MCAADpBAAADgAAAAAAAAAAAAAAAAAuAgAAZHJzL2Uyb0RvYy54bWxQ&#10;SwECLQAUAAYACAAAACEAwkTY2t0AAAALAQAADwAAAAAAAAAAAAAAAADtBAAAZHJzL2Rvd25yZXYu&#10;eG1sUEsFBgAAAAAEAAQA8wAAAPcFAAAAAA==&#10;" fillcolor="window" stroked="f" strokeweight="2pt">
                <v:textbox>
                  <w:txbxContent>
                    <w:p w:rsidR="002C5290" w:rsidRPr="003619D3" w:rsidRDefault="002C5290" w:rsidP="001076DF">
                      <w:pPr>
                        <w:ind w:firstLine="0"/>
                        <w:jc w:val="center"/>
                        <w:rPr>
                          <w:sz w:val="18"/>
                          <w:szCs w:val="18"/>
                          <w:lang w:val="kk-KZ"/>
                        </w:rPr>
                      </w:pPr>
                      <w:r>
                        <w:rPr>
                          <w:sz w:val="18"/>
                          <w:szCs w:val="18"/>
                          <w:lang w:val="kk-KZ"/>
                        </w:rPr>
                        <w:t>ДСА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64064" behindDoc="0" locked="0" layoutInCell="1" allowOverlap="1" wp14:anchorId="510212FA" wp14:editId="579ECF7E">
                <wp:simplePos x="0" y="0"/>
                <wp:positionH relativeFrom="column">
                  <wp:posOffset>3398520</wp:posOffset>
                </wp:positionH>
                <wp:positionV relativeFrom="paragraph">
                  <wp:posOffset>1668780</wp:posOffset>
                </wp:positionV>
                <wp:extent cx="927100" cy="368300"/>
                <wp:effectExtent l="0" t="0" r="6350" b="0"/>
                <wp:wrapNone/>
                <wp:docPr id="120" name="Прямоугольник 120"/>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1076DF">
                            <w:pPr>
                              <w:ind w:firstLine="0"/>
                              <w:jc w:val="center"/>
                              <w:rPr>
                                <w:sz w:val="18"/>
                                <w:szCs w:val="18"/>
                                <w:lang w:val="kk-KZ"/>
                              </w:rPr>
                            </w:pPr>
                            <w:r>
                              <w:rPr>
                                <w:sz w:val="18"/>
                                <w:szCs w:val="18"/>
                                <w:lang w:val="kk-KZ"/>
                              </w:rPr>
                              <w:t>ДСА беру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0212FA" id="Прямоугольник 120" o:spid="_x0000_s1157" style="position:absolute;left:0;text-align:left;margin-left:267.6pt;margin-top:131.4pt;width:73pt;height:29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S4UkgIAAOkEAAAOAAAAZHJzL2Uyb0RvYy54bWysVEtu2zAQ3RfoHQjuG9mO8xMiB0YCFwWC&#10;JEBSZE1TlCWA5LAkbcldFei2QI7QQ3RT9JMzyDfqkJKTNO2qqBf0DOf/+EbHJ42SZCWsq0BndLgz&#10;oERoDnmlFxl9ezN7dUiJ80znTIIWGV0LR08mL18c1yYVIyhB5sISTKJdWpuMlt6bNEkcL4VibgeM&#10;0GgswCrmUbWLJLesxuxKJqPBYD+pwebGAhfO4e1ZZ6STmL8oBPeXReGEJzKj2JuPp43nPJzJ5Jil&#10;C8tMWfG+DfYPXShWaSz6kOqMeUaWtvojlaq4BQeF3+GgEiiKios4A04zHDyb5rpkRsRZEBxnHmBy&#10;/y8tv1hdWVLl+HYjxEczhY/Uft582Ny1P9r7zcf2S3vfft98an+2X9tvJHghZrVxKYZemyvbaw7F&#10;AEBTWBX+cTTSRJzXDziLxhOOl0ejg+EAq3E07e4f7qKMWZLHYGOdfy1AkSBk1OIzRnTZ6tz5znXr&#10;Emo5kFU+q6SMytqdSktWDF8ciZJDTYlkzuNlRmfx11f7LUxqUmd0tDeOjTGkYiGZxx6VQXCcXlDC&#10;5AI5zr2NvWgIFbEZloZezpgru6IxbV9C6mAXkYh96wG6Dqwg+WbedPDvDkNMuJtDvsZHsdCx1Rk+&#10;q7DCOQ5xxSzSE6HDlfOXeBQSsG3oJUpKsO//dh/8kTVopaRGuuNI75bMCsTmjUY+HQ3H47AfURnv&#10;HQQy2KeW+VOLXqpTQHyHuNyGRzH4e7kVCwvqFjdzGqqiiWmOtTvweuXUd2uIu83FdBrdcCcM8+f6&#10;2vCQfIvtTXPLrOnJ4JFFF7BdDZY+40TnGyI1TJceiioS5hFXJFpQcJ8i5frdDwv7VI9ej1+oyS8A&#10;AAD//wMAUEsDBBQABgAIAAAAIQCzmNaK3AAAAAsBAAAPAAAAZHJzL2Rvd25yZXYueG1sTI9NS8Qw&#10;EIbvgv8hjODNTT/YUmrTRQQ9edAqnqdNTMvmoyTZtv57x5MeZ+bhnedtT7s1bFUhzt4JyA8ZMOVG&#10;L2enBXy8P93VwGJCJ9F4pwR8qwin7vqqxUb6zb2ptU+aUYiLDQqYUloazuM4KYvx4Bfl6Pblg8VE&#10;Y9BcBtwo3BpeZFnFLc6OPky4qMdJjef+YgWsL/nrIMvPs+6fkw4bDkZjEOL2Zn+4B5bUnv5g+NUn&#10;dejIafAXJyMzAo7lsSBUQFEV1IGIqs5pMwgoi6wG3rX8f4fuBwAA//8DAFBLAQItABQABgAIAAAA&#10;IQC2gziS/gAAAOEBAAATAAAAAAAAAAAAAAAAAAAAAABbQ29udGVudF9UeXBlc10ueG1sUEsBAi0A&#10;FAAGAAgAAAAhADj9If/WAAAAlAEAAAsAAAAAAAAAAAAAAAAALwEAAF9yZWxzLy5yZWxzUEsBAi0A&#10;FAAGAAgAAAAhAMxtLhSSAgAA6QQAAA4AAAAAAAAAAAAAAAAALgIAAGRycy9lMm9Eb2MueG1sUEsB&#10;Ai0AFAAGAAgAAAAhALOY1orcAAAACwEAAA8AAAAAAAAAAAAAAAAA7AQAAGRycy9kb3ducmV2Lnht&#10;bFBLBQYAAAAABAAEAPMAAAD1BQAAAAA=&#10;" fillcolor="window" stroked="f" strokeweight="2pt">
                <v:textbox>
                  <w:txbxContent>
                    <w:p w:rsidR="002C5290" w:rsidRPr="003619D3" w:rsidRDefault="002C5290" w:rsidP="001076DF">
                      <w:pPr>
                        <w:ind w:firstLine="0"/>
                        <w:jc w:val="center"/>
                        <w:rPr>
                          <w:sz w:val="18"/>
                          <w:szCs w:val="18"/>
                          <w:lang w:val="kk-KZ"/>
                        </w:rPr>
                      </w:pPr>
                      <w:r>
                        <w:rPr>
                          <w:sz w:val="18"/>
                          <w:szCs w:val="18"/>
                          <w:lang w:val="kk-KZ"/>
                        </w:rPr>
                        <w:t>ДСА беру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62016" behindDoc="0" locked="0" layoutInCell="1" allowOverlap="1" wp14:anchorId="028B0A57" wp14:editId="2B185EDC">
                <wp:simplePos x="0" y="0"/>
                <wp:positionH relativeFrom="column">
                  <wp:posOffset>4408170</wp:posOffset>
                </wp:positionH>
                <wp:positionV relativeFrom="paragraph">
                  <wp:posOffset>2119630</wp:posOffset>
                </wp:positionV>
                <wp:extent cx="927100" cy="368300"/>
                <wp:effectExtent l="0" t="0" r="6350" b="0"/>
                <wp:wrapNone/>
                <wp:docPr id="119" name="Прямоугольник 119"/>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1076DF">
                            <w:pPr>
                              <w:ind w:firstLine="0"/>
                              <w:jc w:val="center"/>
                              <w:rPr>
                                <w:sz w:val="18"/>
                                <w:szCs w:val="18"/>
                                <w:lang w:val="kk-KZ"/>
                              </w:rPr>
                            </w:pPr>
                            <w:r>
                              <w:rPr>
                                <w:sz w:val="18"/>
                                <w:szCs w:val="18"/>
                                <w:lang w:val="kk-KZ"/>
                              </w:rPr>
                              <w:t>ДСА түгендеу тізімдемесі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8B0A57" id="Прямоугольник 119" o:spid="_x0000_s1158" style="position:absolute;left:0;text-align:left;margin-left:347.1pt;margin-top:166.9pt;width:73pt;height:29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v4kwIAAOkEAAAOAAAAZHJzL2Uyb0RvYy54bWysVEtu2zAQ3RfoHQjuG9mO8xMiB0YCFwWC&#10;JEBSZD2mKEsAfyVpS+6qQLcFcoQeopuin5xBvlGHlJykaVdFvaBnOMP5vHmj45NGCrLi1lVaZXS4&#10;M6CEK6bzSi0y+vZm9uqQEudB5SC04hldc0dPJi9fHNcm5SNdapFzSzCIcmltMlp6b9IkcazkEtyO&#10;NlyhsdBWgkfVLpLcQo3RpUhGg8F+UmubG6sZdw5vzzojncT4RcGZvywKxz0RGcXafDxtPOfhTCbH&#10;kC4smLJifRnwD1VIqBQmfQh1Bh7I0lZ/hJIVs9rpwu8wLRNdFBXjsQfsZjh41s11CYbHXhAcZx5g&#10;cv8vLLtYXVlS5Ti74RElCiQOqf28+bC5a3+095uP7Zf2vv2++dT+bL+230jwQsxq41J8em2ubK85&#10;FAMATWFl+MfWSBNxXj/gzBtPGF4ejQ6GA5wGQ9Pu/uEuyhgleXxsrPOvuZYkCBm1OMaILqzOne9c&#10;ty4hl9OiymeVEFFZu1NhyQpw4kiUXNeUCHAeLzM6i78+22/PhCJ1Rkd741gYIBULAR5rlAbBcWpB&#10;CYgFcpx5G2tROmTEYiANtZyBK7ukMWyfQqhg55GIfekBug6sIPlm3nTw747Cm3A31/kah2J1x1Zn&#10;2KzCDOfYxBVYpCdChyvnL/EohMaydS9RUmr7/m/3wR9Zg1ZKaqQ7tvRuCZYjNm8U8uloOB6H/YjK&#10;eO9ghIp9apk/tailPNWI7xCX27AoBn8vtmJhtbzFzZyGrGgCxTB3B16vnPpuDXG3GZ9OoxvuhAF/&#10;rq4NC8G32N40t2BNTwaPLLrQ29WA9BknOt/wUunp0uuiioR5xBWJFhTcp0i5fvfDwj7Vo9fjF2ry&#10;CwAA//8DAFBLAwQUAAYACAAAACEA6t6tqd0AAAALAQAADwAAAGRycy9kb3ducmV2LnhtbEyPy07D&#10;MBBF90j8gzWV2FEnTVWlIU6FkGDFAgJiPYldJ6ofke0m4e8ZVrCcO0f3UZ9Wa9isQhy9E5BvM2DK&#10;9V6OTgv4/Hi+L4HFhE6i8U4J+FYRTs3tTY2V9It7V3ObNCMTFysUMKQ0VZzHflAW49ZPytHv7IPF&#10;RGfQXAZcyNwavsuyA7c4OkoYcFJPg+ov7dUKmF/zt04WXxfdviQdFuyMxiDE3WZ9fACW1Jr+YPit&#10;T9WhoU6dvzoZmRFwOO53hAooioI2EFHuM1I6Uo55Cbyp+f8NzQ8AAAD//wMAUEsBAi0AFAAGAAgA&#10;AAAhALaDOJL+AAAA4QEAABMAAAAAAAAAAAAAAAAAAAAAAFtDb250ZW50X1R5cGVzXS54bWxQSwEC&#10;LQAUAAYACAAAACEAOP0h/9YAAACUAQAACwAAAAAAAAAAAAAAAAAvAQAAX3JlbHMvLnJlbHNQSwEC&#10;LQAUAAYACAAAACEA7v9b+JMCAADpBAAADgAAAAAAAAAAAAAAAAAuAgAAZHJzL2Uyb0RvYy54bWxQ&#10;SwECLQAUAAYACAAAACEA6t6tqd0AAAALAQAADwAAAAAAAAAAAAAAAADtBAAAZHJzL2Rvd25yZXYu&#10;eG1sUEsFBgAAAAAEAAQA8wAAAPcFAAAAAA==&#10;" fillcolor="window" stroked="f" strokeweight="2pt">
                <v:textbox>
                  <w:txbxContent>
                    <w:p w:rsidR="002C5290" w:rsidRPr="003619D3" w:rsidRDefault="002C5290" w:rsidP="001076DF">
                      <w:pPr>
                        <w:ind w:firstLine="0"/>
                        <w:jc w:val="center"/>
                        <w:rPr>
                          <w:sz w:val="18"/>
                          <w:szCs w:val="18"/>
                          <w:lang w:val="kk-KZ"/>
                        </w:rPr>
                      </w:pPr>
                      <w:r>
                        <w:rPr>
                          <w:sz w:val="18"/>
                          <w:szCs w:val="18"/>
                          <w:lang w:val="kk-KZ"/>
                        </w:rPr>
                        <w:t>ДСА түгендеу тізімдемесі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59968" behindDoc="0" locked="0" layoutInCell="1" allowOverlap="1" wp14:anchorId="60FBDAB0" wp14:editId="39018EB2">
                <wp:simplePos x="0" y="0"/>
                <wp:positionH relativeFrom="column">
                  <wp:posOffset>2261870</wp:posOffset>
                </wp:positionH>
                <wp:positionV relativeFrom="paragraph">
                  <wp:posOffset>2056130</wp:posOffset>
                </wp:positionV>
                <wp:extent cx="927100" cy="368300"/>
                <wp:effectExtent l="0" t="0" r="6350" b="0"/>
                <wp:wrapNone/>
                <wp:docPr id="118" name="Прямоугольник 118"/>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1076DF">
                            <w:pPr>
                              <w:ind w:firstLine="0"/>
                              <w:jc w:val="center"/>
                              <w:rPr>
                                <w:sz w:val="18"/>
                                <w:szCs w:val="18"/>
                                <w:lang w:val="kk-KZ"/>
                              </w:rPr>
                            </w:pPr>
                            <w:r>
                              <w:rPr>
                                <w:sz w:val="18"/>
                                <w:szCs w:val="18"/>
                                <w:lang w:val="kk-KZ"/>
                              </w:rPr>
                              <w:t>ДСА шифрлау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FBDAB0" id="Прямоугольник 118" o:spid="_x0000_s1159" style="position:absolute;left:0;text-align:left;margin-left:178.1pt;margin-top:161.9pt;width:73pt;height:29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RXDkwIAAOkEAAAOAAAAZHJzL2Uyb0RvYy54bWysVEtu2zAQ3RfoHQjuG/mXnxA5MBK4KBCk&#10;AZIia5qibAEUyZK0ZXdVoNsCPUIP0U3RT84g36iPlJykaVdFvaBnOMP5vHmjk9N1JclKWFdqldH+&#10;Xo8SobjOSzXP6Jub6YsjSpxnKmdSK5HRjXD0dPz82UltUjHQCy1zYQmCKJfWJqML702aJI4vRMXc&#10;njZCwVhoWzEP1c6T3LIa0SuZDHq9g6TWNjdWc+Ecbs9bIx3H+EUhuH9dFE54IjOK2nw8bTxn4UzG&#10;JyydW2YWJe/KYP9QRcVKhaT3oc6ZZ2Rpyz9CVSW32unC73FdJbooSi5iD+im33vSzfWCGRF7ATjO&#10;3MPk/l9Yfrm6sqTMMbs+RqVYhSE1n7fvt5+aH83d9kPzpblrvm8/Nj+br803EryAWW1ciqfX5sp2&#10;moMYAFgXtgr/aI2sI86be5zF2hOOy+PBYb+HaXCYhgdHQ8iIkjw8Ntb5l0JXJAgZtRhjRJetLpxv&#10;XXcuIZfTssynpZRR2bgzacmKYeIgSq5rSiRzHpcZncZfl+23Z1KROqOD/VEsjIGKhWQeNVYG4Dg1&#10;p4TJOTjOvY21KB0yohiWhlrOmVu0SWPYLoVUwS4iEbvSA3QtWEHy69m6hX84DG/C3UznGwzF6pat&#10;zvBpiQwXaOKKWdAT0GHl/GschdQoW3cSJQtt3/3tPviDNbBSUoPuaOntklkBbF4p8Om4PxqF/YjK&#10;aP9wAMU+tsweW9SyOtPAt4/lNjyKwd/LnVhYXd1iMychK0xMceRuweuUM9+uIXabi8kkumEnDPMX&#10;6trwEHyH7c36llnTkcGDRZd6txosfcKJ1je8VHqy9LooI2EecAXRgoJ9ipTrdj8s7GM9ej18oca/&#10;AAAA//8DAFBLAwQUAAYACAAAACEALzlVwN0AAAALAQAADwAAAGRycy9kb3ducmV2LnhtbEyPS0/D&#10;MBCE70j8B2srcaPOQ62iEKeqkODEAQLivImNE9WPyHaT8O9ZTnDbnR3NftOcNmvYokKcvBOQ7zNg&#10;yg1eTk4L+Hh/uq+AxYROovFOCfhWEU7t7U2DtfSre1NLlzSjEBdrFDCmNNecx2FUFuPez8rR7csH&#10;i4nWoLkMuFK4NbzIsiO3ODn6MOKsHkc1XLqrFbC85K+9LD8vuntOOqzYG41BiLvddn4AltSW/szw&#10;i0/o0BJT769ORmYElIdjQVYaipI6kOOQFaT0pFR5Bbxt+P8O7Q8AAAD//wMAUEsBAi0AFAAGAAgA&#10;AAAhALaDOJL+AAAA4QEAABMAAAAAAAAAAAAAAAAAAAAAAFtDb250ZW50X1R5cGVzXS54bWxQSwEC&#10;LQAUAAYACAAAACEAOP0h/9YAAACUAQAACwAAAAAAAAAAAAAAAAAvAQAAX3JlbHMvLnJlbHNQSwEC&#10;LQAUAAYACAAAACEA2aEVw5MCAADpBAAADgAAAAAAAAAAAAAAAAAuAgAAZHJzL2Uyb0RvYy54bWxQ&#10;SwECLQAUAAYACAAAACEALzlVwN0AAAALAQAADwAAAAAAAAAAAAAAAADtBAAAZHJzL2Rvd25yZXYu&#10;eG1sUEsFBgAAAAAEAAQA8wAAAPcFAAAAAA==&#10;" fillcolor="window" stroked="f" strokeweight="2pt">
                <v:textbox>
                  <w:txbxContent>
                    <w:p w:rsidR="002C5290" w:rsidRPr="003619D3" w:rsidRDefault="002C5290" w:rsidP="001076DF">
                      <w:pPr>
                        <w:ind w:firstLine="0"/>
                        <w:jc w:val="center"/>
                        <w:rPr>
                          <w:sz w:val="18"/>
                          <w:szCs w:val="18"/>
                          <w:lang w:val="kk-KZ"/>
                        </w:rPr>
                      </w:pPr>
                      <w:r>
                        <w:rPr>
                          <w:sz w:val="18"/>
                          <w:szCs w:val="18"/>
                          <w:lang w:val="kk-KZ"/>
                        </w:rPr>
                        <w:t>ДСА шифрлау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57920" behindDoc="0" locked="0" layoutInCell="1" allowOverlap="1" wp14:anchorId="0BCC06B4" wp14:editId="2D29D82C">
                <wp:simplePos x="0" y="0"/>
                <wp:positionH relativeFrom="column">
                  <wp:posOffset>3239770</wp:posOffset>
                </wp:positionH>
                <wp:positionV relativeFrom="paragraph">
                  <wp:posOffset>405130</wp:posOffset>
                </wp:positionV>
                <wp:extent cx="1168400" cy="311150"/>
                <wp:effectExtent l="0" t="0" r="0" b="0"/>
                <wp:wrapNone/>
                <wp:docPr id="117" name="Прямоугольник 117"/>
                <wp:cNvGraphicFramePr/>
                <a:graphic xmlns:a="http://schemas.openxmlformats.org/drawingml/2006/main">
                  <a:graphicData uri="http://schemas.microsoft.com/office/word/2010/wordprocessingShape">
                    <wps:wsp>
                      <wps:cNvSpPr/>
                      <wps:spPr>
                        <a:xfrm>
                          <a:off x="0" y="0"/>
                          <a:ext cx="1168400" cy="311150"/>
                        </a:xfrm>
                        <a:prstGeom prst="rect">
                          <a:avLst/>
                        </a:prstGeom>
                        <a:solidFill>
                          <a:sysClr val="window" lastClr="FFFFFF"/>
                        </a:solidFill>
                        <a:ln w="25400" cap="flat" cmpd="sng" algn="ctr">
                          <a:noFill/>
                          <a:prstDash val="solid"/>
                        </a:ln>
                        <a:effectLst/>
                      </wps:spPr>
                      <wps:txbx>
                        <w:txbxContent>
                          <w:p w:rsidR="002C5290" w:rsidRPr="003619D3" w:rsidRDefault="002C5290" w:rsidP="001076DF">
                            <w:pPr>
                              <w:ind w:firstLine="0"/>
                              <w:jc w:val="center"/>
                              <w:rPr>
                                <w:sz w:val="18"/>
                                <w:szCs w:val="18"/>
                                <w:lang w:val="kk-KZ"/>
                              </w:rPr>
                            </w:pPr>
                            <w:r>
                              <w:rPr>
                                <w:sz w:val="18"/>
                                <w:szCs w:val="18"/>
                                <w:lang w:val="kk-KZ"/>
                              </w:rPr>
                              <w:t>ДСА жіктеу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C06B4" id="Прямоугольник 117" o:spid="_x0000_s1160" style="position:absolute;left:0;text-align:left;margin-left:255.1pt;margin-top:31.9pt;width:92pt;height:24.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fk1lgIAAOoEAAAOAAAAZHJzL2Uyb0RvYy54bWysVEtu2zAQ3RfoHQjuG1mO86kROTASuCgQ&#10;JAaSImuaomwBFMmStGV3VaDbAj1CD9FN0U/OIN+oj5ScpGlXRb2gZzjD+bx5o5PTdSXJSlhXapXR&#10;dK9HiVBc56WaZ/TNzeTFMSXOM5UzqZXI6EY4ejp6/uykNkPR1wstc2EJgig3rE1GF96bYZI4vhAV&#10;c3vaCAVjoW3FPFQ7T3LLakSvZNLv9Q6TWtvcWM2Fc7g9b410FOMXheD+qiic8ERmFLX5eNp4zsKZ&#10;jE7YcG6ZWZS8K4P9QxUVKxWS3oc6Z56RpS3/CFWV3GqnC7/HdZXooii5iD2gm7T3pJvrBTMi9gJw&#10;nLmHyf2/sPxyNbWkzDG79IgSxSoMqfm8fb/91Pxo7rYfmi/NXfN9+7H52XxtvpHgBcxq44Z4em2m&#10;ttMcxADAurBV+EdrZB1x3tzjLNaecFym6eHxoIdxcNj20zQ9iINIHl4b6/wroSsShIxazDHCy1YX&#10;ziMjXHcuIZnTsswnpZRR2bgzacmKYeRgSq5rSiRzHpcZncRfaAEhfnsmFakz2j9oC2PgYiGZR42V&#10;ATpOzSlhcg6Sc29jLUqHjIjU1nLO3KJNGsN2KaQKdhGZ2JUesGvRCpJfz9Yt/vuDHbIznW8wFatb&#10;ujrDJyVwuEATU2bBT0CHnfNXOAqpUbbuJEoW2r77233wB21gpaQG39HS2yWzAti8ViDUy3QwCAsS&#10;lcHBUR+KfWyZPbaoZXWmgW+K7TY8isHfy51YWF3dYjXHIStMTHHkbsHrlDPf7iGWm4vxOLphKQzz&#10;F+ra8BB8h+3N+pZZ05HBg0aXercbbPiEE61veKn0eOl1UUbCBKxbXDH6oGChIgm65Q8b+1iPXg+f&#10;qNEvAAAA//8DAFBLAwQUAAYACAAAACEA67FtItwAAAAKAQAADwAAAGRycy9kb3ducmV2LnhtbEyP&#10;y07DMBBF90j8gzVI7KiTFKI2xKkQEqxYQIpYT2LXiepHZLtJ+HuGFSxn5ujOufVhtYbNKsTROwH5&#10;JgOmXO/l6LSAz+PL3Q5YTOgkGu+UgG8V4dBcX9VYSb+4DzW3STMKcbFCAUNKU8V57AdlMW78pBzd&#10;Tj5YTDQGzWXAhcKt4UWWldzi6OjDgJN6HlR/bi9WwPyWv3dy+3XW7WvSYcHOaAxC3N6sT4/AklrT&#10;Hwy/+qQODTl1/uJkZEbAQ54VhAoot1SBgHJ/T4uOyLzYAW9q/r9C8wMAAP//AwBQSwECLQAUAAYA&#10;CAAAACEAtoM4kv4AAADhAQAAEwAAAAAAAAAAAAAAAAAAAAAAW0NvbnRlbnRfVHlwZXNdLnhtbFBL&#10;AQItABQABgAIAAAAIQA4/SH/1gAAAJQBAAALAAAAAAAAAAAAAAAAAC8BAABfcmVscy8ucmVsc1BL&#10;AQItABQABgAIAAAAIQAwefk1lgIAAOoEAAAOAAAAAAAAAAAAAAAAAC4CAABkcnMvZTJvRG9jLnht&#10;bFBLAQItABQABgAIAAAAIQDrsW0i3AAAAAoBAAAPAAAAAAAAAAAAAAAAAPAEAABkcnMvZG93bnJl&#10;di54bWxQSwUGAAAAAAQABADzAAAA+QUAAAAA&#10;" fillcolor="window" stroked="f" strokeweight="2pt">
                <v:textbox>
                  <w:txbxContent>
                    <w:p w:rsidR="002C5290" w:rsidRPr="003619D3" w:rsidRDefault="002C5290" w:rsidP="001076DF">
                      <w:pPr>
                        <w:ind w:firstLine="0"/>
                        <w:jc w:val="center"/>
                        <w:rPr>
                          <w:sz w:val="18"/>
                          <w:szCs w:val="18"/>
                          <w:lang w:val="kk-KZ"/>
                        </w:rPr>
                      </w:pPr>
                      <w:r>
                        <w:rPr>
                          <w:sz w:val="18"/>
                          <w:szCs w:val="18"/>
                          <w:lang w:val="kk-KZ"/>
                        </w:rPr>
                        <w:t>ДСА жіктеу</w:t>
                      </w:r>
                    </w:p>
                  </w:txbxContent>
                </v:textbox>
              </v:rect>
            </w:pict>
          </mc:Fallback>
        </mc:AlternateContent>
      </w:r>
      <w:r w:rsidR="00667831" w:rsidRPr="00D92F46">
        <w:rPr>
          <w:rFonts w:ascii="Times New Roman" w:hAnsi="Times New Roman"/>
          <w:noProof/>
          <w:color w:val="000000"/>
          <w:sz w:val="28"/>
          <w:szCs w:val="28"/>
        </w:rPr>
        <mc:AlternateContent>
          <mc:Choice Requires="wps">
            <w:drawing>
              <wp:anchor distT="0" distB="0" distL="114300" distR="114300" simplePos="0" relativeHeight="251759616" behindDoc="0" locked="0" layoutInCell="1" allowOverlap="1" wp14:anchorId="3956CCFA" wp14:editId="5202671D">
                <wp:simplePos x="0" y="0"/>
                <wp:positionH relativeFrom="column">
                  <wp:posOffset>-68580</wp:posOffset>
                </wp:positionH>
                <wp:positionV relativeFrom="paragraph">
                  <wp:posOffset>-33020</wp:posOffset>
                </wp:positionV>
                <wp:extent cx="1447800" cy="2736850"/>
                <wp:effectExtent l="0" t="0" r="0" b="6350"/>
                <wp:wrapNone/>
                <wp:docPr id="68" name="Прямоугольник 68"/>
                <wp:cNvGraphicFramePr/>
                <a:graphic xmlns:a="http://schemas.openxmlformats.org/drawingml/2006/main">
                  <a:graphicData uri="http://schemas.microsoft.com/office/word/2010/wordprocessingShape">
                    <wps:wsp>
                      <wps:cNvSpPr/>
                      <wps:spPr>
                        <a:xfrm>
                          <a:off x="0" y="0"/>
                          <a:ext cx="1447800" cy="2736850"/>
                        </a:xfrm>
                        <a:prstGeom prst="rect">
                          <a:avLst/>
                        </a:prstGeom>
                        <a:solidFill>
                          <a:sysClr val="window" lastClr="FFFFFF"/>
                        </a:solidFill>
                        <a:ln w="25400" cap="flat" cmpd="sng" algn="ctr">
                          <a:noFill/>
                          <a:prstDash val="solid"/>
                        </a:ln>
                        <a:effectLst/>
                      </wps:spPr>
                      <wps:txbx>
                        <w:txbxContent>
                          <w:p w:rsidR="002C5290" w:rsidRPr="00667831" w:rsidRDefault="002C5290" w:rsidP="00667831">
                            <w:pPr>
                              <w:ind w:firstLine="0"/>
                              <w:jc w:val="center"/>
                              <w:rPr>
                                <w:b/>
                                <w:sz w:val="24"/>
                                <w:szCs w:val="24"/>
                                <w:lang w:val="kk-KZ"/>
                              </w:rPr>
                            </w:pPr>
                            <w:r w:rsidRPr="00667831">
                              <w:rPr>
                                <w:b/>
                                <w:sz w:val="24"/>
                                <w:szCs w:val="24"/>
                                <w:lang w:val="kk-KZ"/>
                              </w:rPr>
                              <w:t>Қауіпсіздікті қамтамасыз ету қондырғы</w:t>
                            </w:r>
                          </w:p>
                          <w:p w:rsidR="002C5290" w:rsidRPr="00667831" w:rsidRDefault="002C5290" w:rsidP="00667831">
                            <w:pPr>
                              <w:ind w:firstLine="0"/>
                              <w:jc w:val="center"/>
                              <w:rPr>
                                <w:b/>
                                <w:sz w:val="24"/>
                                <w:szCs w:val="24"/>
                                <w:lang w:val="kk-KZ"/>
                              </w:rPr>
                            </w:pPr>
                            <w:r w:rsidRPr="00667831">
                              <w:rPr>
                                <w:b/>
                                <w:sz w:val="24"/>
                                <w:szCs w:val="24"/>
                                <w:lang w:val="kk-KZ"/>
                              </w:rPr>
                              <w:t>ларының деңгейі</w:t>
                            </w:r>
                          </w:p>
                          <w:p w:rsidR="002C5290" w:rsidRPr="00667831" w:rsidRDefault="002C5290" w:rsidP="00667831">
                            <w:pPr>
                              <w:ind w:firstLine="0"/>
                              <w:jc w:val="center"/>
                              <w:rPr>
                                <w:b/>
                                <w:sz w:val="24"/>
                                <w:szCs w:val="24"/>
                                <w:lang w:val="kk-KZ"/>
                              </w:rPr>
                            </w:pPr>
                          </w:p>
                          <w:p w:rsidR="002C5290" w:rsidRPr="00667831" w:rsidRDefault="002C5290" w:rsidP="00667831">
                            <w:pPr>
                              <w:ind w:firstLine="0"/>
                              <w:jc w:val="center"/>
                              <w:rPr>
                                <w:b/>
                                <w:sz w:val="24"/>
                                <w:szCs w:val="24"/>
                                <w:lang w:val="kk-KZ"/>
                              </w:rPr>
                            </w:pPr>
                            <w:r w:rsidRPr="00667831">
                              <w:rPr>
                                <w:b/>
                                <w:sz w:val="24"/>
                                <w:szCs w:val="24"/>
                                <w:lang w:val="kk-KZ"/>
                              </w:rPr>
                              <w:t>Сәйкестендіру деректерін басқару және қолжетімділікті басқару деңгейі</w:t>
                            </w:r>
                          </w:p>
                          <w:p w:rsidR="002C5290" w:rsidRPr="00667831" w:rsidRDefault="002C5290" w:rsidP="00667831">
                            <w:pPr>
                              <w:ind w:firstLine="0"/>
                              <w:jc w:val="center"/>
                              <w:rPr>
                                <w:b/>
                                <w:sz w:val="24"/>
                                <w:szCs w:val="24"/>
                                <w:lang w:val="kk-KZ"/>
                              </w:rPr>
                            </w:pPr>
                          </w:p>
                          <w:p w:rsidR="002C5290" w:rsidRPr="00667831" w:rsidRDefault="002C5290" w:rsidP="00667831">
                            <w:pPr>
                              <w:ind w:firstLine="0"/>
                              <w:jc w:val="center"/>
                              <w:rPr>
                                <w:b/>
                                <w:sz w:val="24"/>
                                <w:szCs w:val="24"/>
                                <w:lang w:val="kk-KZ"/>
                              </w:rPr>
                            </w:pPr>
                            <w:r w:rsidRPr="00667831">
                              <w:rPr>
                                <w:b/>
                                <w:sz w:val="24"/>
                                <w:szCs w:val="24"/>
                                <w:lang w:val="kk-KZ"/>
                              </w:rPr>
                              <w:t>ДСА деңгейі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56CCFA" id="Прямоугольник 68" o:spid="_x0000_s1161" style="position:absolute;left:0;text-align:left;margin-left:-5.4pt;margin-top:-2.6pt;width:114pt;height:215.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NQqlgIAAOkEAAAOAAAAZHJzL2Uyb0RvYy54bWysVM1uEzEQviPxDpbvdJM0aUvUTRW1CkKq&#10;2kot6tnxerMreW1jO9mEExJXJB6Bh+CC+OkzbN6Iz95NWwonRA7OjGc8P998s8cn60qSlbCu1Cql&#10;/b0eJUJxnZVqkdI3N7MXR5Q4z1TGpFYipRvh6Mnk+bPj2ozFQBdaZsISBFFuXJuUFt6bcZI4XoiK&#10;uT1thIIx17ZiHqpdJJllNaJXMhn0egdJrW1mrObCOdyetUY6ifHzXHB/medOeCJTitp8PG085+FM&#10;JsdsvLDMFCXvymD/UEXFSoWk96HOmGdkacs/QlUlt9rp3O9xXSU6z0suYg/opt970s11wYyIvQAc&#10;Z+5hcv8vLL9YXVlSZik9wKQUqzCj5vP2/fZT86O5235ovjR3zfftx+Zn87X5RuAExGrjxnh4ba5s&#10;pzmIof11bqvwj8bIOqK8uUdZrD3huOwPh4dHPQyDwzY43D84GsU5JA/PjXX+ldAVCUJKLcYY0WWr&#10;c+eREq47l5DNaVlms1LKqGzcqbRkxTBxECXTNSWSOY/LlM7iL/SAEL89k4rUKGc0jJUxUDGXzKPI&#10;ygAcpxaUMLkAx7m3sRalQ0ZEams5Y65ok8awXQqpgl1EInalB/BauILk1/N1hL+/P9pBO9fZBkOx&#10;umWrM3xWAodzNHHFLOgJ7LBy/hJHLjXK1p1ESaHtu7/dB3+wBlZKatAdLb1dMiuAzWsFPr3EVMJ+&#10;RGU4OhxAsY8t88cWtaxONfDtY7kNj2Lw93In5lZXt9jMacgKE1McuVvwOuXUt2uI3eZiOo1u2AnD&#10;/Lm6NjwE32F7s75l1nRk8ODRhd6tBhs/4UTrG14qPV16nZeRMAHrFleMPijYp0iCbvfDwj7Wo9fD&#10;F2ryCwAA//8DAFBLAwQUAAYACAAAACEARnP36twAAAAKAQAADwAAAGRycy9kb3ducmV2LnhtbEyP&#10;wU7DMBBE70j8g7VI3FongUIV4lQICU4cIEWcN/HiRI3tyHaT8PcsJ7jNakYzb6vDakcxU4iDdwry&#10;bQaCXOf14IyCj+PzZg8iJnQaR+9IwTdFONSXFxWW2i/uneYmGcElLpaooE9pKqWMXU8W49ZP5Nj7&#10;8sFi4jMYqQMuXG5HWWTZnbQ4OF7ocaKnnrpTc7YK5tf8rdU3nyfTvCQTFmxHg0Gp66v18QFEojX9&#10;heEXn9GhZqbWn52OYlSwyTNGTyx2BQgOFPk9i1bBbbHbg6wr+f+F+gcAAP//AwBQSwECLQAUAAYA&#10;CAAAACEAtoM4kv4AAADhAQAAEwAAAAAAAAAAAAAAAAAAAAAAW0NvbnRlbnRfVHlwZXNdLnhtbFBL&#10;AQItABQABgAIAAAAIQA4/SH/1gAAAJQBAAALAAAAAAAAAAAAAAAAAC8BAABfcmVscy8ucmVsc1BL&#10;AQItABQABgAIAAAAIQBOZNQqlgIAAOkEAAAOAAAAAAAAAAAAAAAAAC4CAABkcnMvZTJvRG9jLnht&#10;bFBLAQItABQABgAIAAAAIQBGc/fq3AAAAAoBAAAPAAAAAAAAAAAAAAAAAPAEAABkcnMvZG93bnJl&#10;di54bWxQSwUGAAAAAAQABADzAAAA+QUAAAAA&#10;" fillcolor="window" stroked="f" strokeweight="2pt">
                <v:textbox>
                  <w:txbxContent>
                    <w:p w:rsidR="002C5290" w:rsidRPr="00667831" w:rsidRDefault="002C5290" w:rsidP="00667831">
                      <w:pPr>
                        <w:ind w:firstLine="0"/>
                        <w:jc w:val="center"/>
                        <w:rPr>
                          <w:b/>
                          <w:sz w:val="24"/>
                          <w:szCs w:val="24"/>
                          <w:lang w:val="kk-KZ"/>
                        </w:rPr>
                      </w:pPr>
                      <w:r w:rsidRPr="00667831">
                        <w:rPr>
                          <w:b/>
                          <w:sz w:val="24"/>
                          <w:szCs w:val="24"/>
                          <w:lang w:val="kk-KZ"/>
                        </w:rPr>
                        <w:t>Қауіпсіздікті қамтамасыз ету қондырғы</w:t>
                      </w:r>
                    </w:p>
                    <w:p w:rsidR="002C5290" w:rsidRPr="00667831" w:rsidRDefault="002C5290" w:rsidP="00667831">
                      <w:pPr>
                        <w:ind w:firstLine="0"/>
                        <w:jc w:val="center"/>
                        <w:rPr>
                          <w:b/>
                          <w:sz w:val="24"/>
                          <w:szCs w:val="24"/>
                          <w:lang w:val="kk-KZ"/>
                        </w:rPr>
                      </w:pPr>
                      <w:r w:rsidRPr="00667831">
                        <w:rPr>
                          <w:b/>
                          <w:sz w:val="24"/>
                          <w:szCs w:val="24"/>
                          <w:lang w:val="kk-KZ"/>
                        </w:rPr>
                        <w:t>ларының деңгейі</w:t>
                      </w:r>
                    </w:p>
                    <w:p w:rsidR="002C5290" w:rsidRPr="00667831" w:rsidRDefault="002C5290" w:rsidP="00667831">
                      <w:pPr>
                        <w:ind w:firstLine="0"/>
                        <w:jc w:val="center"/>
                        <w:rPr>
                          <w:b/>
                          <w:sz w:val="24"/>
                          <w:szCs w:val="24"/>
                          <w:lang w:val="kk-KZ"/>
                        </w:rPr>
                      </w:pPr>
                    </w:p>
                    <w:p w:rsidR="002C5290" w:rsidRPr="00667831" w:rsidRDefault="002C5290" w:rsidP="00667831">
                      <w:pPr>
                        <w:ind w:firstLine="0"/>
                        <w:jc w:val="center"/>
                        <w:rPr>
                          <w:b/>
                          <w:sz w:val="24"/>
                          <w:szCs w:val="24"/>
                          <w:lang w:val="kk-KZ"/>
                        </w:rPr>
                      </w:pPr>
                      <w:r w:rsidRPr="00667831">
                        <w:rPr>
                          <w:b/>
                          <w:sz w:val="24"/>
                          <w:szCs w:val="24"/>
                          <w:lang w:val="kk-KZ"/>
                        </w:rPr>
                        <w:t>Сәйкестендіру деректерін басқару және қолжетімділікті басқару деңгейі</w:t>
                      </w:r>
                    </w:p>
                    <w:p w:rsidR="002C5290" w:rsidRPr="00667831" w:rsidRDefault="002C5290" w:rsidP="00667831">
                      <w:pPr>
                        <w:ind w:firstLine="0"/>
                        <w:jc w:val="center"/>
                        <w:rPr>
                          <w:b/>
                          <w:sz w:val="24"/>
                          <w:szCs w:val="24"/>
                          <w:lang w:val="kk-KZ"/>
                        </w:rPr>
                      </w:pPr>
                    </w:p>
                    <w:p w:rsidR="002C5290" w:rsidRPr="00667831" w:rsidRDefault="002C5290" w:rsidP="00667831">
                      <w:pPr>
                        <w:ind w:firstLine="0"/>
                        <w:jc w:val="center"/>
                        <w:rPr>
                          <w:b/>
                          <w:sz w:val="24"/>
                          <w:szCs w:val="24"/>
                          <w:lang w:val="kk-KZ"/>
                        </w:rPr>
                      </w:pPr>
                      <w:r w:rsidRPr="00667831">
                        <w:rPr>
                          <w:b/>
                          <w:sz w:val="24"/>
                          <w:szCs w:val="24"/>
                          <w:lang w:val="kk-KZ"/>
                        </w:rPr>
                        <w:t>ДСА деңгейі</w:t>
                      </w:r>
                    </w:p>
                  </w:txbxContent>
                </v:textbox>
              </v:rect>
            </w:pict>
          </mc:Fallback>
        </mc:AlternateContent>
      </w:r>
      <w:r w:rsidR="005D585E" w:rsidRPr="00D92F46">
        <w:rPr>
          <w:rStyle w:val="FontStyle82"/>
          <w:rFonts w:ascii="Times New Roman" w:hAnsi="Times New Roman" w:cs="Times New Roman"/>
          <w:noProof/>
          <w:sz w:val="28"/>
          <w:szCs w:val="28"/>
        </w:rPr>
        <w:drawing>
          <wp:inline distT="0" distB="0" distL="0" distR="0" wp14:anchorId="413AAAA3" wp14:editId="02B106A9">
            <wp:extent cx="6305550" cy="27813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274473" name="Picture 17"/>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6305550" cy="2781300"/>
                    </a:xfrm>
                    <a:prstGeom prst="rect">
                      <a:avLst/>
                    </a:prstGeom>
                    <a:noFill/>
                    <a:ln>
                      <a:noFill/>
                    </a:ln>
                  </pic:spPr>
                </pic:pic>
              </a:graphicData>
            </a:graphic>
          </wp:inline>
        </w:drawing>
      </w:r>
    </w:p>
    <w:p w:rsidR="005F66F3" w:rsidRPr="00D92F46" w:rsidRDefault="005F66F3" w:rsidP="005F66F3">
      <w:pPr>
        <w:pStyle w:val="Style19"/>
        <w:widowControl/>
        <w:rPr>
          <w:rStyle w:val="FontStyle83"/>
          <w:rFonts w:ascii="Times New Roman" w:hAnsi="Times New Roman" w:cs="Times New Roman"/>
          <w:sz w:val="28"/>
          <w:szCs w:val="28"/>
          <w:lang w:val="en-US" w:eastAsia="en-US"/>
        </w:rPr>
      </w:pPr>
      <w:bookmarkStart w:id="29" w:name="bookmark43"/>
    </w:p>
    <w:bookmarkEnd w:id="29"/>
    <w:p w:rsidR="005F66F3" w:rsidRPr="00D92F46" w:rsidRDefault="00D20645" w:rsidP="005F66F3">
      <w:pPr>
        <w:pStyle w:val="Style19"/>
        <w:widowControl/>
        <w:jc w:val="center"/>
        <w:rPr>
          <w:rStyle w:val="FontStyle83"/>
          <w:rFonts w:ascii="Times New Roman" w:hAnsi="Times New Roman" w:cs="Times New Roman"/>
          <w:b/>
          <w:sz w:val="24"/>
          <w:szCs w:val="24"/>
          <w:lang w:val="en-US" w:eastAsia="en-US"/>
        </w:rPr>
      </w:pPr>
      <w:r w:rsidRPr="00D92F46">
        <w:rPr>
          <w:rStyle w:val="FontStyle83"/>
          <w:rFonts w:ascii="Times New Roman" w:hAnsi="Times New Roman" w:cs="Times New Roman"/>
          <w:b/>
          <w:sz w:val="24"/>
          <w:szCs w:val="24"/>
          <w:lang w:val="kk" w:eastAsia="en-US"/>
        </w:rPr>
        <w:t>B.</w:t>
      </w:r>
      <w:r w:rsidR="005D585E" w:rsidRPr="00D92F46">
        <w:rPr>
          <w:rStyle w:val="FontStyle83"/>
          <w:rFonts w:ascii="Times New Roman" w:hAnsi="Times New Roman" w:cs="Times New Roman"/>
          <w:b/>
          <w:sz w:val="24"/>
          <w:szCs w:val="24"/>
          <w:lang w:val="kk" w:eastAsia="en-US"/>
        </w:rPr>
        <w:t>2</w:t>
      </w:r>
      <w:r w:rsidR="007864CD" w:rsidRPr="00D92F46">
        <w:rPr>
          <w:rStyle w:val="FontStyle83"/>
          <w:rFonts w:ascii="Times New Roman" w:hAnsi="Times New Roman" w:cs="Times New Roman"/>
          <w:b/>
          <w:sz w:val="24"/>
          <w:szCs w:val="24"/>
          <w:lang w:val="kk" w:eastAsia="en-US"/>
        </w:rPr>
        <w:t xml:space="preserve"> </w:t>
      </w:r>
      <w:r w:rsidR="007864CD" w:rsidRPr="00D92F46">
        <w:rPr>
          <w:rStyle w:val="FontStyle83"/>
          <w:rFonts w:ascii="Times New Roman" w:hAnsi="Times New Roman" w:cs="Times New Roman"/>
          <w:b/>
          <w:sz w:val="24"/>
          <w:szCs w:val="24"/>
          <w:lang w:val="kk-KZ" w:eastAsia="en-US"/>
        </w:rPr>
        <w:t>с</w:t>
      </w:r>
      <w:r w:rsidR="007864CD" w:rsidRPr="00D92F46">
        <w:rPr>
          <w:rStyle w:val="FontStyle83"/>
          <w:rFonts w:ascii="Times New Roman" w:hAnsi="Times New Roman" w:cs="Times New Roman"/>
          <w:b/>
          <w:sz w:val="24"/>
          <w:szCs w:val="24"/>
          <w:lang w:val="kk" w:eastAsia="en-US"/>
        </w:rPr>
        <w:t>урет</w:t>
      </w:r>
      <w:r w:rsidR="007864CD" w:rsidRPr="00D92F46">
        <w:rPr>
          <w:rStyle w:val="FontStyle83"/>
          <w:rFonts w:ascii="Times New Roman" w:hAnsi="Times New Roman" w:cs="Times New Roman"/>
          <w:b/>
          <w:sz w:val="24"/>
          <w:szCs w:val="24"/>
          <w:lang w:val="kk-KZ" w:eastAsia="en-US"/>
        </w:rPr>
        <w:t>і</w:t>
      </w:r>
      <w:r w:rsidR="007864CD" w:rsidRPr="00D92F46">
        <w:rPr>
          <w:rStyle w:val="FontStyle83"/>
          <w:rFonts w:ascii="Times New Roman" w:hAnsi="Times New Roman" w:cs="Times New Roman"/>
          <w:b/>
          <w:sz w:val="24"/>
          <w:szCs w:val="24"/>
          <w:lang w:val="kk" w:eastAsia="en-US"/>
        </w:rPr>
        <w:t xml:space="preserve"> </w:t>
      </w:r>
      <w:r w:rsidR="005D585E" w:rsidRPr="00D92F46">
        <w:rPr>
          <w:rStyle w:val="FontStyle83"/>
          <w:rFonts w:ascii="Times New Roman" w:hAnsi="Times New Roman" w:cs="Times New Roman"/>
          <w:b/>
          <w:sz w:val="24"/>
          <w:szCs w:val="24"/>
          <w:lang w:val="kk" w:eastAsia="en-US"/>
        </w:rPr>
        <w:t>-</w:t>
      </w:r>
      <w:r w:rsidR="007864CD" w:rsidRPr="00D92F46">
        <w:rPr>
          <w:rStyle w:val="FontStyle83"/>
          <w:rFonts w:ascii="Times New Roman" w:hAnsi="Times New Roman" w:cs="Times New Roman"/>
          <w:b/>
          <w:sz w:val="24"/>
          <w:szCs w:val="24"/>
          <w:lang w:val="kk-KZ" w:eastAsia="en-US"/>
        </w:rPr>
        <w:t xml:space="preserve"> </w:t>
      </w:r>
      <w:r w:rsidR="004E2B07" w:rsidRPr="00D92F46">
        <w:rPr>
          <w:rStyle w:val="FontStyle83"/>
          <w:rFonts w:ascii="Times New Roman" w:hAnsi="Times New Roman" w:cs="Times New Roman"/>
          <w:b/>
          <w:sz w:val="24"/>
          <w:szCs w:val="24"/>
          <w:lang w:val="kk" w:eastAsia="en-US"/>
        </w:rPr>
        <w:t>Дербес дерек</w:t>
      </w:r>
      <w:r w:rsidR="005D585E" w:rsidRPr="00D92F46">
        <w:rPr>
          <w:rStyle w:val="FontStyle83"/>
          <w:rFonts w:ascii="Times New Roman" w:hAnsi="Times New Roman" w:cs="Times New Roman"/>
          <w:b/>
          <w:sz w:val="24"/>
          <w:szCs w:val="24"/>
          <w:lang w:val="kk" w:eastAsia="en-US"/>
        </w:rPr>
        <w:t>терді енгізу қосымшасының архитектурасы</w:t>
      </w:r>
    </w:p>
    <w:p w:rsidR="005F66F3" w:rsidRPr="00D92F46" w:rsidRDefault="005F66F3" w:rsidP="005F66F3">
      <w:pPr>
        <w:pStyle w:val="Style12"/>
        <w:widowControl/>
        <w:jc w:val="both"/>
        <w:rPr>
          <w:rStyle w:val="FontStyle82"/>
          <w:rFonts w:ascii="Times New Roman" w:hAnsi="Times New Roman" w:cs="Times New Roman"/>
          <w:sz w:val="28"/>
          <w:szCs w:val="28"/>
          <w:lang w:val="en-US" w:eastAsia="en-US"/>
        </w:rPr>
      </w:pP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en-US" w:eastAsia="en-US"/>
        </w:rPr>
      </w:pPr>
      <w:r w:rsidRPr="00D92F46">
        <w:rPr>
          <w:rStyle w:val="FontStyle82"/>
          <w:rFonts w:ascii="Times New Roman" w:hAnsi="Times New Roman" w:cs="Times New Roman"/>
          <w:sz w:val="24"/>
          <w:szCs w:val="24"/>
          <w:lang w:val="kk" w:eastAsia="en-US"/>
        </w:rPr>
        <w:t>Компоненттер төменде сипатталған</w:t>
      </w:r>
      <w:r w:rsidR="006B3E8E" w:rsidRPr="00D92F46">
        <w:rPr>
          <w:rStyle w:val="FontStyle82"/>
          <w:rFonts w:ascii="Times New Roman" w:hAnsi="Times New Roman" w:cs="Times New Roman"/>
          <w:sz w:val="24"/>
          <w:szCs w:val="24"/>
          <w:lang w:val="kk-KZ" w:eastAsia="en-US"/>
        </w:rPr>
        <w:t>дай</w:t>
      </w:r>
      <w:r w:rsidRPr="00D92F46">
        <w:rPr>
          <w:rStyle w:val="FontStyle82"/>
          <w:rFonts w:ascii="Times New Roman" w:hAnsi="Times New Roman" w:cs="Times New Roman"/>
          <w:sz w:val="24"/>
          <w:szCs w:val="24"/>
          <w:lang w:val="kk" w:eastAsia="en-US"/>
        </w:rPr>
        <w:t xml:space="preserve"> жүзеге асырылуы мүмкін: </w:t>
      </w:r>
    </w:p>
    <w:p w:rsidR="005F66F3" w:rsidRPr="005C26A2" w:rsidRDefault="005D585E" w:rsidP="005F66F3">
      <w:pPr>
        <w:pStyle w:val="Style12"/>
        <w:widowControl/>
        <w:ind w:firstLine="720"/>
        <w:jc w:val="both"/>
        <w:rPr>
          <w:rStyle w:val="FontStyle82"/>
          <w:rFonts w:ascii="Times New Roman" w:hAnsi="Times New Roman" w:cs="Times New Roman"/>
          <w:sz w:val="24"/>
          <w:szCs w:val="24"/>
          <w:lang w:val="en-US" w:eastAsia="en-US"/>
        </w:rPr>
      </w:pPr>
      <w:r w:rsidRPr="00D92F46">
        <w:rPr>
          <w:rStyle w:val="FontStyle82"/>
          <w:rFonts w:ascii="Times New Roman" w:hAnsi="Times New Roman" w:cs="Times New Roman"/>
          <w:sz w:val="24"/>
          <w:szCs w:val="24"/>
          <w:lang w:val="kk" w:eastAsia="en-US"/>
        </w:rPr>
        <w:t>- Орнату деңгейі:</w:t>
      </w:r>
    </w:p>
    <w:p w:rsidR="005F66F3" w:rsidRPr="005C26A2" w:rsidRDefault="005D585E" w:rsidP="005F66F3">
      <w:pPr>
        <w:pStyle w:val="Style44"/>
        <w:widowControl/>
        <w:ind w:firstLine="720"/>
        <w:jc w:val="both"/>
        <w:rPr>
          <w:rStyle w:val="FontStyle82"/>
          <w:rFonts w:ascii="Times New Roman" w:hAnsi="Times New Roman" w:cs="Times New Roman"/>
          <w:sz w:val="24"/>
          <w:szCs w:val="24"/>
          <w:lang w:val="en-US"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007864CD" w:rsidRPr="00D92F46">
        <w:rPr>
          <w:rStyle w:val="FontStyle82"/>
          <w:rFonts w:ascii="Times New Roman" w:hAnsi="Times New Roman" w:cs="Times New Roman"/>
          <w:sz w:val="24"/>
          <w:szCs w:val="24"/>
          <w:lang w:val="kk" w:eastAsia="en-US"/>
        </w:rPr>
        <w:t>жіктеу</w:t>
      </w: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арнайы санаттары сұратылатындықтан, барлық енгізілетін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келісім фактісі мен уақытын қоспағанда, автоматты түрде сезімтал болып саналады;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келісімдерді басқару: саясат пен мақсатты ұсынғаннан кейін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қосымшасы тікелей нысанда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оған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нысанын ұсынар алдында келісімін сұратады. Келісім туралы шешім мен келісімді алған күн де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жүйесіне беріледі. Субъектінің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кездейсоқ мән жасайды және келісімді өзгертуге немесе кері қайтарып алуға мүмкіндік беру үшін оны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жүйесіне келісіммен бірге береді. Келісімді өзгерту немесе кері қайтарып алу үшін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зерттеу үйлестірушісіне жүгінеді және бұрын берілген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іздеу және өзгерту немесе жою үшін таңбалау үшін пайдаланылуы мүмкін кездейсоқ мәнді білдіреді;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 саясат пен мақсаттарды хабарлау: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қауіпсіздігін қамтамасыз ету саясаты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жинау мақсаты туралы ақпарат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 веб-серверден жүктеу кезінде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енгізу қосымшасында беріледі.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Сәйкестендіруді басқару және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деңгейі: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сәйкестендіру деректерін басқару 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 сәйкестендірілмейді, </w:t>
      </w:r>
      <w:r w:rsidR="00E540A7" w:rsidRPr="00D92F46">
        <w:rPr>
          <w:rStyle w:val="FontStyle82"/>
          <w:rFonts w:ascii="Times New Roman" w:hAnsi="Times New Roman" w:cs="Times New Roman"/>
          <w:sz w:val="24"/>
          <w:szCs w:val="24"/>
          <w:lang w:val="kk" w:eastAsia="en-US"/>
        </w:rPr>
        <w:t>себебі</w:t>
      </w:r>
      <w:r w:rsidRPr="00D92F46">
        <w:rPr>
          <w:rStyle w:val="FontStyle82"/>
          <w:rFonts w:ascii="Times New Roman" w:hAnsi="Times New Roman" w:cs="Times New Roman"/>
          <w:sz w:val="24"/>
          <w:szCs w:val="24"/>
          <w:lang w:val="kk" w:eastAsia="en-US"/>
        </w:rPr>
        <w:t xml:space="preserve"> деректерді енгізу жасырын түрде жүзеге асырылады.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сәйкестендіру деректері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қосымшасы арқылы беріледі;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0D4572" w:rsidRPr="00D92F46">
        <w:rPr>
          <w:rStyle w:val="FontStyle82"/>
          <w:rFonts w:ascii="Times New Roman" w:hAnsi="Times New Roman" w:cs="Times New Roman"/>
          <w:sz w:val="24"/>
          <w:szCs w:val="24"/>
          <w:lang w:val="kk" w:eastAsia="en-US"/>
        </w:rPr>
        <w:t>қолжетімділікті басқару</w:t>
      </w:r>
      <w:r w:rsidRPr="00D92F46">
        <w:rPr>
          <w:rStyle w:val="FontStyle82"/>
          <w:rFonts w:ascii="Times New Roman" w:hAnsi="Times New Roman" w:cs="Times New Roman"/>
          <w:sz w:val="24"/>
          <w:szCs w:val="24"/>
          <w:lang w:val="kk" w:eastAsia="en-US"/>
        </w:rPr>
        <w:t xml:space="preserve">, аутентификация және авторизация: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қосымшасына </w:t>
      </w:r>
      <w:r w:rsidR="006B3E8E" w:rsidRPr="00D92F46">
        <w:rPr>
          <w:rStyle w:val="FontStyle82"/>
          <w:rFonts w:ascii="Times New Roman" w:hAnsi="Times New Roman" w:cs="Times New Roman"/>
          <w:sz w:val="24"/>
          <w:szCs w:val="24"/>
          <w:lang w:val="kk" w:eastAsia="en-US"/>
        </w:rPr>
        <w:t xml:space="preserve">қолжетімділік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серверінен оның жеткізілуін шектеу арқылы басқарылады.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 анонимділікті сақтау үшін аутентификацияланбайды (топтық аутентификацияның ешқандай әдісі де қолданылмайды).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операторының серверлерін стандартты қауіпсіз HTTP қосылымы арқылы аутентификациялайды.</w:t>
      </w:r>
    </w:p>
    <w:p w:rsidR="005F66F3" w:rsidRPr="00D92F46" w:rsidRDefault="007A787F"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w:t>
      </w:r>
      <w:r w:rsidRPr="00D92F46">
        <w:rPr>
          <w:rStyle w:val="FontStyle82"/>
          <w:rFonts w:ascii="Times New Roman" w:hAnsi="Times New Roman" w:cs="Times New Roman"/>
          <w:sz w:val="24"/>
          <w:szCs w:val="24"/>
          <w:lang w:val="kk-KZ" w:eastAsia="en-US"/>
        </w:rPr>
        <w:t>д</w:t>
      </w:r>
      <w:r w:rsidR="005D585E" w:rsidRPr="00D92F46">
        <w:rPr>
          <w:rStyle w:val="FontStyle82"/>
          <w:rFonts w:ascii="Times New Roman" w:hAnsi="Times New Roman" w:cs="Times New Roman"/>
          <w:sz w:val="24"/>
          <w:szCs w:val="24"/>
          <w:lang w:val="kk" w:eastAsia="en-US"/>
        </w:rPr>
        <w:t>ербес деректер деңгейі: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басқармасы: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қосымшасы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веб-браузерінде жергілікті сақтауды қамтамасыз етпейді. Ол бірден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операторына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береді;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серверлеріне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беру үшін қауіпсіз HTTP қосылымы пайдаланылады;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xml:space="preserve">c)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дұрыстығын тексеру: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енгізу нысанындағы өрістерге енгізілген мәндердің дұрыс форматқа сәйкес келетінін растау үшін пайдаланылатын метадеректер мәндері беріледі;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d)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шифрлау: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шифрлау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контроллер арасындағы қалған хабарламалар) қауіпсіз HTTP қосылымын басқарады;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түгендеу тізімдемесі: нысанды толтырғаннан кейін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қосымшасы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 жауаптарды қарауға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мен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өңдеушілері ұйымдарының атауын және келісіммен бірге жіберілген кездейсоқ шаманы </w:t>
      </w:r>
      <w:r w:rsidR="00E540A7" w:rsidRPr="00D92F46">
        <w:rPr>
          <w:rStyle w:val="FontStyle82"/>
          <w:rFonts w:ascii="Times New Roman" w:hAnsi="Times New Roman" w:cs="Times New Roman"/>
          <w:sz w:val="24"/>
          <w:szCs w:val="24"/>
          <w:lang w:val="kk" w:eastAsia="en-US"/>
        </w:rPr>
        <w:t>пайдаланып</w:t>
      </w: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көшірмесін сақтауға немесе басып шығаруға мүмкіндік береді.</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D20645"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B.</w:t>
      </w:r>
      <w:r w:rsidR="0050352D" w:rsidRPr="00D92F46">
        <w:rPr>
          <w:rStyle w:val="FontStyle84"/>
          <w:rFonts w:ascii="Times New Roman" w:hAnsi="Times New Roman" w:cs="Times New Roman"/>
          <w:sz w:val="24"/>
          <w:szCs w:val="24"/>
          <w:lang w:val="kk" w:eastAsia="en-US"/>
        </w:rPr>
        <w:t xml:space="preserve">4 </w:t>
      </w:r>
      <w:r w:rsidR="0050352D" w:rsidRPr="00D92F46">
        <w:rPr>
          <w:rStyle w:val="FontStyle84"/>
          <w:rFonts w:ascii="Times New Roman" w:hAnsi="Times New Roman" w:cs="Times New Roman"/>
          <w:sz w:val="24"/>
          <w:szCs w:val="24"/>
          <w:lang w:val="kk-KZ" w:eastAsia="en-US"/>
        </w:rPr>
        <w:t>З</w:t>
      </w:r>
      <w:r w:rsidR="005D585E" w:rsidRPr="00D92F46">
        <w:rPr>
          <w:rStyle w:val="FontStyle84"/>
          <w:rFonts w:ascii="Times New Roman" w:hAnsi="Times New Roman" w:cs="Times New Roman"/>
          <w:sz w:val="24"/>
          <w:szCs w:val="24"/>
          <w:lang w:val="kk" w:eastAsia="en-US"/>
        </w:rPr>
        <w:t>ерттеуді басқару қосымшасының архитектурасы</w:t>
      </w:r>
    </w:p>
    <w:p w:rsidR="00713D66" w:rsidRPr="00D92F46" w:rsidRDefault="00713D66" w:rsidP="005F66F3">
      <w:pPr>
        <w:pStyle w:val="Style8"/>
        <w:widowControl/>
        <w:rPr>
          <w:rStyle w:val="FontStyle84"/>
          <w:rFonts w:ascii="Times New Roman" w:hAnsi="Times New Roman" w:cs="Times New Roman"/>
          <w:sz w:val="24"/>
          <w:szCs w:val="24"/>
          <w:lang w:val="kk" w:eastAsia="en-US"/>
        </w:rPr>
      </w:pPr>
    </w:p>
    <w:p w:rsidR="005F66F3" w:rsidRPr="00D92F46" w:rsidRDefault="004D0E07" w:rsidP="005F66F3">
      <w:pPr>
        <w:pStyle w:val="Style8"/>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операторы </w:t>
      </w:r>
      <w:r w:rsidR="0025647E" w:rsidRPr="00D92F46">
        <w:rPr>
          <w:rStyle w:val="FontStyle82"/>
          <w:rFonts w:ascii="Times New Roman" w:hAnsi="Times New Roman" w:cs="Times New Roman"/>
          <w:sz w:val="24"/>
          <w:szCs w:val="24"/>
          <w:lang w:val="kk" w:eastAsia="en-US"/>
        </w:rPr>
        <w:t>ДСА-ны</w:t>
      </w:r>
      <w:r w:rsidR="005D585E" w:rsidRPr="00D92F46">
        <w:rPr>
          <w:rStyle w:val="FontStyle82"/>
          <w:rFonts w:ascii="Times New Roman" w:hAnsi="Times New Roman" w:cs="Times New Roman"/>
          <w:sz w:val="24"/>
          <w:szCs w:val="24"/>
          <w:lang w:val="kk" w:eastAsia="en-US"/>
        </w:rPr>
        <w:t xml:space="preserve">ң бірнеше субъектілерінен алынған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 </w:t>
      </w: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өңдеушілерге беру және одан да көп жүргізу үшін кейбір қосымша мүмкіндіктері бар Интернет ортасында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жүйесін пайдаланады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Мұқият тексерулер. Зерттеу үйлестірушісінің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архитектурасы </w:t>
      </w:r>
      <w:hyperlink w:anchor="bookmark44" w:history="1">
        <w:r w:rsidR="00D20645" w:rsidRPr="00D92F46">
          <w:rPr>
            <w:rStyle w:val="FontStyle82"/>
            <w:rFonts w:ascii="Times New Roman" w:hAnsi="Times New Roman" w:cs="Times New Roman"/>
            <w:color w:val="053CF5"/>
            <w:sz w:val="24"/>
            <w:szCs w:val="24"/>
            <w:u w:val="single"/>
            <w:lang w:val="kk" w:eastAsia="en-US"/>
          </w:rPr>
          <w:t>B.</w:t>
        </w:r>
        <w:r w:rsidRPr="00D92F46">
          <w:rPr>
            <w:rStyle w:val="FontStyle82"/>
            <w:rFonts w:ascii="Times New Roman" w:hAnsi="Times New Roman" w:cs="Times New Roman"/>
            <w:color w:val="053CF5"/>
            <w:sz w:val="24"/>
            <w:szCs w:val="24"/>
            <w:u w:val="single"/>
            <w:lang w:val="kk" w:eastAsia="en-US"/>
          </w:rPr>
          <w:t>3</w:t>
        </w:r>
      </w:hyperlink>
      <w:r w:rsidRPr="00D92F46">
        <w:rPr>
          <w:rStyle w:val="FontStyle82"/>
          <w:rFonts w:ascii="Times New Roman" w:hAnsi="Times New Roman" w:cs="Times New Roman"/>
          <w:sz w:val="24"/>
          <w:szCs w:val="24"/>
          <w:lang w:val="kk" w:eastAsia="en-US"/>
        </w:rPr>
        <w:t xml:space="preserve"> </w:t>
      </w:r>
      <w:r w:rsidR="0023798F" w:rsidRPr="00D92F46">
        <w:rPr>
          <w:rStyle w:val="FontStyle82"/>
          <w:rFonts w:ascii="Times New Roman" w:hAnsi="Times New Roman" w:cs="Times New Roman"/>
          <w:sz w:val="24"/>
          <w:szCs w:val="24"/>
          <w:lang w:val="kk" w:eastAsia="en-US"/>
        </w:rPr>
        <w:t>суретінде</w:t>
      </w:r>
      <w:r w:rsidRPr="00D92F46">
        <w:rPr>
          <w:rStyle w:val="FontStyle82"/>
          <w:rFonts w:ascii="Times New Roman" w:hAnsi="Times New Roman" w:cs="Times New Roman"/>
          <w:sz w:val="24"/>
          <w:szCs w:val="24"/>
          <w:lang w:val="kk" w:eastAsia="en-US"/>
        </w:rPr>
        <w:t xml:space="preserve"> көрсетілген.</w:t>
      </w:r>
    </w:p>
    <w:p w:rsidR="005F66F3" w:rsidRPr="00D92F46" w:rsidRDefault="005F66F3" w:rsidP="005F66F3">
      <w:pPr>
        <w:pStyle w:val="Style24"/>
        <w:widowControl/>
        <w:ind w:firstLine="720"/>
        <w:jc w:val="both"/>
        <w:rPr>
          <w:rStyle w:val="FontStyle82"/>
          <w:rFonts w:ascii="Times New Roman" w:hAnsi="Times New Roman" w:cs="Times New Roman"/>
          <w:sz w:val="24"/>
          <w:szCs w:val="24"/>
          <w:lang w:val="kk" w:eastAsia="en-US"/>
        </w:rPr>
      </w:pPr>
    </w:p>
    <w:p w:rsidR="005F66F3" w:rsidRPr="00D92F46" w:rsidRDefault="005D2329" w:rsidP="005F66F3">
      <w:pPr>
        <w:pStyle w:val="Style24"/>
        <w:widowControl/>
        <w:jc w:val="center"/>
        <w:rPr>
          <w:rStyle w:val="FontStyle82"/>
          <w:rFonts w:ascii="Times New Roman" w:hAnsi="Times New Roman" w:cs="Times New Roman"/>
          <w:sz w:val="28"/>
          <w:szCs w:val="28"/>
          <w:lang w:eastAsia="en-US"/>
        </w:rPr>
      </w:pPr>
      <w:r w:rsidRPr="00D92F46">
        <w:rPr>
          <w:rFonts w:ascii="Times New Roman" w:hAnsi="Times New Roman"/>
          <w:noProof/>
          <w:color w:val="000000"/>
          <w:sz w:val="28"/>
          <w:szCs w:val="28"/>
        </w:rPr>
        <mc:AlternateContent>
          <mc:Choice Requires="wps">
            <w:drawing>
              <wp:anchor distT="0" distB="0" distL="114300" distR="114300" simplePos="0" relativeHeight="251905024" behindDoc="0" locked="0" layoutInCell="1" allowOverlap="1" wp14:anchorId="5C5933E5" wp14:editId="6528C25D">
                <wp:simplePos x="0" y="0"/>
                <wp:positionH relativeFrom="column">
                  <wp:posOffset>1569720</wp:posOffset>
                </wp:positionH>
                <wp:positionV relativeFrom="paragraph">
                  <wp:posOffset>285750</wp:posOffset>
                </wp:positionV>
                <wp:extent cx="1536700" cy="400050"/>
                <wp:effectExtent l="0" t="0" r="6350" b="0"/>
                <wp:wrapNone/>
                <wp:docPr id="141" name="Прямоугольник 141"/>
                <wp:cNvGraphicFramePr/>
                <a:graphic xmlns:a="http://schemas.openxmlformats.org/drawingml/2006/main">
                  <a:graphicData uri="http://schemas.microsoft.com/office/word/2010/wordprocessingShape">
                    <wps:wsp>
                      <wps:cNvSpPr/>
                      <wps:spPr>
                        <a:xfrm>
                          <a:off x="0" y="0"/>
                          <a:ext cx="1536700" cy="40005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Саясат және мақсат хабарламасы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5933E5" id="Прямоугольник 141" o:spid="_x0000_s1162" style="position:absolute;left:0;text-align:left;margin-left:123.6pt;margin-top:22.5pt;width:121pt;height:31.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vRTlgIAAOoEAAAOAAAAZHJzL2Uyb0RvYy54bWysVM1uEzEQviPxDpbvdDdp0kLUTRW1CkKq&#10;2kot6tnxepOVvLaxnWzCCYkrUh+Bh+CC+OkzbN6Iz95NWwonRA7OjGc8P998s0fH60qSlbCu1Cqj&#10;vb2UEqG4zks1z+jb6+mLl5Q4z1TOpFYioxvh6PH4+bOj2oxEXy+0zIUlCKLcqDYZXXhvRkni+EJU&#10;zO1pIxSMhbYV81DtPMktqxG9kkk/TQ+SWtvcWM2Fc7g9bY10HOMXheD+oiic8ERmFLX5eNp4zsKZ&#10;jI/YaG6ZWZS8K4P9QxUVKxWS3oc6ZZ6RpS3/CFWV3GqnC7/HdZXooii5iD2gm176pJurBTMi9gJw&#10;nLmHyf2/sPx8dWlJmWN2gx4lilUYUvN5+2F72/xo7rYfmy/NXfN9+6n52XxtvpHgBcxq40Z4emUu&#10;bac5iAGAdWGr8I/WyDrivLnHWaw94bjsDfcPDlOMg8M2SNN0GAeRPLw21vnXQlckCBm1mGOEl63O&#10;nEdGuO5cQjKnZZlPSymjsnEn0pIVw8jBlFzXlEjmPC4zOo2/0AJC/PZMKlJntD9EPSiMgYuFZB5i&#10;ZYCOU3NKmJyD5NzbWIvSISMitbWcMrdok8awXQqpgl1EJnalB+xatILk17N1i//+wQ7Zmc43mIrV&#10;LV2d4dMSOJyhiUtmwU9UiJ3zFzgKqVG27iRKFtq+/9t98AdtYKWkBt/R0rslswLYvFEg1KveYBAW&#10;JCqD4WEfin1smT22qGV1ooEvKIPqohj8vdyJhdXVDVZzErLCxBRH7ha8Tjnx7R5iubmYTKIblsIw&#10;f6auDA/Bd9her2+YNR0ZPGh0rne7wUZPONH6hpdKT5ZeF2UkTMC6xRWjDwoWKpKgW/6wsY/16PXw&#10;iRr/AgAA//8DAFBLAwQUAAYACAAAACEAzRuJgdwAAAAKAQAADwAAAGRycy9kb3ducmV2LnhtbEyP&#10;wU6EMBCG7ya+QzMm3tx2EZVFysaY6MmDi2bPA62FLG1J2wV8e8eTHmfmyz/fX+1XO7JZhzh4J2G7&#10;EcC067wanJHw+fFyUwCLCZ3C0Tst4VtH2NeXFxWWyi/uoOcmGUYhLpYooU9pKjmPXa8txo2ftKPb&#10;lw8WE43BcBVwoXA78kyIe25xcPShx0k/97o7NWcrYX7bvrfq9ngyzWsyYcF2NBikvL5anx6BJb2m&#10;Pxh+9UkdanJq/dmpyEYJWf6QESohv6NOBOTFjhYtkaIQwOuK/69Q/wAAAP//AwBQSwECLQAUAAYA&#10;CAAAACEAtoM4kv4AAADhAQAAEwAAAAAAAAAAAAAAAAAAAAAAW0NvbnRlbnRfVHlwZXNdLnhtbFBL&#10;AQItABQABgAIAAAAIQA4/SH/1gAAAJQBAAALAAAAAAAAAAAAAAAAAC8BAABfcmVscy8ucmVsc1BL&#10;AQItABQABgAIAAAAIQC4IvRTlgIAAOoEAAAOAAAAAAAAAAAAAAAAAC4CAABkcnMvZTJvRG9jLnht&#10;bFBLAQItABQABgAIAAAAIQDNG4mB3AAAAAoBAAAPAAAAAAAAAAAAAAAAAPAEAABkcnMvZG93bnJl&#10;di54bWxQSwUGAAAAAAQABADzAAAA+QU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Саясат және мақсат хабарламасы</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02976" behindDoc="0" locked="0" layoutInCell="1" allowOverlap="1" wp14:anchorId="67B56963" wp14:editId="3598E19E">
                <wp:simplePos x="0" y="0"/>
                <wp:positionH relativeFrom="column">
                  <wp:posOffset>4458970</wp:posOffset>
                </wp:positionH>
                <wp:positionV relativeFrom="paragraph">
                  <wp:posOffset>1181100</wp:posOffset>
                </wp:positionV>
                <wp:extent cx="1174750" cy="330200"/>
                <wp:effectExtent l="0" t="0" r="6350" b="0"/>
                <wp:wrapNone/>
                <wp:docPr id="140" name="Прямоугольник 140"/>
                <wp:cNvGraphicFramePr/>
                <a:graphic xmlns:a="http://schemas.openxmlformats.org/drawingml/2006/main">
                  <a:graphicData uri="http://schemas.microsoft.com/office/word/2010/wordprocessingShape">
                    <wps:wsp>
                      <wps:cNvSpPr/>
                      <wps:spPr>
                        <a:xfrm>
                          <a:off x="0" y="0"/>
                          <a:ext cx="1174750" cy="33020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Автор</w:t>
                            </w:r>
                            <w:r w:rsidR="00D2261C">
                              <w:rPr>
                                <w:sz w:val="18"/>
                                <w:szCs w:val="18"/>
                                <w:lang w:val="kk-KZ"/>
                              </w:rPr>
                              <w:t>изациялау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B56963" id="Прямоугольник 140" o:spid="_x0000_s1163" style="position:absolute;left:0;text-align:left;margin-left:351.1pt;margin-top:93pt;width:92.5pt;height:26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gC/lAIAAOoEAAAOAAAAZHJzL2Uyb0RvYy54bWysVM1uEzEQviPxDpbvdJM0JbDqpopaBSFV&#10;baQW9ex4vclKXtvYTjbhhMQViUfgIbggfvoMmzfis3fTlsIJkYMz4xnPzzff7PHJppJkLawrtcpo&#10;/6BHiVBc56VaZPTN9fTZC0qcZypnUiuR0a1w9GT89MlxbVIx0Estc2EJgiiX1iajS+9NmiSOL0XF&#10;3IE2QsFYaFsxD9UuktyyGtErmQx6vedJrW1urObCOdyetUY6jvGLQnB/WRROeCIzitp8PG085+FM&#10;xscsXVhmliXvymD/UEXFSoWkd6HOmGdkZcs/QlUlt9rpwh9wXSW6KEouYg/opt971M3VkhkRewE4&#10;ztzB5P5fWH6xnllS5pjdEPgoVmFIzefd+92n5kdzu/vQfGlum++7j83P5mvzjQQvYFYbl+LplZnZ&#10;TnMQAwCbwlbhH62RTcR5e4ez2HjCcdnvj4ajI6TjsB0e9jDIEDS5f22s86+ErkgQMmoxxwgvW587&#10;37ruXUIyp2WZT0spo7J1p9KSNcPIwZRc15RI5jwuMzqNvy7bb8+kInVGB0dDFEM4AxcLyTzEygAd&#10;pxaUMLkAybm3sRalQ0YUw9JQyxlzyzZpDNulkCrYRWRiV3rArkUrSH4z37T4H47Cm3A31/kWU7G6&#10;paszfFoiwzmamDELfqJC7Jy/xFFIjbJ1J1Gy1Pbd3+6DP2gDKyU1+I6W3q6YFcDmtQKhXvaHgQA+&#10;KsOj0QCKfWiZP7SoVXWqgW8f2214FIO/l3uxsLq6wWpOQlaYmOLI3YLXKae+3UMsNxeTSXTDUhjm&#10;z9WV4SH4HtvrzQ2zpiODB40u9H43WPqIE61veKn0ZOV1UUbC3OMKogUFCxUp1y1/2NiHevS6/0SN&#10;fwEAAP//AwBQSwMEFAAGAAgAAAAhANWDa9jdAAAACwEAAA8AAABkcnMvZG93bnJldi54bWxMj8FO&#10;wzAQRO9I/IO1lbhRu6nUWiFOVSHBiQMExHkTGydqbEe2m4S/ZznBcWeeZmeq0+pGNpuYhuAV7LYC&#10;mPFd0IO3Cj7en+4lsJTRaxyDNwq+TYJTfXtTYanD4t/M3GTLKMSnEhX0OU8l56nrjcO0DZPx5H2F&#10;6DDTGS3XERcKdyMvhDhwh4OnDz1O5rE33aW5OgXzy+611fvPi22es40LtqPFqNTdZj0/AMtmzX8w&#10;/Nan6lBTpzZcvU5sVHAURUEoGfJAo4iQ8khKq6DYSwG8rvj/DfUPAAAA//8DAFBLAQItABQABgAI&#10;AAAAIQC2gziS/gAAAOEBAAATAAAAAAAAAAAAAAAAAAAAAABbQ29udGVudF9UeXBlc10ueG1sUEsB&#10;Ai0AFAAGAAgAAAAhADj9If/WAAAAlAEAAAsAAAAAAAAAAAAAAAAALwEAAF9yZWxzLy5yZWxzUEsB&#10;Ai0AFAAGAAgAAAAhABxCAL+UAgAA6gQAAA4AAAAAAAAAAAAAAAAALgIAAGRycy9lMm9Eb2MueG1s&#10;UEsBAi0AFAAGAAgAAAAhANWDa9jdAAAACwEAAA8AAAAAAAAAAAAAAAAA7gQAAGRycy9kb3ducmV2&#10;LnhtbFBLBQYAAAAABAAEAPMAAAD4BQ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Автор</w:t>
                      </w:r>
                      <w:r w:rsidR="00D2261C">
                        <w:rPr>
                          <w:sz w:val="18"/>
                          <w:szCs w:val="18"/>
                          <w:lang w:val="kk-KZ"/>
                        </w:rPr>
                        <w:t>изациялау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00928" behindDoc="0" locked="0" layoutInCell="1" allowOverlap="1" wp14:anchorId="45143E65" wp14:editId="34AA73EC">
                <wp:simplePos x="0" y="0"/>
                <wp:positionH relativeFrom="column">
                  <wp:posOffset>3970020</wp:posOffset>
                </wp:positionH>
                <wp:positionV relativeFrom="paragraph">
                  <wp:posOffset>1600200</wp:posOffset>
                </wp:positionV>
                <wp:extent cx="927100" cy="368300"/>
                <wp:effectExtent l="0" t="0" r="6350" b="0"/>
                <wp:wrapNone/>
                <wp:docPr id="138" name="Прямоугольник 138"/>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Құпияны тарату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143E65" id="Прямоугольник 138" o:spid="_x0000_s1164" style="position:absolute;left:0;text-align:left;margin-left:312.6pt;margin-top:126pt;width:73pt;height:29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F5PkgIAAOkEAAAOAAAAZHJzL2Uyb0RvYy54bWysVEtu2zAQ3RfoHQjuG9mO8xMiB0YCFwWC&#10;NEBSZE1TlC2AIlmStuyuCnRboEfoIbop+skZ5Bv1kZKdNO2qqBf0DGc4nzdvdHq2qiRZCutKrTLa&#10;3+tRIhTXealmGX1zO3lxTInzTOVMaiUyuhaOno2ePzutTSoGeq5lLixBEOXS2mR07r1Jk8TxuaiY&#10;29NGKBgLbSvmodpZkltWI3olk0Gvd5jU2ubGai6cw+1Fa6SjGL8oBPevi8IJT2RGUZuPp43nNJzJ&#10;6JSlM8vMvORdGewfqqhYqZB0F+qCeUYWtvwjVFVyq50u/B7XVaKLouQi9oBu+r0n3dzMmRGxF4Dj&#10;zA4m9//C8qvltSVljtntY1SKVRhS83nzfvOp+dHcbz40X5r75vvmY/Oz+dp8I8ELmNXGpXh6Y65t&#10;pzmIAYBVYavwj9bIKuK83uEsVp5wXJ4Mjvo9TIPDtH94vA8ZUZKHx8Y6/1LoigQhoxZjjOiy5aXz&#10;revWJeRyWpb5pJQyKmt3Li1ZMkwcRMl1TYlkzuMyo5P467L99kwqUmd0cDCMhTFQsZDMo8bKAByn&#10;ZpQwOQPHubexFqVDRhTD0lDLBXPzNmkM26WQKthFJGJXeoCuBStIfjVd7eDvoJzqfI2hWN2y1Rk+&#10;KZHhEk1cMwt6AjqsnH+No5AaZetOomSu7bu/3Qd/sAZWSmrQHS29XTArgM0rBT6d9IfDsB9RGR4c&#10;DaDYx5bpY4taVOca+Pax3IZHMfh7uRULq6s7bOY4ZIWJKY7cLXidcu7bNcRuczEeRzfshGH+Ut0Y&#10;HoJvsb1d3TFrOjJ4sOhKb1eDpU840fqGl0qPF14XZSRMwLrFFUQLCvYpUq7b/bCwj/Xo9fCFGv0C&#10;AAD//wMAUEsDBBQABgAIAAAAIQAQcs8D3QAAAAsBAAAPAAAAZHJzL2Rvd25yZXYueG1sTI/NTsMw&#10;EITvSLyDtUjcqJ1UtCjEqRASnHqAgDhvYuNE9U9ku0l4+y4nOK12ZzT7TX1YnWWzjmkMXkKxEcC0&#10;74MavZHw+fFy9wAsZfQKbfBawo9OcGiur2qsVFj8u57bbBiF+FShhCHnqeI89YN2mDZh0p607xAd&#10;Zlqj4SriQuHO8lKIHXc4evow4KSfB92f2rOTMB+Lt05tv06mfc0mLthZg1HK25v16RFY1mv+M8Mv&#10;PqFDQ0xdOHuVmJWwK+9LskqgSaXIsd8XdOkkbAshgDc1/9+huQAAAP//AwBQSwECLQAUAAYACAAA&#10;ACEAtoM4kv4AAADhAQAAEwAAAAAAAAAAAAAAAAAAAAAAW0NvbnRlbnRfVHlwZXNdLnhtbFBLAQIt&#10;ABQABgAIAAAAIQA4/SH/1gAAAJQBAAALAAAAAAAAAAAAAAAAAC8BAABfcmVscy8ucmVsc1BLAQIt&#10;ABQABgAIAAAAIQAxrF5PkgIAAOkEAAAOAAAAAAAAAAAAAAAAAC4CAABkcnMvZTJvRG9jLnhtbFBL&#10;AQItABQABgAIAAAAIQAQcs8D3QAAAAsBAAAPAAAAAAAAAAAAAAAAAOwEAABkcnMvZG93bnJldi54&#10;bWxQSwUGAAAAAAQABADzAAAA9gU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Құпияны тарату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98880" behindDoc="0" locked="0" layoutInCell="1" allowOverlap="1" wp14:anchorId="0A2DE64D" wp14:editId="1DE8C8FA">
                <wp:simplePos x="0" y="0"/>
                <wp:positionH relativeFrom="column">
                  <wp:posOffset>5068570</wp:posOffset>
                </wp:positionH>
                <wp:positionV relativeFrom="paragraph">
                  <wp:posOffset>1593850</wp:posOffset>
                </wp:positionV>
                <wp:extent cx="927100" cy="368300"/>
                <wp:effectExtent l="0" t="0" r="6350" b="0"/>
                <wp:wrapNone/>
                <wp:docPr id="137" name="Прямоугольник 137"/>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ДСА шифрлау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2DE64D" id="Прямоугольник 137" o:spid="_x0000_s1165" style="position:absolute;left:0;text-align:left;margin-left:399.1pt;margin-top:125.5pt;width:73pt;height:29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IDBkwIAAOkEAAAOAAAAZHJzL2Uyb0RvYy54bWysVEtu2zAQ3RfoHQjuG9mO8xMiB0YCFwWC&#10;JEBSZD2mSEsARbIkbcldFei2QI7QQ3RT9JMzyDfqkJKTNO2qqBf0DGc4nzdvdHzSVJKsuHWlVhkd&#10;7gwo4YrpvFSLjL69mb06pMR5UDlIrXhG19zRk8nLF8e1SflIF1rm3BIMolxam4wW3ps0SRwreAVu&#10;Rxuu0Ci0rcCjahdJbqHG6JVMRoPBflJrmxurGXcOb886I53E+EJw5i+FcNwTmVGszcfTxnMezmRy&#10;DOnCgilK1pcB/1BFBaXCpA+hzsADWdryj1BVyax2WvgdpqtEC1EyHnvAboaDZ91cF2B47AXBceYB&#10;Jvf/wrKL1ZUlZY6z2z2gREGFQ2o/bz5s7tof7f3mY/ulvW+/bz61P9uv7TcSvBCz2rgUn16bK9tr&#10;DsUAQCNsFf6xNdJEnNcPOPPGE4aXR6OD4QCnwdC0u3+4izJGSR4fG+v8a64rEoSMWhxjRBdW5853&#10;rluXkMtpWeazUsqorN2ptGQFOHEkSq5rSiQ4j5cZncVfn+23Z1KROqOjvXEsDJCKQoLHGiuD4Di1&#10;oATkAjnOvI21KB0yYjGQhlrOwBVd0hi2TyFVsPNIxL70AF0HVpB8M296+I/Cm3A31/kah2J1x1Zn&#10;2KzEDOfYxBVYpCdChyvnL/EQUmPZupcoKbR9/7f74I+sQSslNdIdW3q3BMsRmzcK+XQ0HI/DfkRl&#10;vHcwQsU+tcyfWtSyOtWI7xCX27AoBn8vt6KwurrFzZyGrGgCxTB3B16vnPpuDXG3GZ9OoxvuhAF/&#10;rq4NC8G32N40t2BNTwaPLLrQ29WA9BknOt/wUunp0mtRRsI84opECwruU6Rcv/thYZ/q0evxCzX5&#10;BQAA//8DAFBLAwQUAAYACAAAACEAUrtUHd4AAAALAQAADwAAAGRycy9kb3ducmV2LnhtbEyPwU6E&#10;MBCG7ya+QzMm3twWdtUFKRtjoicPLhrPA62FLG1J2wV8e8eTHmfmyz/fXx1WO7JZhzh4JyHbCGDa&#10;dV4Nzkj4eH++2QOLCZ3C0Tst4VtHONSXFxWWyi/uqOcmGUYhLpYooU9pKjmPXa8txo2ftKPblw8W&#10;E43BcBVwoXA78lyIO25xcPShx0k/9bo7NWcrYX7N3lq1/TyZ5iWZsGA7GgxSXl+tjw/Akl7THwy/&#10;+qQONTm1/uxUZKOE+2KfEyohv82oFBHFbkebVsJWFAJ4XfH/HeofAAAA//8DAFBLAQItABQABgAI&#10;AAAAIQC2gziS/gAAAOEBAAATAAAAAAAAAAAAAAAAAAAAAABbQ29udGVudF9UeXBlc10ueG1sUEsB&#10;Ai0AFAAGAAgAAAAhADj9If/WAAAAlAEAAAsAAAAAAAAAAAAAAAAALwEAAF9yZWxzLy5yZWxzUEsB&#10;Ai0AFAAGAAgAAAAhAA2AgMGTAgAA6QQAAA4AAAAAAAAAAAAAAAAALgIAAGRycy9lMm9Eb2MueG1s&#10;UEsBAi0AFAAGAAgAAAAhAFK7VB3eAAAACwEAAA8AAAAAAAAAAAAAAAAA7QQAAGRycy9kb3ducmV2&#10;LnhtbFBLBQYAAAAABAAEAPMAAAD4BQ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ДСА шифрлау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96832" behindDoc="0" locked="0" layoutInCell="1" allowOverlap="1" wp14:anchorId="0672F0B9" wp14:editId="02898AC7">
                <wp:simplePos x="0" y="0"/>
                <wp:positionH relativeFrom="column">
                  <wp:posOffset>4966970</wp:posOffset>
                </wp:positionH>
                <wp:positionV relativeFrom="paragraph">
                  <wp:posOffset>2089150</wp:posOffset>
                </wp:positionV>
                <wp:extent cx="1060450" cy="260350"/>
                <wp:effectExtent l="0" t="0" r="6350" b="6350"/>
                <wp:wrapNone/>
                <wp:docPr id="136" name="Прямоугольник 136"/>
                <wp:cNvGraphicFramePr/>
                <a:graphic xmlns:a="http://schemas.openxmlformats.org/drawingml/2006/main">
                  <a:graphicData uri="http://schemas.microsoft.com/office/word/2010/wordprocessingShape">
                    <wps:wsp>
                      <wps:cNvSpPr/>
                      <wps:spPr>
                        <a:xfrm>
                          <a:off x="0" y="0"/>
                          <a:ext cx="1060450" cy="26035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Хаттамалау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72F0B9" id="Прямоугольник 136" o:spid="_x0000_s1166" style="position:absolute;left:0;text-align:left;margin-left:391.1pt;margin-top:164.5pt;width:83.5pt;height:20.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qzOkwIAAOoEAAAOAAAAZHJzL2Uyb0RvYy54bWysVM1uEzEQviPxDpbvdDdpGiDqpopaBSFV&#10;baQW9ex4vclKXtvYTjbhhMQViUfgIbggfvoMmzfis3fTlsIJkYMz4xnPzzff7PHJppJkLawrtcpo&#10;7yClRCiu81ItMvrmevrsBSXOM5UzqZXI6FY4ejJ++uS4NiPR10stc2EJgig3qk1Gl96bUZI4vhQV&#10;cwfaCAVjoW3FPFS7SHLLakSvZNJP02FSa5sbq7lwDrdnrZGOY/yiENxfFoUTnsiMojYfTxvPeTiT&#10;8TEbLSwzy5J3ZbB/qKJipULSu1BnzDOysuUfoaqSW+104Q+4rhJdFCUXsQd000sfdXO1ZEbEXgCO&#10;M3cwuf8Xll+sZ5aUOWZ3OKREsQpDaj7v3u8+NT+a292H5ktz23zffWx+Nl+bbyR4AbPauBGeXpmZ&#10;7TQHMQCwKWwV/tEa2USct3c4i40nHJe9dJgOjjAODlt/mB5CRpjk/rWxzr8SuiJByKjFHCO8bH3u&#10;fOu6dwnJnJZlPi2ljMrWnUpL1gwjB1NyXVMimfO4zOg0/rpsvz2TitSo5miQhsIYuFhI5iFWBug4&#10;taCEyQVIzr2NtSgdMqIYNgq1nDG3bJPGsF0KqYJdRCZ2pQfsWrSC5DfzTYv/IIIQ7uY632IqVrd0&#10;dYZPS2Q4RxMzZsFPVIid85c4CqlRtu4kSpbavvvbffAHbWClpAbf0dLbFbMC2LxWINTL3gAFEB+V&#10;wdHzPhT70DJ/aFGr6lQD3x622/AoBn8v92JhdXWD1ZyErDAxxZG7Ba9TTn27h1huLiaT6IalMMyf&#10;qyvDQ/A9ttebG2ZNRwYPGl3o/W6w0SNOtL7hpdKTlddFGQlzjyuIFhQsVKRct/xhYx/q0ev+EzX+&#10;BQAA//8DAFBLAwQUAAYACAAAACEA2l84LtwAAAALAQAADwAAAGRycy9kb3ducmV2LnhtbEyPy07D&#10;MBBF90j8gzVI7KjdFNEmxKkQEqxYQECsJ7FxovoR2W4S/p5hBcu5c3Qf9XF1ls06pjF4CduNAKZ9&#10;H9TojYSP96ebA7CU0Su0wWsJ3zrBsbm8qLFSYfFvem6zYWTiU4UShpynivPUD9ph2oRJe/p9hegw&#10;0xkNVxEXMneWF0LccYejp4QBJ/046P7Unp2E+WX72qnd58m0z9nEBTtrMEp5fbU+3APLes1/MPzW&#10;p+rQUKcunL1KzErYH4qCUAm7oqRRRJS3JSkdKXshgDc1/7+h+QEAAP//AwBQSwECLQAUAAYACAAA&#10;ACEAtoM4kv4AAADhAQAAEwAAAAAAAAAAAAAAAAAAAAAAW0NvbnRlbnRfVHlwZXNdLnhtbFBLAQIt&#10;ABQABgAIAAAAIQA4/SH/1gAAAJQBAAALAAAAAAAAAAAAAAAAAC8BAABfcmVscy8ucmVsc1BLAQIt&#10;ABQABgAIAAAAIQB1nqzOkwIAAOoEAAAOAAAAAAAAAAAAAAAAAC4CAABkcnMvZTJvRG9jLnhtbFBL&#10;AQItABQABgAIAAAAIQDaXzgu3AAAAAsBAAAPAAAAAAAAAAAAAAAAAO0EAABkcnMvZG93bnJldi54&#10;bWxQSwUGAAAAAAQABADzAAAA9gU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Хаттамалау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94784" behindDoc="0" locked="0" layoutInCell="1" allowOverlap="1" wp14:anchorId="719DB627" wp14:editId="4A61E969">
                <wp:simplePos x="0" y="0"/>
                <wp:positionH relativeFrom="column">
                  <wp:posOffset>3322320</wp:posOffset>
                </wp:positionH>
                <wp:positionV relativeFrom="paragraph">
                  <wp:posOffset>2032000</wp:posOffset>
                </wp:positionV>
                <wp:extent cx="927100" cy="368300"/>
                <wp:effectExtent l="0" t="0" r="6350" b="0"/>
                <wp:wrapNone/>
                <wp:docPr id="135" name="Прямоугольник 135"/>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ДСА архивтеу және сақтау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9DB627" id="Прямоугольник 135" o:spid="_x0000_s1167" style="position:absolute;left:0;text-align:left;margin-left:261.6pt;margin-top:160pt;width:73pt;height:29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kUkwIAAOkEAAAOAAAAZHJzL2Uyb0RvYy54bWysVEtu2zAQ3RfoHQjuG9mO8xMiB0YCFwWC&#10;JEBSZD2mKEsAfyVpS+6qQLcFcoQeopuin5xBvlGHlJykaVdFvaBnOMP5vHmj45NGCrLi1lVaZXS4&#10;M6CEK6bzSi0y+vZm9uqQEudB5SC04hldc0dPJi9fHNcm5SNdapFzSzCIcmltMlp6b9IkcazkEtyO&#10;NlyhsdBWgkfVLpLcQo3RpUhGg8F+UmubG6sZdw5vzzojncT4RcGZvywKxz0RGcXafDxtPOfhTCbH&#10;kC4smLJifRnwD1VIqBQmfQh1Bh7I0lZ/hJIVs9rpwu8wLRNdFBXjsQfsZjh41s11CYbHXhAcZx5g&#10;cv8vLLtYXVlS5Ti73T1KFEgcUvt582Fz1/5o7zcf2y/tfft986n92X5tv5HghZjVxqX49Npc2V5z&#10;KAYAmsLK8I+tkSbivH7AmTeeMLw8Gh0MBzgNhqbd/cNdlDFK8vjYWOdfcy1JEDJqcYwRXVidO9+5&#10;bl1CLqdFlc8qIaKydqfCkhXgxJEoua4pEeA8XmZ0Fn99tt+eCUXqjI72xrEwQCoWAjzWKA2C49SC&#10;EhAL5DjzNtaidMiIxUAaajkDV3ZJY9g+hVDBziMR+9IDdB1YQfLNvOngHw/Dm3A31/kah2J1x1Zn&#10;2KzCDOfYxBVYpCdChyvnL/EohMaydS9RUmr7/m/3wR9Zg1ZKaqQ7tvRuCZYjNm8U8uloOB6H/YjK&#10;eO9ghIp9apk/tailPNWI7xCX27AoBn8vtmJhtbzFzZyGrGgCxTB3B16vnPpuDXG3GZ9OoxvuhAF/&#10;rq4NC8G32N40t2BNTwaPLLrQ29WA9BknOt/wUunp0uuiioR5xBWJFhTcp0i5fvfDwj7Vo9fjF2ry&#10;CwAA//8DAFBLAwQUAAYACAAAACEAqH5mT9wAAAALAQAADwAAAGRycy9kb3ducmV2LnhtbEyPy07D&#10;MBBF90j8gzVI7KjTRISSxqkQEqxYQIpYT2LXiepHZLtJ+HuGFSznztF91IfVGjarEEfvBGw3GTDl&#10;ei9HpwV8Hl/udsBiQifReKcEfKsIh+b6qsZK+sV9qLlNmpGJixUKGFKaKs5jPyiLceMn5eh38sFi&#10;ojNoLgMuZG4Nz7Os5BZHRwkDTup5UP25vVgB89v2vZPF11m3r0mHBTujMQhxe7M+7YEltaY/GH7r&#10;U3VoqFPnL05GZgTc50VOqICCcoARUZaPpHSkPOwy4E3N/29ofgAAAP//AwBQSwECLQAUAAYACAAA&#10;ACEAtoM4kv4AAADhAQAAEwAAAAAAAAAAAAAAAAAAAAAAW0NvbnRlbnRfVHlwZXNdLnhtbFBLAQIt&#10;ABQABgAIAAAAIQA4/SH/1gAAAJQBAAALAAAAAAAAAAAAAAAAAC8BAABfcmVscy8ucmVsc1BLAQIt&#10;ABQABgAIAAAAIQBwxFkUkwIAAOkEAAAOAAAAAAAAAAAAAAAAAC4CAABkcnMvZTJvRG9jLnhtbFBL&#10;AQItABQABgAIAAAAIQCofmZP3AAAAAsBAAAPAAAAAAAAAAAAAAAAAO0EAABkcnMvZG93bnJldi54&#10;bWxQSwUGAAAAAAQABADzAAAA9gU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ДСА архивтеу және сақтау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92736" behindDoc="0" locked="0" layoutInCell="1" allowOverlap="1" wp14:anchorId="294439A3" wp14:editId="3963E98C">
                <wp:simplePos x="0" y="0"/>
                <wp:positionH relativeFrom="column">
                  <wp:posOffset>1766570</wp:posOffset>
                </wp:positionH>
                <wp:positionV relativeFrom="paragraph">
                  <wp:posOffset>2032000</wp:posOffset>
                </wp:positionV>
                <wp:extent cx="927100" cy="368300"/>
                <wp:effectExtent l="0" t="0" r="6350" b="0"/>
                <wp:wrapNone/>
                <wp:docPr id="134" name="Прямоугольник 134"/>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ДСА түгендеу тізімдемесі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4439A3" id="Прямоугольник 134" o:spid="_x0000_s1168" style="position:absolute;left:0;text-align:left;margin-left:139.1pt;margin-top:160pt;width:73pt;height:29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fbvlAIAAOkEAAAOAAAAZHJzL2Uyb0RvYy54bWysVEtu2zAQ3RfoHQjuG9mO8xMiB0YCFwWC&#10;JEBSZD2mSEsARbIkbcldFei2QI7QQ3RT9JMzyDfqkJKTNO2qqBf0DGc4nzdvdHzSVJKsuHWlVhkd&#10;7gwo4YrpvFSLjL69mb06pMR5UDlIrXhG19zRk8nLF8e1SflIF1rm3BIMolxam4wW3ps0SRwreAVu&#10;Rxuu0Ci0rcCjahdJbqHG6JVMRoPBflJrmxurGXcOb886I53E+EJw5i+FcNwTmVGszcfTxnMezmRy&#10;DOnCgilK1pcB/1BFBaXCpA+hzsADWdryj1BVyax2WvgdpqtEC1EyHnvAboaDZ91cF2B47AXBceYB&#10;Jvf/wrKL1ZUlZY6z2x1ToqDCIbWfNx82d+2P9n7zsf3S3rffN5/an+3X9hsJXohZbVyKT6/Nle01&#10;h2IAoBG2Cv/YGmkizusHnHnjCcPLo9HBcIDTYGja3T/cRRmjJI+PjXX+NdcVCUJGLY4xogurc+c7&#10;161LyOW0LPNZKWVU1u5UWrICnDgSJdc1JRKcx8uMzuKvz/bbM6lIndHR3jgWBkhFIcFjjZVBcJxa&#10;UAJygRxn3sZalA4ZsRhIQy1n4IouaQzbp5Aq2HkkYl96gK4DK0i+mTcd/ONReBPu5jpf41Cs7tjq&#10;DJuVmOEcm7gCi/RE6HDl/CUeQmosW/cSJYW27/92H/yRNWilpEa6Y0vvlmA5YvNGIZ+OhuNx2I+o&#10;jPcORqjYp5b5U4taVqca8R3ichsWxeDv5VYUVle3uJnTkBVNoBjm7sDrlVPfrSHuNuPTaXTDnTDg&#10;z9W1YSH4Ftub5has6cngkUUXersakD7jROcbXio9XXotykiYR1yRaEHBfYqU63c/LOxTPXo9fqEm&#10;vwAAAP//AwBQSwMEFAAGAAgAAAAhAC+JIq7cAAAACwEAAA8AAABkcnMvZG93bnJldi54bWxMjz1P&#10;wzAQhnck/oN1SGzUaVrRKMSpEBJMDJAi5kt8OFFjO7LdJPx7jgnGe+/R+1EdVzuKmUIcvFOw3WQg&#10;yHVeD84o+Dg93xUgYkKncfSOFHxThGN9fVVhqf3i3mlukhFs4mKJCvqUplLK2PVkMW78RI5/Xz5Y&#10;THwGI3XAhc3tKPMsu5cWB8cJPU701FN3bi5Wwfy6fWv17vNsmpdkwoLtaDAodXuzPj6ASLSmPxh+&#10;63N1qLlT6y9ORzEqyA9FzqiCHeeAYGKf71lpWTkUGci6kv831D8AAAD//wMAUEsBAi0AFAAGAAgA&#10;AAAhALaDOJL+AAAA4QEAABMAAAAAAAAAAAAAAAAAAAAAAFtDb250ZW50X1R5cGVzXS54bWxQSwEC&#10;LQAUAAYACAAAACEAOP0h/9YAAACUAQAACwAAAAAAAAAAAAAAAAAvAQAAX3JlbHMvLnJlbHNQSwEC&#10;LQAUAAYACAAAACEAqln275QCAADpBAAADgAAAAAAAAAAAAAAAAAuAgAAZHJzL2Uyb0RvYy54bWxQ&#10;SwECLQAUAAYACAAAACEAL4kirtwAAAALAQAADwAAAAAAAAAAAAAAAADuBAAAZHJzL2Rvd25yZXYu&#10;eG1sUEsFBgAAAAAEAAQA8wAAAPcFA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ДСА түгендеу тізімдемесі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90688" behindDoc="0" locked="0" layoutInCell="1" allowOverlap="1" wp14:anchorId="490376B3" wp14:editId="24ED9EE0">
                <wp:simplePos x="0" y="0"/>
                <wp:positionH relativeFrom="column">
                  <wp:posOffset>1652270</wp:posOffset>
                </wp:positionH>
                <wp:positionV relativeFrom="paragraph">
                  <wp:posOffset>1631950</wp:posOffset>
                </wp:positionV>
                <wp:extent cx="996950" cy="330200"/>
                <wp:effectExtent l="0" t="0" r="0" b="0"/>
                <wp:wrapNone/>
                <wp:docPr id="133" name="Прямоугольник 133"/>
                <wp:cNvGraphicFramePr/>
                <a:graphic xmlns:a="http://schemas.openxmlformats.org/drawingml/2006/main">
                  <a:graphicData uri="http://schemas.microsoft.com/office/word/2010/wordprocessingShape">
                    <wps:wsp>
                      <wps:cNvSpPr/>
                      <wps:spPr>
                        <a:xfrm>
                          <a:off x="0" y="0"/>
                          <a:ext cx="996950" cy="33020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ДСА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0376B3" id="Прямоугольник 133" o:spid="_x0000_s1169" style="position:absolute;left:0;text-align:left;margin-left:130.1pt;margin-top:128.5pt;width:78.5pt;height:26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zFClAIAAOkEAAAOAAAAZHJzL2Uyb0RvYy54bWysVEtu2zAQ3RfoHQjuG/mXtBYiB4YNFwWC&#10;JEBSZE1TlCWA4rAkbcldFei2QI7QQ3RT9JMzyDfqkJKdNO2qqBf0DGc4nzdvdHpWl5JshLEFqIT2&#10;j3qUCMUhLdQqoW9vFi9eUWIdUymToERCt8LSs8nzZ6eVjsUAcpCpMASDKBtXOqG5czqOIstzUTJ7&#10;BFooNGZgSuZQNasoNazC6KWMBr3eSVSBSbUBLqzF23lrpJMQP8sEd5dZZoUjMqFYmwunCefSn9Hk&#10;lMUrw3Re8K4M9g9VlKxQmPQQas4cI2tT/BGqLLgBC5k74lBGkGUFF6EH7Kbfe9LNdc60CL0gOFYf&#10;YLL/Lyy/2FwZUqQ4u+GQEsVKHFLzefdhd9f8aO53H5svzX3zffep+dl8bb4R74WYVdrG+PRaX5lO&#10;syh6AOrMlP4fWyN1wHl7wFnUjnC8HI9Pxsc4DY6m4bCHc/Qxo4fH2lj3WkBJvJBQg2MM6LLNuXWt&#10;697F57Igi3RRSBmUrZ1JQzYMJ45ESaGiRDLr8DKhi/Drsv32TCpSJXRwPMJiCGdIxUwyh2KpERyr&#10;VpQwuUKOc2dCLQp8RiyGxb6WObN5mzSE7VJI5e0iELEr3UPXguUlVy/rFv7RAdglpFscioGWrVbz&#10;RYEZzrGJK2aQnlghrpy7xCOTgGVDJ1GSg3n/t3vvj6xBKyUV0h1berdmRiA2bxTyadwfjfx+BGV0&#10;/HKAinlsWT62qHU5A8S3j8uteRC9v5N7MTNQ3uJmTn1WNDHFMXcLXqfMXLuGuNtcTKfBDXdCM3eu&#10;rjX3wffY3tS3zOiODA5ZdAH71WDxE060vv6lgunaQVYEwnisW1yRaF7BfQqU63bfL+xjPXg9fKEm&#10;vwAAAP//AwBQSwMEFAAGAAgAAAAhAEaaQgjdAAAACwEAAA8AAABkcnMvZG93bnJldi54bWxMj81O&#10;xDAMhO9IvENkJG5s0i7sQmm6Qkhw4gAFcXabkFabnyrJtuXtMSe42Z7R+Jv6sDrLZh3TGLyEYiOA&#10;ad8HNXoj4eP96eoWWMroFdrgtYRvneDQnJ/VWKmw+Dc9t9kwCvGpQglDzlPFeeoH7TBtwqQ9aV8h&#10;Osy0RsNVxIXCneWlEDvucPT0YcBJPw66P7YnJ2F+KV47tf08mvY5m7hgZw1GKS8v1od7YFmv+c8M&#10;v/iEDg0xdeHkVWJWQrkTJVlpuNlTKXJcF3u6dBK24k4Ab2r+v0PzAwAA//8DAFBLAQItABQABgAI&#10;AAAAIQC2gziS/gAAAOEBAAATAAAAAAAAAAAAAAAAAAAAAABbQ29udGVudF9UeXBlc10ueG1sUEsB&#10;Ai0AFAAGAAgAAAAhADj9If/WAAAAlAEAAAsAAAAAAAAAAAAAAAAALwEAAF9yZWxzLy5yZWxzUEsB&#10;Ai0AFAAGAAgAAAAhADirMUKUAgAA6QQAAA4AAAAAAAAAAAAAAAAALgIAAGRycy9lMm9Eb2MueG1s&#10;UEsBAi0AFAAGAAgAAAAhAEaaQgjdAAAACwEAAA8AAAAAAAAAAAAAAAAA7gQAAGRycy9kb3ducmV2&#10;LnhtbFBLBQYAAAAABAAEAPMAAAD4BQ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ДСА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88640" behindDoc="0" locked="0" layoutInCell="1" allowOverlap="1" wp14:anchorId="4AF4B5CA" wp14:editId="28EEEBFD">
                <wp:simplePos x="0" y="0"/>
                <wp:positionH relativeFrom="column">
                  <wp:posOffset>2814320</wp:posOffset>
                </wp:positionH>
                <wp:positionV relativeFrom="paragraph">
                  <wp:posOffset>1593850</wp:posOffset>
                </wp:positionV>
                <wp:extent cx="927100" cy="368300"/>
                <wp:effectExtent l="0" t="0" r="6350" b="0"/>
                <wp:wrapNone/>
                <wp:docPr id="132" name="Прямоугольник 132"/>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ДСА беру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F4B5CA" id="Прямоугольник 132" o:spid="_x0000_s1170" style="position:absolute;left:0;text-align:left;margin-left:221.6pt;margin-top:125.5pt;width:73pt;height:29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VN0lAIAAOkEAAAOAAAAZHJzL2Uyb0RvYy54bWysVEtu2zAQ3RfoHQjuG9mO8xMiB0YCFwWC&#10;JEBSZD2mSEsARbIkbcldFei2QI7QQ3RT9JMzyDfqkJKTNO2qqBf0DGc4nzdvdHzSVJKsuHWlVhkd&#10;7gwo4YrpvFSLjL69mb06pMR5UDlIrXhG19zRk8nLF8e1SflIF1rm3BIMolxam4wW3ps0SRwreAVu&#10;Rxuu0Ci0rcCjahdJbqHG6JVMRoPBflJrmxurGXcOb886I53E+EJw5i+FcNwTmVGszcfTxnMezmRy&#10;DOnCgilK1pcB/1BFBaXCpA+hzsADWdryj1BVyax2WvgdpqtEC1EyHnvAboaDZ91cF2B47AXBceYB&#10;Jvf/wrKL1ZUlZY6z2x1RoqDCIbWfNx82d+2P9n7zsf3S3rffN5/an+3X9hsJXohZbVyKT6/Nle01&#10;h2IAoBG2Cv/YGmkizusHnHnjCcPLo9HBcIDTYGja3T/cRRmjJI+PjXX+NdcVCUJGLY4xogurc+c7&#10;161LyOW0LPNZKWVU1u5UWrICnDgSJdc1JRKcx8uMzuKvz/bbM6lIndHR3jgWBkhFIcFjjZVBcJxa&#10;UAJygRxn3sZalA4ZsRhIQy1n4IouaQzbp5Aq2HkkYl96gK4DK0i+mTcd/ONxeBPu5jpf41Cs7tjq&#10;DJuVmOEcm7gCi/RE6HDl/CUeQmosW/cSJYW27/92H/yRNWilpEa6Y0vvlmA5YvNGIZ+OhuNx2I+o&#10;jPcORqjYp5b5U4taVqca8R3ichsWxeDv5VYUVle3uJnTkBVNoBjm7sDrlVPfrSHuNuPTaXTDnTDg&#10;z9W1YSH4Ftub5has6cngkUUXersakD7jROcbXio9XXotykiYR1yRaEHBfYqU63c/LOxTPXo9fqEm&#10;vwAAAP//AwBQSwMEFAAGAAgAAAAhAJSwBPPeAAAACwEAAA8AAABkcnMvZG93bnJldi54bWxMj8FO&#10;wzAMhu9IvENkJG4sabuhrTSdEBKcOECHOLtNSKs1SZVkbXl7zAmOtj/9/v7quNqRzTrEwTsJ2UYA&#10;067zanBGwsfp+W4PLCZ0CkfvtIRvHeFYX19VWCq/uHc9N8kwCnGxRAl9SlPJeex6bTFu/KQd3b58&#10;sJhoDIargAuF25HnQtxzi4OjDz1O+qnX3bm5WAnza/bWquLzbJqXZMKC7WgwSHl7sz4+AEt6TX8w&#10;/OqTOtTk1PqLU5GNErbbIidUQr7LqBQRu/2BNq2EQhwE8Lri/zvUPwAAAP//AwBQSwECLQAUAAYA&#10;CAAAACEAtoM4kv4AAADhAQAAEwAAAAAAAAAAAAAAAAAAAAAAW0NvbnRlbnRfVHlwZXNdLnhtbFBL&#10;AQItABQABgAIAAAAIQA4/SH/1gAAAJQBAAALAAAAAAAAAAAAAAAAAC8BAABfcmVscy8ucmVsc1BL&#10;AQItABQABgAIAAAAIQAYnVN0lAIAAOkEAAAOAAAAAAAAAAAAAAAAAC4CAABkcnMvZTJvRG9jLnht&#10;bFBLAQItABQABgAIAAAAIQCUsATz3gAAAAsBAAAPAAAAAAAAAAAAAAAAAO4EAABkcnMvZG93bnJl&#10;di54bWxQSwUGAAAAAAQABADzAAAA+QU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ДСА беру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86592" behindDoc="0" locked="0" layoutInCell="1" allowOverlap="1" wp14:anchorId="70E00812" wp14:editId="5DA29F76">
                <wp:simplePos x="0" y="0"/>
                <wp:positionH relativeFrom="column">
                  <wp:posOffset>1931670</wp:posOffset>
                </wp:positionH>
                <wp:positionV relativeFrom="paragraph">
                  <wp:posOffset>742950</wp:posOffset>
                </wp:positionV>
                <wp:extent cx="1670050" cy="368300"/>
                <wp:effectExtent l="0" t="0" r="6350" b="0"/>
                <wp:wrapNone/>
                <wp:docPr id="131" name="Прямоугольник 131"/>
                <wp:cNvGraphicFramePr/>
                <a:graphic xmlns:a="http://schemas.openxmlformats.org/drawingml/2006/main">
                  <a:graphicData uri="http://schemas.microsoft.com/office/word/2010/wordprocessingShape">
                    <wps:wsp>
                      <wps:cNvSpPr/>
                      <wps:spPr>
                        <a:xfrm>
                          <a:off x="0" y="0"/>
                          <a:ext cx="1670050" cy="36830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Сәйкестендіру деректерін басқару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E00812" id="Прямоугольник 131" o:spid="_x0000_s1171" style="position:absolute;left:0;text-align:left;margin-left:152.1pt;margin-top:58.5pt;width:131.5pt;height:29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0IvtlwIAAOoEAAAOAAAAZHJzL2Uyb0RvYy54bWysVM1uEzEQviPxDpbvdDdp0paomypqFYRU&#10;tZVa1LPj9SYreW1jO9mEExJXJB6Bh+CC+OkzbN6Iz95NWwonRA7OjGc8P998s8cn60qSlbCu1Cqj&#10;vb2UEqG4zks1z+ibm+mLI0qcZypnUiuR0Y1w9GT8/NlxbUairxda5sISBFFuVJuMLrw3oyRxfCEq&#10;5va0EQrGQtuKeah2nuSW1YheyaSfpgdJrW1urObCOdyetUY6jvGLQnB/WRROeCIzitp8PG08Z+FM&#10;xsdsNLfMLErelcH+oYqKlQpJ70OdMc/I0pZ/hKpKbrXThd/jukp0UZRcxB7QTS990s31ghkRewE4&#10;ztzD5P5fWH6xurKkzDG7/R4lilUYUvN5+377qfnR3G0/NF+au+b79mPzs/nafCPBC5jVxo3w9Npc&#10;2U5zEAMA68JW4R+tkXXEeXOPs1h7wnHZOzhM0yHGwWHbPzjaT+MgkofXxjr/SuiKBCGjFnOM8LLV&#10;ufPICNedS0jmtCzzaSllVDbuVFqyYhg5mJLrmhLJnMdlRqfxF1pAiN+eSUXqjPaHAxRDOAMXC8k8&#10;xMoAHafmlDA5B8m5t7EWpUNGRGprOWNu0SaNYbsUUgW7iEzsSg/YtWgFya9n6xb/wXCH7EznG0zF&#10;6pauzvBpCRzO0cQVs+AnKsTO+UschdQoW3cSJQtt3/3tPviDNrBSUoPvaOntklkBbF4rEOplbzAI&#10;CxKVwfCwD8U+tsweW9SyOtXAF5RBdVEM/l7uxMLq6harOQlZYWKKI3cLXqec+nYPsdxcTCbRDUth&#10;mD9X14aH4Dtsb9a3zJqODB40utC73WCjJ5xofcNLpSdLr4syEiZg3eKK0QcFCxVJ0C1/2NjHevR6&#10;+ESNfwEAAP//AwBQSwMEFAAGAAgAAAAhAP9fhpDcAAAACwEAAA8AAABkcnMvZG93bnJldi54bWxM&#10;j81OwzAQhO9IvIO1SNyonZY2KMSpEBKcOEBAnDexcaL6J7LdJLw9ywmOO/NpdqY+rs6yWcc0Bi+h&#10;2Ahg2vdBjd5I+Hh/urkDljJ6hTZ4LeFbJzg2lxc1Vios/k3PbTaMQnyqUMKQ81RxnvpBO0ybMGlP&#10;3leIDjOd0XAVcaFwZ/lWiAN3OHr6MOCkHwfdn9qzkzC/FK+d2n2eTPucTVywswajlNdX68M9sKzX&#10;/AfDb32qDg116sLZq8SshJ243RJKRlHSKCL2h5KUjpRyL4A3Nf+/ofkBAAD//wMAUEsBAi0AFAAG&#10;AAgAAAAhALaDOJL+AAAA4QEAABMAAAAAAAAAAAAAAAAAAAAAAFtDb250ZW50X1R5cGVzXS54bWxQ&#10;SwECLQAUAAYACAAAACEAOP0h/9YAAACUAQAACwAAAAAAAAAAAAAAAAAvAQAAX3JlbHMvLnJlbHNQ&#10;SwECLQAUAAYACAAAACEAttCL7ZcCAADqBAAADgAAAAAAAAAAAAAAAAAuAgAAZHJzL2Uyb0RvYy54&#10;bWxQSwECLQAUAAYACAAAACEA/1+GkNwAAAALAQAADwAAAAAAAAAAAAAAAADxBAAAZHJzL2Rvd25y&#10;ZXYueG1sUEsFBgAAAAAEAAQA8wAAAPoFA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Сәйкестендіру деректерін басқару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84544" behindDoc="0" locked="0" layoutInCell="1" allowOverlap="1" wp14:anchorId="42CC54B3" wp14:editId="33DA20E8">
                <wp:simplePos x="0" y="0"/>
                <wp:positionH relativeFrom="column">
                  <wp:posOffset>4738370</wp:posOffset>
                </wp:positionH>
                <wp:positionV relativeFrom="paragraph">
                  <wp:posOffset>285750</wp:posOffset>
                </wp:positionV>
                <wp:extent cx="1187450" cy="368300"/>
                <wp:effectExtent l="0" t="0" r="0" b="0"/>
                <wp:wrapNone/>
                <wp:docPr id="130" name="Прямоугольник 130"/>
                <wp:cNvGraphicFramePr/>
                <a:graphic xmlns:a="http://schemas.openxmlformats.org/drawingml/2006/main">
                  <a:graphicData uri="http://schemas.microsoft.com/office/word/2010/wordprocessingShape">
                    <wps:wsp>
                      <wps:cNvSpPr/>
                      <wps:spPr>
                        <a:xfrm>
                          <a:off x="0" y="0"/>
                          <a:ext cx="1187450" cy="36830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Келісуді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CC54B3" id="Прямоугольник 130" o:spid="_x0000_s1172" style="position:absolute;left:0;text-align:left;margin-left:373.1pt;margin-top:22.5pt;width:93.5pt;height:29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WWhlwIAAOoEAAAOAAAAZHJzL2Uyb0RvYy54bWysVEtu2zAQ3RfoHQjuG9mO86kROTASuCgQ&#10;JAaSImuaoiwBFMmStGV3VaDbAj1CD9FN0U/OIN+oj5ScpGlXRb2gZzjD+bx5o5PTdSXJSlhXapXS&#10;/l6PEqG4zkq1SOmbm+mLY0qcZypjUiuR0o1w9HT8/NlJbUZioAstM2EJgig3qk1KC+/NKEkcL0TF&#10;3J42QsGYa1sxD9UuksyyGtErmQx6vcOk1jYzVnPhHG7PWyMdx/h5Lri/ynMnPJEpRW0+njae83Am&#10;4xM2WlhmipJ3ZbB/qKJipULS+1DnzDOytOUfoaqSW+107ve4rhKd5yUXsQd00+896ea6YEbEXgCO&#10;M/cwuf8Xll+uZpaUGWa3D3wUqzCk5vP2/fZT86O5235ovjR3zfftx+Zn87X5RoIXMKuNG+HptZnZ&#10;TnMQAwDr3FbhH62RdcR5c4+zWHvCcdnvHx8ND5COw7Z/eLzfi0GTh9fGOv9K6IoEIaUWc4zwstWF&#10;88gI151LSOa0LLNpKWVUNu5MWrJiGDmYkumaEsmcx2VKp/EXWkCI355JReqUDg6GKIZwBi7mknmI&#10;lQE6Ti0oYXIBknNvYy1Kh4yI1NZyzlzRJo1huxRSBbuITOxKD9i1aAXJr+frFv/h4Q7Zuc42mIrV&#10;LV2d4dMSOFygiRmz4CcqxM75Kxy51ChbdxIlhbbv/nYf/EEbWCmpwXe09HbJrAA2rxUI9bI/HCKs&#10;j8rw4GgAxT62zB9b1LI608C3j+02PIrB38udmFtd3WI1JyErTExx5G7B65Qz3+4hlpuLySS6YSkM&#10;8xfq2vAQfIftzfqWWdORwYNGl3q3G2z0hBOtb3ip9GTpdV5GwgSsW1wx+qBgoSIJuuUPG/tYj14P&#10;n6jxLwAAAP//AwBQSwMEFAAGAAgAAAAhAGQFB1HcAAAACgEAAA8AAABkcnMvZG93bnJldi54bWxM&#10;j8tOwzAQRfdI/IM1SOyo3aa0EOJUCAlWLCCgriexcaL6EdluEv6eYQXLmTm6c251WJxlk45pCF7C&#10;eiWAad8FNXgj4fPj+eYOWMroFdrgtYRvneBQX15UWKow+3c9NdkwCvGpRAl9zmPJeep67TCtwqg9&#10;3b5CdJhpjIariDOFO8s3Quy4w8HThx5H/dTr7tScnYTpdf3WquJ4Ms1LNnHG1hqMUl5fLY8PwLJe&#10;8h8Mv/qkDjU5teHsVWJWwn672xAqYXtLnQi4LwpatESKQgCvK/6/Qv0DAAD//wMAUEsBAi0AFAAG&#10;AAgAAAAhALaDOJL+AAAA4QEAABMAAAAAAAAAAAAAAAAAAAAAAFtDb250ZW50X1R5cGVzXS54bWxQ&#10;SwECLQAUAAYACAAAACEAOP0h/9YAAACUAQAACwAAAAAAAAAAAAAAAAAvAQAAX3JlbHMvLnJlbHNQ&#10;SwECLQAUAAYACAAAACEA7GFloZcCAADqBAAADgAAAAAAAAAAAAAAAAAuAgAAZHJzL2Uyb0RvYy54&#10;bWxQSwECLQAUAAYACAAAACEAZAUHUdwAAAAKAQAADwAAAAAAAAAAAAAAAADxBAAAZHJzL2Rvd25y&#10;ZXYueG1sUEsFBgAAAAAEAAQA8wAAAPoFA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Келісуді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82496" behindDoc="0" locked="0" layoutInCell="1" allowOverlap="1" wp14:anchorId="522D41DE" wp14:editId="2D44B678">
                <wp:simplePos x="0" y="0"/>
                <wp:positionH relativeFrom="column">
                  <wp:posOffset>4344670</wp:posOffset>
                </wp:positionH>
                <wp:positionV relativeFrom="paragraph">
                  <wp:posOffset>742950</wp:posOffset>
                </wp:positionV>
                <wp:extent cx="1231900" cy="368300"/>
                <wp:effectExtent l="0" t="0" r="6350" b="0"/>
                <wp:wrapNone/>
                <wp:docPr id="129" name="Прямоугольник 129"/>
                <wp:cNvGraphicFramePr/>
                <a:graphic xmlns:a="http://schemas.openxmlformats.org/drawingml/2006/main">
                  <a:graphicData uri="http://schemas.microsoft.com/office/word/2010/wordprocessingShape">
                    <wps:wsp>
                      <wps:cNvSpPr/>
                      <wps:spPr>
                        <a:xfrm>
                          <a:off x="0" y="0"/>
                          <a:ext cx="1231900" cy="36830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Қолжетімділікті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2D41DE" id="Прямоугольник 129" o:spid="_x0000_s1173" style="position:absolute;left:0;text-align:left;margin-left:342.1pt;margin-top:58.5pt;width:97pt;height:29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tRlQIAAOoEAAAOAAAAZHJzL2Uyb0RvYy54bWysVEtu2zAQ3RfoHQjuG9mO8xMiB0YCFwWC&#10;JEBSZD2mSEsARbIkbcldFei2QI7QQ3RT9JMzyDfqkJKTNO2qqBf0DGc4nzdvdHzSVJKsuHWlVhkd&#10;7gwo4YrpvFSLjL69mb06pMR5UDlIrXhG19zRk8nLF8e1SflIF1rm3BIMolxam4wW3ps0SRwreAVu&#10;Rxuu0Ci0rcCjahdJbqHG6JVMRoPBflJrmxurGXcOb886I53E+EJw5i+FcNwTmVGszcfTxnMezmRy&#10;DOnCgilK1pcB/1BFBaXCpA+hzsADWdryj1BVyax2WvgdpqtEC1EyHnvAboaDZ91cF2B47AXBceYB&#10;Jvf/wrKL1ZUlZY6zGx1RoqDCIbWfNx82d+2P9n7zsf3S3rffN5/an+3X9hsJXohZbVyKT6/Nle01&#10;h2IAoBG2Cv/YGmkizusHnHnjCcPL4Wh3eDTAcTC07e4f7qKMYZLH18Y6/5rrigQhoxbnGOGF1bnz&#10;nevWJSRzWpb5rJQyKmt3Ki1ZAY4cmZLrmhIJzuNlRmfx12f77ZlUpM7oaG8cCwPkopDgscbKIDpO&#10;LSgBuUCSM29jLUqHjFgMpKGWM3BFlzSG7VNIFew8MrEvPWDXoRUk38ybDv/xQXgT7uY6X+NUrO7o&#10;6gyblZjhHJu4Aov8ROhw5/wlHkJqLFv3EiWFtu//dh/8kTZopaRGvmNL75ZgOWLzRiGhjobjcViQ&#10;qIz3Dkao2KeW+VOLWlanGvEd4nYbFsXg7+VWFFZXt7ia05AVTaAY5u7A65VT3+0hLjfj02l0w6Uw&#10;4M/VtWEh+Bbbm+YWrOnJ4JFGF3q7G5A+40TnG14qPV16LcpImEdckWhBwYWKlOuXP2zsUz16PX6i&#10;Jr8AAAD//wMAUEsDBBQABgAIAAAAIQDIhE5b3AAAAAsBAAAPAAAAZHJzL2Rvd25yZXYueG1sTI/N&#10;TsMwEITvSLyDtUjcqJMCTZTGqRASnDhAijhvYteJ6p/IdpPw9iwnOO7Mp9mZ+rBaw2YV4uidgHyT&#10;AVOu93J0WsDn8eWuBBYTOonGOyXgW0U4NNdXNVbSL+5DzW3SjEJcrFDAkNJUcR77QVmMGz8pR97J&#10;B4uJzqC5DLhQuDV8m2U7bnF09GHAST0Pqj+3FytgfsvfO3n/ddbta9Jhwc5oDELc3qxPe2BJrekP&#10;ht/6VB0a6tT5i5ORGQG78mFLKBl5QaOIKIuSlI6U4jED3tT8/4bmBwAA//8DAFBLAQItABQABgAI&#10;AAAAIQC2gziS/gAAAOEBAAATAAAAAAAAAAAAAAAAAAAAAABbQ29udGVudF9UeXBlc10ueG1sUEsB&#10;Ai0AFAAGAAgAAAAhADj9If/WAAAAlAEAAAsAAAAAAAAAAAAAAAAALwEAAF9yZWxzLy5yZWxzUEsB&#10;Ai0AFAAGAAgAAAAhAL/u+1GVAgAA6gQAAA4AAAAAAAAAAAAAAAAALgIAAGRycy9lMm9Eb2MueG1s&#10;UEsBAi0AFAAGAAgAAAAhAMiETlvcAAAACwEAAA8AAAAAAAAAAAAAAAAA7wQAAGRycy9kb3ducmV2&#10;LnhtbFBLBQYAAAAABAAEAPMAAAD4BQ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Қолжетімділікті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880448" behindDoc="0" locked="0" layoutInCell="1" allowOverlap="1" wp14:anchorId="4018E4BF" wp14:editId="160C5459">
                <wp:simplePos x="0" y="0"/>
                <wp:positionH relativeFrom="column">
                  <wp:posOffset>3214370</wp:posOffset>
                </wp:positionH>
                <wp:positionV relativeFrom="paragraph">
                  <wp:posOffset>285750</wp:posOffset>
                </wp:positionV>
                <wp:extent cx="1244600" cy="368300"/>
                <wp:effectExtent l="0" t="0" r="0" b="0"/>
                <wp:wrapNone/>
                <wp:docPr id="128" name="Прямоугольник 128"/>
                <wp:cNvGraphicFramePr/>
                <a:graphic xmlns:a="http://schemas.openxmlformats.org/drawingml/2006/main">
                  <a:graphicData uri="http://schemas.microsoft.com/office/word/2010/wordprocessingShape">
                    <wps:wsp>
                      <wps:cNvSpPr/>
                      <wps:spPr>
                        <a:xfrm>
                          <a:off x="0" y="0"/>
                          <a:ext cx="1244600" cy="368300"/>
                        </a:xfrm>
                        <a:prstGeom prst="rect">
                          <a:avLst/>
                        </a:prstGeom>
                        <a:solidFill>
                          <a:sysClr val="window" lastClr="FFFFFF"/>
                        </a:solidFill>
                        <a:ln w="25400" cap="flat" cmpd="sng" algn="ctr">
                          <a:noFill/>
                          <a:prstDash val="solid"/>
                        </a:ln>
                        <a:effectLst/>
                      </wps:spPr>
                      <wps:txbx>
                        <w:txbxContent>
                          <w:p w:rsidR="002C5290" w:rsidRPr="003619D3" w:rsidRDefault="002C5290" w:rsidP="005D2329">
                            <w:pPr>
                              <w:ind w:firstLine="0"/>
                              <w:jc w:val="center"/>
                              <w:rPr>
                                <w:sz w:val="18"/>
                                <w:szCs w:val="18"/>
                                <w:lang w:val="kk-KZ"/>
                              </w:rPr>
                            </w:pPr>
                            <w:r>
                              <w:rPr>
                                <w:sz w:val="18"/>
                                <w:szCs w:val="18"/>
                                <w:lang w:val="kk-KZ"/>
                              </w:rPr>
                              <w:t>ДСА жіктеу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18E4BF" id="Прямоугольник 128" o:spid="_x0000_s1174" style="position:absolute;left:0;text-align:left;margin-left:253.1pt;margin-top:22.5pt;width:98pt;height:29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5FlAIAAOoEAAAOAAAAZHJzL2Uyb0RvYy54bWysVM1uEzEQviPxDpbvdJM0LWXVTRW1CkKq&#10;2kot6tnxepOVvLaxnWzCCYkrUh+Bh+CC+OkzbN6Iz95NWgonRA7OjGc8P998s8cnq0qSpbCu1Cqj&#10;/b0eJUJxnZdqltG3N5MXR5Q4z1TOpFYio2vh6Mno+bPj2qRioOda5sISBFEurU1G596bNEkcn4uK&#10;uT1thIKx0LZiHqqdJbllNaJXMhn0eodJrW1urObCOdyetUY6ivGLQnB/WRROeCIzitp8PG08p+FM&#10;RscsnVlm5iXvymD/UEXFSoWku1BnzDOysOUfoaqSW+104fe4rhJdFCUXsQd00+896eZ6zoyIvQAc&#10;Z3Ywuf8Xll8srywpc8xugFEpVmFIzefNh81d86O533xsvjT3zffNp+Zn87X5RoIXMKuNS/H02lzZ&#10;TnMQAwCrwlbhH62RVcR5vcNZrDzhuOwPhsPDHsbBYds/PNqHjDDJw2tjnX8tdEWCkFGLOUZ42fLc&#10;+dZ16xKSOS3LfFJKGZW1O5WWLBlGDqbkuqZEMudxmdFJ/HXZfnsmFakzOjgYxsIYuFhI5lFjZYCO&#10;UzNKmJyB5NzbWIvSISOKYWmo5Yy5eZs0hu1SSBXsIjKxKz1g16IVJL+arlr8hztkpzpfYypWt3R1&#10;hk9KZDhHE1fMgp+ADjvnL3EUUqNs3UmUzLV9/7f74A/awEpJDb6jpXcLZgWweaNAqFf94TAsSFSG&#10;By8HUOxjy/SxRS2qUw18+9huw6MY/L3cioXV1S1WcxyywsQUR+4WvE459e0eYrm5GI+jG5bCMH+u&#10;rg0PwbfY3qxumTUdGTxodKG3u8HSJ5xofcNLpccLr4syEiZg3eIKogUFCxUp1y1/2NjHevR6+ESN&#10;fgEAAP//AwBQSwMEFAAGAAgAAAAhAFs/OCLcAAAACgEAAA8AAABkcnMvZG93bnJldi54bWxMj8tO&#10;wzAQRfdI/IM1SOyo3ZQWFOJUCImuWECKWE9i40T1I7LdJP17hhUsZ+bozrnVfnGWTTqmIXgJ65UA&#10;pn0X1OCNhM/j690jsJTRK7TBawkXnWBfX19VWKow+w89NdkwCvGpRAl9zmPJeep67TCtwqg93b5D&#10;dJhpjIariDOFO8sLIXbc4eDpQ4+jful1d2rOTsL0tn5v1ebrZJpDNnHG1hqMUt7eLM9PwLJe8h8M&#10;v/qkDjU5teHsVWJWwlbsCkIl3G+pEwEPoqBFS6TYCOB1xf9XqH8AAAD//wMAUEsBAi0AFAAGAAgA&#10;AAAhALaDOJL+AAAA4QEAABMAAAAAAAAAAAAAAAAAAAAAAFtDb250ZW50X1R5cGVzXS54bWxQSwEC&#10;LQAUAAYACAAAACEAOP0h/9YAAACUAQAACwAAAAAAAAAAAAAAAAAvAQAAX3JlbHMvLnJlbHNQSwEC&#10;LQAUAAYACAAAACEAfqsuRZQCAADqBAAADgAAAAAAAAAAAAAAAAAuAgAAZHJzL2Uyb0RvYy54bWxQ&#10;SwECLQAUAAYACAAAACEAWz84ItwAAAAKAQAADwAAAAAAAAAAAAAAAADuBAAAZHJzL2Rvd25yZXYu&#10;eG1sUEsFBgAAAAAEAAQA8wAAAPcFAAAAAA==&#10;" fillcolor="window" stroked="f" strokeweight="2pt">
                <v:textbox>
                  <w:txbxContent>
                    <w:p w:rsidR="002C5290" w:rsidRPr="003619D3" w:rsidRDefault="002C5290" w:rsidP="005D2329">
                      <w:pPr>
                        <w:ind w:firstLine="0"/>
                        <w:jc w:val="center"/>
                        <w:rPr>
                          <w:sz w:val="18"/>
                          <w:szCs w:val="18"/>
                          <w:lang w:val="kk-KZ"/>
                        </w:rPr>
                      </w:pPr>
                      <w:r>
                        <w:rPr>
                          <w:sz w:val="18"/>
                          <w:szCs w:val="18"/>
                          <w:lang w:val="kk-KZ"/>
                        </w:rPr>
                        <w:t>ДСА жіктеу</w:t>
                      </w:r>
                    </w:p>
                  </w:txbxContent>
                </v:textbox>
              </v:rect>
            </w:pict>
          </mc:Fallback>
        </mc:AlternateContent>
      </w:r>
      <w:r w:rsidR="007E0A93" w:rsidRPr="00D92F46">
        <w:rPr>
          <w:rFonts w:ascii="Times New Roman" w:hAnsi="Times New Roman"/>
          <w:noProof/>
          <w:color w:val="000000"/>
          <w:sz w:val="28"/>
          <w:szCs w:val="28"/>
        </w:rPr>
        <mc:AlternateContent>
          <mc:Choice Requires="wps">
            <w:drawing>
              <wp:anchor distT="0" distB="0" distL="114300" distR="114300" simplePos="0" relativeHeight="251761664" behindDoc="0" locked="0" layoutInCell="1" allowOverlap="1" wp14:anchorId="720C8F74" wp14:editId="66E84D06">
                <wp:simplePos x="0" y="0"/>
                <wp:positionH relativeFrom="column">
                  <wp:posOffset>-93980</wp:posOffset>
                </wp:positionH>
                <wp:positionV relativeFrom="paragraph">
                  <wp:posOffset>6350</wp:posOffset>
                </wp:positionV>
                <wp:extent cx="1346200" cy="2565400"/>
                <wp:effectExtent l="0" t="0" r="6350" b="6350"/>
                <wp:wrapNone/>
                <wp:docPr id="69" name="Прямоугольник 69"/>
                <wp:cNvGraphicFramePr/>
                <a:graphic xmlns:a="http://schemas.openxmlformats.org/drawingml/2006/main">
                  <a:graphicData uri="http://schemas.microsoft.com/office/word/2010/wordprocessingShape">
                    <wps:wsp>
                      <wps:cNvSpPr/>
                      <wps:spPr>
                        <a:xfrm>
                          <a:off x="0" y="0"/>
                          <a:ext cx="1346200" cy="2565400"/>
                        </a:xfrm>
                        <a:prstGeom prst="rect">
                          <a:avLst/>
                        </a:prstGeom>
                        <a:solidFill>
                          <a:sysClr val="window" lastClr="FFFFFF"/>
                        </a:solidFill>
                        <a:ln w="25400" cap="flat" cmpd="sng" algn="ctr">
                          <a:noFill/>
                          <a:prstDash val="solid"/>
                        </a:ln>
                        <a:effectLst/>
                      </wps:spPr>
                      <wps:txbx>
                        <w:txbxContent>
                          <w:p w:rsidR="002C5290" w:rsidRDefault="002C5290" w:rsidP="007E0A93">
                            <w:pPr>
                              <w:ind w:firstLine="0"/>
                              <w:jc w:val="center"/>
                              <w:rPr>
                                <w:b/>
                                <w:lang w:val="kk-KZ"/>
                              </w:rPr>
                            </w:pPr>
                            <w:r>
                              <w:rPr>
                                <w:b/>
                                <w:lang w:val="kk-KZ"/>
                              </w:rPr>
                              <w:t>Қауіпсіздікті қамтамасыз ету қондырғы</w:t>
                            </w:r>
                          </w:p>
                          <w:p w:rsidR="002C5290" w:rsidRDefault="002C5290" w:rsidP="007E0A93">
                            <w:pPr>
                              <w:ind w:firstLine="0"/>
                              <w:jc w:val="center"/>
                              <w:rPr>
                                <w:b/>
                                <w:lang w:val="kk-KZ"/>
                              </w:rPr>
                            </w:pPr>
                            <w:r>
                              <w:rPr>
                                <w:b/>
                                <w:lang w:val="kk-KZ"/>
                              </w:rPr>
                              <w:t>ларының деңгейі</w:t>
                            </w:r>
                          </w:p>
                          <w:p w:rsidR="002C5290" w:rsidRDefault="002C5290" w:rsidP="007E0A93">
                            <w:pPr>
                              <w:ind w:firstLine="0"/>
                              <w:jc w:val="center"/>
                              <w:rPr>
                                <w:b/>
                                <w:lang w:val="kk-KZ"/>
                              </w:rPr>
                            </w:pPr>
                          </w:p>
                          <w:p w:rsidR="002C5290" w:rsidRDefault="002C5290" w:rsidP="007E0A93">
                            <w:pPr>
                              <w:ind w:firstLine="0"/>
                              <w:jc w:val="center"/>
                              <w:rPr>
                                <w:b/>
                                <w:lang w:val="kk-KZ"/>
                              </w:rPr>
                            </w:pPr>
                            <w:r>
                              <w:rPr>
                                <w:b/>
                                <w:lang w:val="kk-KZ"/>
                              </w:rPr>
                              <w:t>Сәйкестендіру деректерін басқару және қолжетімділікті басқару деңгейі</w:t>
                            </w:r>
                          </w:p>
                          <w:p w:rsidR="002C5290" w:rsidRDefault="002C5290" w:rsidP="007E0A93">
                            <w:pPr>
                              <w:ind w:firstLine="0"/>
                              <w:jc w:val="center"/>
                              <w:rPr>
                                <w:b/>
                                <w:lang w:val="kk-KZ"/>
                              </w:rPr>
                            </w:pPr>
                          </w:p>
                          <w:p w:rsidR="002C5290" w:rsidRPr="003619D3" w:rsidRDefault="002C5290" w:rsidP="007E0A93">
                            <w:pPr>
                              <w:ind w:firstLine="0"/>
                              <w:jc w:val="center"/>
                              <w:rPr>
                                <w:b/>
                                <w:lang w:val="kk-KZ"/>
                              </w:rPr>
                            </w:pPr>
                            <w:r>
                              <w:rPr>
                                <w:b/>
                                <w:lang w:val="kk-KZ"/>
                              </w:rPr>
                              <w:t>ДСА деңгейі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0C8F74" id="Прямоугольник 69" o:spid="_x0000_s1175" style="position:absolute;left:0;text-align:left;margin-left:-7.4pt;margin-top:.5pt;width:106pt;height:202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s+OkwIAAOkEAAAOAAAAZHJzL2Uyb0RvYy54bWysVM1uEzEQviPxDpbvdJOQBrrqpopaBSFV&#10;baUW9Tzx2tmVvLaxneyGExJXJB6Bh+CC+OkzbN6IsXeTlsIJkYMz4xnPzzff7PFJU0my5taVWmV0&#10;eDCghCum81ItM/rmZv7sJSXOg8pBasUzuuGOnkyfPjmuTcpHutAy55ZgEOXS2mS08N6kSeJYwStw&#10;B9pwhUahbQUeVbtMcgs1Rq9kMhoMJkmtbW6sZtw5vD3rjHQa4wvBmb8UwnFPZEaxNh9PG89FOJPp&#10;MaRLC6YoWV8G/EMVFZQKk+5DnYEHsrLlH6GqklnttPAHTFeJFqJkPPaA3QwHj7q5LsDw2AuC48we&#10;Jvf/wrKL9ZUlZZ7RyRElCiqcUft5+377qf3R3m0/tF/au/b79mP7s/3afiPohIjVxqX48Npc2V5z&#10;KIb2G2Gr8I+NkSaivNmjzBtPGF4On48nODpKGNpGh5PDMSoYJ7l/bqzzr7iuSBAyanGMEV1Ynzvf&#10;ue5cQjanZZnPSymjsnGn0pI14MSRKLmuKZHgPF5mdB5/fbbfnklF6lBOKIYwQCoKCR7FyiA4Ti0p&#10;AblEjjNvYy1Kh4xYDKShljNwRZc0hu1TSBXsPBKxLz2A18EVJN8smgj/cLyHdqHzDQ7F6o6tzrB5&#10;iRnOsYkrsEhPrBBXzl/iIaTGsnUvUVJo++5v98EfWYNWSmqkO7b0dgWWIzavFfLpaDgeh/2Iyvjw&#10;xQgV+9CyeGhRq+pUI75DXG7Dohj8vdyJwurqFjdzFrKiCRTD3B14vXLquzXE3WZ8NotuuBMG/Lm6&#10;NiwE32F709yCNT0ZPPLoQu9WA9JHnOh8w0ulZyuvRRkJE7DucEWiBQX3KVKu3/2wsA/16HX/hZr+&#10;AgAA//8DAFBLAwQUAAYACAAAACEA0nKFAdsAAAAJAQAADwAAAGRycy9kb3ducmV2LnhtbEyPwU7D&#10;MBBE70j8g7VI3Fo7pVAIcSqEBCcOEFDPm9g4Ue11ZLtJ+HvcExxXbzXzptovzrJJhzh4klCsBTBN&#10;nVcDGQlfny+re2AxISm0nrSEHx1hX19eVFgqP9OHnppkWA6hWKKEPqWx5Dx2vXYY137UlNm3Dw5T&#10;PoPhKuCcw53lGyHuuMOBckOPo37udXdsTk7C9Fa8t+rmcDTNazJhxtYaDFJeXy1Pj8CSXtLfM5z1&#10;szrU2an1J1KRWQmrYpvVUwZ50pk/7DbAWglbcSuA1xX/v6D+BQAA//8DAFBLAQItABQABgAIAAAA&#10;IQC2gziS/gAAAOEBAAATAAAAAAAAAAAAAAAAAAAAAABbQ29udGVudF9UeXBlc10ueG1sUEsBAi0A&#10;FAAGAAgAAAAhADj9If/WAAAAlAEAAAsAAAAAAAAAAAAAAAAALwEAAF9yZWxzLy5yZWxzUEsBAi0A&#10;FAAGAAgAAAAhAIpaz46TAgAA6QQAAA4AAAAAAAAAAAAAAAAALgIAAGRycy9lMm9Eb2MueG1sUEsB&#10;Ai0AFAAGAAgAAAAhANJyhQHbAAAACQEAAA8AAAAAAAAAAAAAAAAA7QQAAGRycy9kb3ducmV2Lnht&#10;bFBLBQYAAAAABAAEAPMAAAD1BQAAAAA=&#10;" fillcolor="window" stroked="f" strokeweight="2pt">
                <v:textbox>
                  <w:txbxContent>
                    <w:p w:rsidR="002C5290" w:rsidRDefault="002C5290" w:rsidP="007E0A93">
                      <w:pPr>
                        <w:ind w:firstLine="0"/>
                        <w:jc w:val="center"/>
                        <w:rPr>
                          <w:b/>
                          <w:lang w:val="kk-KZ"/>
                        </w:rPr>
                      </w:pPr>
                      <w:r>
                        <w:rPr>
                          <w:b/>
                          <w:lang w:val="kk-KZ"/>
                        </w:rPr>
                        <w:t>Қауіпсіздікті қамтамасыз ету қондырғы</w:t>
                      </w:r>
                    </w:p>
                    <w:p w:rsidR="002C5290" w:rsidRDefault="002C5290" w:rsidP="007E0A93">
                      <w:pPr>
                        <w:ind w:firstLine="0"/>
                        <w:jc w:val="center"/>
                        <w:rPr>
                          <w:b/>
                          <w:lang w:val="kk-KZ"/>
                        </w:rPr>
                      </w:pPr>
                      <w:r>
                        <w:rPr>
                          <w:b/>
                          <w:lang w:val="kk-KZ"/>
                        </w:rPr>
                        <w:t>ларының деңгейі</w:t>
                      </w:r>
                    </w:p>
                    <w:p w:rsidR="002C5290" w:rsidRDefault="002C5290" w:rsidP="007E0A93">
                      <w:pPr>
                        <w:ind w:firstLine="0"/>
                        <w:jc w:val="center"/>
                        <w:rPr>
                          <w:b/>
                          <w:lang w:val="kk-KZ"/>
                        </w:rPr>
                      </w:pPr>
                    </w:p>
                    <w:p w:rsidR="002C5290" w:rsidRDefault="002C5290" w:rsidP="007E0A93">
                      <w:pPr>
                        <w:ind w:firstLine="0"/>
                        <w:jc w:val="center"/>
                        <w:rPr>
                          <w:b/>
                          <w:lang w:val="kk-KZ"/>
                        </w:rPr>
                      </w:pPr>
                      <w:r>
                        <w:rPr>
                          <w:b/>
                          <w:lang w:val="kk-KZ"/>
                        </w:rPr>
                        <w:t>Сәйкестендіру деректерін басқару және қолжетімділікті басқару деңгейі</w:t>
                      </w:r>
                    </w:p>
                    <w:p w:rsidR="002C5290" w:rsidRDefault="002C5290" w:rsidP="007E0A93">
                      <w:pPr>
                        <w:ind w:firstLine="0"/>
                        <w:jc w:val="center"/>
                        <w:rPr>
                          <w:b/>
                          <w:lang w:val="kk-KZ"/>
                        </w:rPr>
                      </w:pPr>
                    </w:p>
                    <w:p w:rsidR="002C5290" w:rsidRPr="003619D3" w:rsidRDefault="002C5290" w:rsidP="007E0A93">
                      <w:pPr>
                        <w:ind w:firstLine="0"/>
                        <w:jc w:val="center"/>
                        <w:rPr>
                          <w:b/>
                          <w:lang w:val="kk-KZ"/>
                        </w:rPr>
                      </w:pPr>
                      <w:r>
                        <w:rPr>
                          <w:b/>
                          <w:lang w:val="kk-KZ"/>
                        </w:rPr>
                        <w:t>ДСА деңгейі</w:t>
                      </w:r>
                    </w:p>
                  </w:txbxContent>
                </v:textbox>
              </v:rect>
            </w:pict>
          </mc:Fallback>
        </mc:AlternateContent>
      </w:r>
      <w:r w:rsidR="005D585E" w:rsidRPr="00D92F46">
        <w:rPr>
          <w:rStyle w:val="FontStyle82"/>
          <w:rFonts w:ascii="Times New Roman" w:hAnsi="Times New Roman" w:cs="Times New Roman"/>
          <w:noProof/>
          <w:sz w:val="28"/>
          <w:szCs w:val="28"/>
        </w:rPr>
        <w:drawing>
          <wp:inline distT="0" distB="0" distL="0" distR="0" wp14:anchorId="78DFD0FE" wp14:editId="3D619D1B">
            <wp:extent cx="6305550" cy="28479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61372" name="Picture 16"/>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6305550" cy="2847975"/>
                    </a:xfrm>
                    <a:prstGeom prst="rect">
                      <a:avLst/>
                    </a:prstGeom>
                    <a:noFill/>
                    <a:ln>
                      <a:noFill/>
                    </a:ln>
                  </pic:spPr>
                </pic:pic>
              </a:graphicData>
            </a:graphic>
          </wp:inline>
        </w:drawing>
      </w:r>
    </w:p>
    <w:p w:rsidR="005F66F3" w:rsidRPr="00D92F46" w:rsidRDefault="00D20645"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B.</w:t>
      </w:r>
      <w:r w:rsidR="005D585E" w:rsidRPr="00D92F46">
        <w:rPr>
          <w:rStyle w:val="FontStyle83"/>
          <w:rFonts w:ascii="Times New Roman" w:hAnsi="Times New Roman" w:cs="Times New Roman"/>
          <w:b/>
          <w:sz w:val="24"/>
          <w:szCs w:val="24"/>
          <w:lang w:val="kk" w:eastAsia="en-US"/>
        </w:rPr>
        <w:t>3</w:t>
      </w:r>
      <w:r w:rsidR="0050352D" w:rsidRPr="00D92F46">
        <w:rPr>
          <w:rStyle w:val="FontStyle83"/>
          <w:rFonts w:ascii="Times New Roman" w:hAnsi="Times New Roman" w:cs="Times New Roman"/>
          <w:b/>
          <w:sz w:val="24"/>
          <w:szCs w:val="24"/>
          <w:lang w:val="kk-KZ" w:eastAsia="en-US"/>
        </w:rPr>
        <w:t xml:space="preserve"> </w:t>
      </w:r>
      <w:r w:rsidR="005D585E" w:rsidRPr="00D92F46">
        <w:rPr>
          <w:rStyle w:val="FontStyle83"/>
          <w:rFonts w:ascii="Times New Roman" w:hAnsi="Times New Roman" w:cs="Times New Roman"/>
          <w:b/>
          <w:sz w:val="24"/>
          <w:szCs w:val="24"/>
          <w:lang w:val="kk" w:eastAsia="en-US"/>
        </w:rPr>
        <w:t>сурет</w:t>
      </w:r>
      <w:r w:rsidR="0050352D" w:rsidRPr="00D92F46">
        <w:rPr>
          <w:rStyle w:val="FontStyle83"/>
          <w:rFonts w:ascii="Times New Roman" w:hAnsi="Times New Roman" w:cs="Times New Roman"/>
          <w:b/>
          <w:sz w:val="24"/>
          <w:szCs w:val="24"/>
          <w:lang w:val="kk-KZ" w:eastAsia="en-US"/>
        </w:rPr>
        <w:t xml:space="preserve">і </w:t>
      </w:r>
      <w:r w:rsidR="005D585E" w:rsidRPr="00D92F46">
        <w:rPr>
          <w:rStyle w:val="FontStyle83"/>
          <w:rFonts w:ascii="Times New Roman" w:hAnsi="Times New Roman" w:cs="Times New Roman"/>
          <w:b/>
          <w:sz w:val="24"/>
          <w:szCs w:val="24"/>
          <w:lang w:val="kk" w:eastAsia="en-US"/>
        </w:rPr>
        <w:t>-</w:t>
      </w:r>
      <w:r w:rsidR="0050352D" w:rsidRPr="00D92F46">
        <w:rPr>
          <w:rStyle w:val="FontStyle83"/>
          <w:rFonts w:ascii="Times New Roman" w:hAnsi="Times New Roman" w:cs="Times New Roman"/>
          <w:b/>
          <w:sz w:val="24"/>
          <w:szCs w:val="24"/>
          <w:lang w:val="kk-KZ" w:eastAsia="en-US"/>
        </w:rPr>
        <w:t xml:space="preserve"> </w:t>
      </w:r>
      <w:r w:rsidR="0025647E" w:rsidRPr="00D92F46">
        <w:rPr>
          <w:rStyle w:val="FontStyle83"/>
          <w:rFonts w:ascii="Times New Roman" w:hAnsi="Times New Roman" w:cs="Times New Roman"/>
          <w:b/>
          <w:sz w:val="24"/>
          <w:szCs w:val="24"/>
          <w:lang w:val="kk-KZ" w:eastAsia="en-US"/>
        </w:rPr>
        <w:t>З</w:t>
      </w:r>
      <w:r w:rsidR="0025647E" w:rsidRPr="00D92F46">
        <w:rPr>
          <w:rStyle w:val="FontStyle83"/>
          <w:rFonts w:ascii="Times New Roman" w:hAnsi="Times New Roman" w:cs="Times New Roman"/>
          <w:b/>
          <w:sz w:val="24"/>
          <w:szCs w:val="24"/>
          <w:lang w:val="kk" w:eastAsia="en-US"/>
        </w:rPr>
        <w:t>ерттеу үйлестірушісінің</w:t>
      </w:r>
      <w:r w:rsidR="0025647E" w:rsidRPr="00D92F46">
        <w:rPr>
          <w:rStyle w:val="FontStyle83"/>
          <w:rFonts w:ascii="Times New Roman" w:hAnsi="Times New Roman" w:cs="Times New Roman"/>
          <w:b/>
          <w:sz w:val="24"/>
          <w:szCs w:val="24"/>
          <w:lang w:val="kk-KZ" w:eastAsia="en-US"/>
        </w:rPr>
        <w:t xml:space="preserve"> д</w:t>
      </w:r>
      <w:r w:rsidR="005D585E" w:rsidRPr="00D92F46">
        <w:rPr>
          <w:rStyle w:val="FontStyle83"/>
          <w:rFonts w:ascii="Times New Roman" w:hAnsi="Times New Roman" w:cs="Times New Roman"/>
          <w:b/>
          <w:sz w:val="24"/>
          <w:szCs w:val="24"/>
          <w:lang w:val="kk" w:eastAsia="en-US"/>
        </w:rPr>
        <w:t>ербес деректер</w:t>
      </w:r>
      <w:r w:rsidR="0025647E" w:rsidRPr="00D92F46">
        <w:rPr>
          <w:rStyle w:val="FontStyle83"/>
          <w:rFonts w:ascii="Times New Roman" w:hAnsi="Times New Roman" w:cs="Times New Roman"/>
          <w:b/>
          <w:sz w:val="24"/>
          <w:szCs w:val="24"/>
          <w:lang w:val="kk-KZ" w:eastAsia="en-US"/>
        </w:rPr>
        <w:t>ін</w:t>
      </w:r>
      <w:r w:rsidR="005D585E" w:rsidRPr="00D92F46">
        <w:rPr>
          <w:rStyle w:val="FontStyle83"/>
          <w:rFonts w:ascii="Times New Roman" w:hAnsi="Times New Roman" w:cs="Times New Roman"/>
          <w:b/>
          <w:sz w:val="24"/>
          <w:szCs w:val="24"/>
          <w:lang w:val="kk" w:eastAsia="en-US"/>
        </w:rPr>
        <w:t>ің ақпараттық жүйесінің архитектурасы</w:t>
      </w:r>
    </w:p>
    <w:p w:rsidR="005F66F3" w:rsidRPr="00D92F46" w:rsidRDefault="005F66F3" w:rsidP="005F66F3">
      <w:pPr>
        <w:pStyle w:val="Style12"/>
        <w:widowControl/>
        <w:jc w:val="both"/>
        <w:rPr>
          <w:rStyle w:val="FontStyle82"/>
          <w:rFonts w:ascii="Times New Roman" w:hAnsi="Times New Roman" w:cs="Times New Roman"/>
          <w:b/>
          <w:sz w:val="24"/>
          <w:szCs w:val="24"/>
          <w:lang w:eastAsia="en-US"/>
        </w:rPr>
      </w:pPr>
    </w:p>
    <w:p w:rsidR="005F66F3" w:rsidRPr="00D92F46" w:rsidRDefault="005D585E" w:rsidP="005F66F3">
      <w:pPr>
        <w:pStyle w:val="Style12"/>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Компоненттер </w:t>
      </w:r>
      <w:r w:rsidR="0025647E" w:rsidRPr="00D92F46">
        <w:rPr>
          <w:rStyle w:val="FontStyle82"/>
          <w:rFonts w:ascii="Times New Roman" w:hAnsi="Times New Roman" w:cs="Times New Roman"/>
          <w:sz w:val="24"/>
          <w:szCs w:val="24"/>
          <w:lang w:val="kk-KZ" w:eastAsia="en-US"/>
        </w:rPr>
        <w:t>былай</w:t>
      </w:r>
      <w:r w:rsidRPr="00D92F46">
        <w:rPr>
          <w:rStyle w:val="FontStyle82"/>
          <w:rFonts w:ascii="Times New Roman" w:hAnsi="Times New Roman" w:cs="Times New Roman"/>
          <w:sz w:val="24"/>
          <w:szCs w:val="24"/>
          <w:lang w:val="kk" w:eastAsia="en-US"/>
        </w:rPr>
        <w:t xml:space="preserve"> жүзеге асырылуы мүмкін:</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Орнату деңгейі: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саясат пен мақсаттар туралы хабарлама: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қосымшасын дайындау және ұсыну арқылы саясат пен тізбекті хабарлайды.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шарттар арқылы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өңдеушілерге саясатты хабарлайды;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007864CD" w:rsidRPr="00D92F46">
        <w:rPr>
          <w:rStyle w:val="FontStyle82"/>
          <w:rFonts w:ascii="Times New Roman" w:hAnsi="Times New Roman" w:cs="Times New Roman"/>
          <w:sz w:val="24"/>
          <w:szCs w:val="24"/>
          <w:lang w:val="kk" w:eastAsia="en-US"/>
        </w:rPr>
        <w:t>жіктеу</w:t>
      </w: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субъектілерінен түсетін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жіктеудің енгізілген ережелерін сезімтал деректер ретінде қамтиды (келісім туралы ақпаратты қоспағанда);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келісімдерді басқару: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қосымшасынан келісім туралы ақпаратты алады және оны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мен бірге сақтайды. Тиісті кездейсоқ мән кейіннен келісімді өзгерту немесе кері қайтарып алу үшін пайдаланылуы мүмкін.</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Сәйкестендіруді басқару және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деңгейі: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xml:space="preserve">a) сәйкестендіру деректерін басқару 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ешқандай сәйкестендіру ақпараты сақталмайды. Оператордың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 мен деректерді талдау тораптары туралы ақпаратты қосымша сақтайды;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0D4572" w:rsidRPr="00D92F46">
        <w:rPr>
          <w:rStyle w:val="FontStyle82"/>
          <w:rFonts w:ascii="Times New Roman" w:hAnsi="Times New Roman" w:cs="Times New Roman"/>
          <w:sz w:val="24"/>
          <w:szCs w:val="24"/>
          <w:lang w:val="kk" w:eastAsia="en-US"/>
        </w:rPr>
        <w:t>қолжетімділікті басқару</w:t>
      </w:r>
      <w:r w:rsidRPr="00D92F46">
        <w:rPr>
          <w:rStyle w:val="FontStyle82"/>
          <w:rFonts w:ascii="Times New Roman" w:hAnsi="Times New Roman" w:cs="Times New Roman"/>
          <w:sz w:val="24"/>
          <w:szCs w:val="24"/>
          <w:lang w:val="kk" w:eastAsia="en-US"/>
        </w:rPr>
        <w:t xml:space="preserve">, аутентификациялау және авторизациялау: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қосымшасына қолжетімділікті басқару оның жеткізілуін рұқсат ету немесе бұғаттау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жинау сервисін бұғаттау арқылы жүзеге асырылады.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авторизациялау үшін стандартты технологиялар (смарт-карталар, биометриялық деректер, парольдер және т.б.) пайдаланылады.</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Дербес деректер деңгейі: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басқару: зерттеу үйлестірушісінің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қосымшаларынан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алады және оны деректер базасында сақтайды. Жүйе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беруге қабілетті;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беру: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енгізу қосымшасынан қауіпсіз HTTP-</w:t>
      </w:r>
      <w:r w:rsidR="0028218E" w:rsidRPr="00D92F46">
        <w:rPr>
          <w:rStyle w:val="FontStyle82"/>
          <w:rFonts w:ascii="Times New Roman" w:hAnsi="Times New Roman" w:cs="Times New Roman"/>
          <w:sz w:val="24"/>
          <w:szCs w:val="24"/>
          <w:lang w:val="kk" w:eastAsia="en-US"/>
        </w:rPr>
        <w:t>сұрау салулар</w:t>
      </w:r>
      <w:r w:rsidRPr="00D92F46">
        <w:rPr>
          <w:rStyle w:val="FontStyle82"/>
          <w:rFonts w:ascii="Times New Roman" w:hAnsi="Times New Roman" w:cs="Times New Roman"/>
          <w:sz w:val="24"/>
          <w:szCs w:val="24"/>
          <w:lang w:val="kk" w:eastAsia="en-US"/>
        </w:rPr>
        <w:t xml:space="preserve">ды ала алады. Сондай-ақ,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бөлшектерін беру үшін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 жүйелеріне қауіпсіз арналарды аша алады;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құпияның таралуы: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қауіпсіз есептеу жүйесіне беру үшін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жеке мәндерді бөліктерге бөлу үшін құпияның таралуын қолданады. Әрбір бөлік енгізілген мәндер туралы ақпаратты жеке ашпайды;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d)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шифрлау: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енгізу қосымшасынан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беру кезінде шифрлау қолданылады. Сонымен қатар,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бөліктері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w:t>
      </w:r>
      <w:r w:rsidR="00E540A7" w:rsidRPr="00D92F46">
        <w:rPr>
          <w:rStyle w:val="FontStyle82"/>
          <w:rFonts w:ascii="Times New Roman" w:hAnsi="Times New Roman" w:cs="Times New Roman"/>
          <w:sz w:val="24"/>
          <w:szCs w:val="24"/>
          <w:lang w:val="kk-KZ" w:eastAsia="en-US"/>
        </w:rPr>
        <w:t>ушіл</w:t>
      </w:r>
      <w:r w:rsidRPr="00D92F46">
        <w:rPr>
          <w:rStyle w:val="FontStyle82"/>
          <w:rFonts w:ascii="Times New Roman" w:hAnsi="Times New Roman" w:cs="Times New Roman"/>
          <w:sz w:val="24"/>
          <w:szCs w:val="24"/>
          <w:lang w:val="kk" w:eastAsia="en-US"/>
        </w:rPr>
        <w:t xml:space="preserve">ерге берілгенде шифрланады. Ескерту-құпияның таралуы сақтау кезінде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құпиялылығын қамтамасыз ететіндіктен,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бөліктерін шифрлаудың қажеті жоқ;</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түгендеу тізімдемесі: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зерттеу үшін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ұсынатын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субъектілерінің саны туралы деректерді қамтамасыз ете алады;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f) </w:t>
      </w:r>
      <w:r w:rsidR="004D0E07" w:rsidRPr="00D92F46">
        <w:rPr>
          <w:rStyle w:val="FontStyle82"/>
          <w:rFonts w:ascii="Times New Roman" w:hAnsi="Times New Roman" w:cs="Times New Roman"/>
          <w:sz w:val="24"/>
          <w:szCs w:val="24"/>
          <w:lang w:val="kk" w:eastAsia="en-US"/>
        </w:rPr>
        <w:t xml:space="preserve">ДСА </w:t>
      </w:r>
      <w:r w:rsidR="001312E2" w:rsidRPr="00D92F46">
        <w:rPr>
          <w:rStyle w:val="FontStyle82"/>
          <w:rFonts w:ascii="Times New Roman" w:hAnsi="Times New Roman" w:cs="Times New Roman"/>
          <w:sz w:val="24"/>
          <w:szCs w:val="24"/>
          <w:lang w:val="kk" w:eastAsia="en-US"/>
        </w:rPr>
        <w:t xml:space="preserve">архивтеу </w:t>
      </w:r>
      <w:r w:rsidRPr="00D92F46">
        <w:rPr>
          <w:rStyle w:val="FontStyle82"/>
          <w:rFonts w:ascii="Times New Roman" w:hAnsi="Times New Roman" w:cs="Times New Roman"/>
          <w:sz w:val="24"/>
          <w:szCs w:val="24"/>
          <w:lang w:val="kk" w:eastAsia="en-US"/>
        </w:rPr>
        <w:t xml:space="preserve">және сақтау: зерттеу аяқталғаннан кейін зерттеу дерекқорының мазмұны қауіпсіз түрде </w:t>
      </w:r>
      <w:r w:rsidR="007A787F" w:rsidRPr="00D92F46">
        <w:rPr>
          <w:rStyle w:val="FontStyle82"/>
          <w:rFonts w:ascii="Times New Roman" w:hAnsi="Times New Roman" w:cs="Times New Roman"/>
          <w:sz w:val="24"/>
          <w:szCs w:val="24"/>
          <w:lang w:val="kk-KZ" w:eastAsia="en-US"/>
        </w:rPr>
        <w:t>архивтеледі</w:t>
      </w:r>
      <w:r w:rsidRPr="00D92F46">
        <w:rPr>
          <w:rStyle w:val="FontStyle82"/>
          <w:rFonts w:ascii="Times New Roman" w:hAnsi="Times New Roman" w:cs="Times New Roman"/>
          <w:sz w:val="24"/>
          <w:szCs w:val="24"/>
          <w:lang w:val="kk" w:eastAsia="en-US"/>
        </w:rPr>
        <w:t xml:space="preserve">. Сақтық көшірме жасау үшін дерекқорды басқару жүйесінің арнайы құралдары қолданылады;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g) хаттамалау: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жүйелері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алған әрбір жазбаны,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 өз жүйесін </w:t>
      </w:r>
      <w:r w:rsidR="00E540A7" w:rsidRPr="00D92F46">
        <w:rPr>
          <w:rStyle w:val="FontStyle82"/>
          <w:rFonts w:ascii="Times New Roman" w:hAnsi="Times New Roman" w:cs="Times New Roman"/>
          <w:sz w:val="24"/>
          <w:szCs w:val="24"/>
          <w:lang w:val="kk" w:eastAsia="en-US"/>
        </w:rPr>
        <w:t>пайдаланып</w:t>
      </w:r>
      <w:r w:rsidRPr="00D92F46">
        <w:rPr>
          <w:rStyle w:val="FontStyle82"/>
          <w:rFonts w:ascii="Times New Roman" w:hAnsi="Times New Roman" w:cs="Times New Roman"/>
          <w:sz w:val="24"/>
          <w:szCs w:val="24"/>
          <w:lang w:val="kk" w:eastAsia="en-US"/>
        </w:rPr>
        <w:t xml:space="preserve"> орындайтын әрбір әрекетті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өңдеушілерге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әрбір беруді тіркейді.</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D20645"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B.</w:t>
      </w:r>
      <w:r w:rsidR="005D585E" w:rsidRPr="00D92F46">
        <w:rPr>
          <w:rStyle w:val="FontStyle84"/>
          <w:rFonts w:ascii="Times New Roman" w:hAnsi="Times New Roman" w:cs="Times New Roman"/>
          <w:sz w:val="24"/>
          <w:szCs w:val="24"/>
          <w:lang w:val="kk" w:eastAsia="en-US"/>
        </w:rPr>
        <w:t xml:space="preserve">5 </w:t>
      </w:r>
      <w:r w:rsidR="0025647E" w:rsidRPr="00D92F46">
        <w:rPr>
          <w:rStyle w:val="FontStyle84"/>
          <w:rFonts w:ascii="Times New Roman" w:hAnsi="Times New Roman" w:cs="Times New Roman"/>
          <w:sz w:val="24"/>
          <w:szCs w:val="24"/>
          <w:lang w:val="kk-KZ" w:eastAsia="en-US"/>
        </w:rPr>
        <w:t>Д</w:t>
      </w:r>
      <w:r w:rsidR="004E2B07" w:rsidRPr="00D92F46">
        <w:rPr>
          <w:rStyle w:val="FontStyle84"/>
          <w:rFonts w:ascii="Times New Roman" w:hAnsi="Times New Roman" w:cs="Times New Roman"/>
          <w:sz w:val="24"/>
          <w:szCs w:val="24"/>
          <w:lang w:val="kk" w:eastAsia="en-US"/>
        </w:rPr>
        <w:t>ербес дерек</w:t>
      </w:r>
      <w:r w:rsidR="005D585E" w:rsidRPr="00D92F46">
        <w:rPr>
          <w:rStyle w:val="FontStyle84"/>
          <w:rFonts w:ascii="Times New Roman" w:hAnsi="Times New Roman" w:cs="Times New Roman"/>
          <w:sz w:val="24"/>
          <w:szCs w:val="24"/>
          <w:lang w:val="kk" w:eastAsia="en-US"/>
        </w:rPr>
        <w:t>терді талдау қосымшасының қауіпсіздік архитектурасы</w:t>
      </w:r>
    </w:p>
    <w:p w:rsidR="00713D66" w:rsidRPr="00D92F46" w:rsidRDefault="00713D66" w:rsidP="005F66F3">
      <w:pPr>
        <w:pStyle w:val="Style8"/>
        <w:widowControl/>
        <w:rPr>
          <w:rStyle w:val="FontStyle84"/>
          <w:rFonts w:ascii="Times New Roman" w:hAnsi="Times New Roman" w:cs="Times New Roman"/>
          <w:sz w:val="24"/>
          <w:szCs w:val="24"/>
          <w:lang w:val="kk" w:eastAsia="en-US"/>
        </w:rPr>
      </w:pPr>
    </w:p>
    <w:p w:rsidR="005F66F3" w:rsidRPr="00D92F46" w:rsidRDefault="00617DDD"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 деректерді талдау-бұл қауіпсіз сақтау жүйесінен және қауіпсіз </w:t>
      </w:r>
      <w:r w:rsidR="006D667A" w:rsidRPr="00D92F46">
        <w:rPr>
          <w:rStyle w:val="FontStyle82"/>
          <w:rFonts w:ascii="Times New Roman" w:hAnsi="Times New Roman" w:cs="Times New Roman"/>
          <w:sz w:val="24"/>
          <w:szCs w:val="24"/>
          <w:lang w:val="kk" w:eastAsia="en-US"/>
        </w:rPr>
        <w:t>көп жақты</w:t>
      </w:r>
      <w:r w:rsidR="005D585E" w:rsidRPr="00D92F46">
        <w:rPr>
          <w:rStyle w:val="FontStyle82"/>
          <w:rFonts w:ascii="Times New Roman" w:hAnsi="Times New Roman" w:cs="Times New Roman"/>
          <w:sz w:val="24"/>
          <w:szCs w:val="24"/>
          <w:lang w:val="kk" w:eastAsia="en-US"/>
        </w:rPr>
        <w:t xml:space="preserve"> есептеулерден және жүйеге </w:t>
      </w:r>
      <w:r w:rsidR="00CF7F8C" w:rsidRPr="00D92F46">
        <w:rPr>
          <w:rStyle w:val="FontStyle82"/>
          <w:rFonts w:ascii="Times New Roman" w:hAnsi="Times New Roman" w:cs="Times New Roman"/>
          <w:sz w:val="24"/>
          <w:szCs w:val="24"/>
          <w:lang w:val="kk" w:eastAsia="en-US"/>
        </w:rPr>
        <w:t>сұрау салуларды</w:t>
      </w:r>
      <w:r w:rsidR="005D585E" w:rsidRPr="00D92F46">
        <w:rPr>
          <w:rStyle w:val="FontStyle82"/>
          <w:rFonts w:ascii="Times New Roman" w:hAnsi="Times New Roman" w:cs="Times New Roman"/>
          <w:sz w:val="24"/>
          <w:szCs w:val="24"/>
          <w:lang w:val="kk" w:eastAsia="en-US"/>
        </w:rPr>
        <w:t xml:space="preserve"> орындау үшін клиенттік қосымшадан тұратын таратылған жүйе</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қауіпсіз есептеулер. Төмендегі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 xml:space="preserve">бүкіл таратылған жүйені қамтиды. Айта кету керек, архитектураның төмендегі сипаттамасында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 торабы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көп жақты қауіпсіз есептеулер жүйесі орналасқан ұйымдар іске қосатын қауіпсіз есептеулер жүйесінің бағдарламалық жасақтамасы.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талдау қосымшасының қауіпсіздік архитектурасы </w:t>
      </w:r>
      <w:hyperlink w:anchor="bookmark45" w:history="1">
        <w:r w:rsidR="00D20645" w:rsidRPr="00D92F46">
          <w:rPr>
            <w:rStyle w:val="FontStyle82"/>
            <w:rFonts w:ascii="Times New Roman" w:hAnsi="Times New Roman" w:cs="Times New Roman"/>
            <w:color w:val="053CF5"/>
            <w:sz w:val="24"/>
            <w:szCs w:val="24"/>
            <w:u w:val="single"/>
            <w:lang w:val="kk" w:eastAsia="en-US"/>
          </w:rPr>
          <w:t>B.</w:t>
        </w:r>
        <w:r w:rsidRPr="00D92F46">
          <w:rPr>
            <w:rStyle w:val="FontStyle82"/>
            <w:rFonts w:ascii="Times New Roman" w:hAnsi="Times New Roman" w:cs="Times New Roman"/>
            <w:color w:val="053CF5"/>
            <w:sz w:val="24"/>
            <w:szCs w:val="24"/>
            <w:u w:val="single"/>
            <w:lang w:val="kk" w:eastAsia="en-US"/>
          </w:rPr>
          <w:t>4</w:t>
        </w:r>
      </w:hyperlink>
      <w:r w:rsidRPr="00D92F46">
        <w:rPr>
          <w:rStyle w:val="FontStyle82"/>
          <w:rFonts w:ascii="Times New Roman" w:hAnsi="Times New Roman" w:cs="Times New Roman"/>
          <w:sz w:val="24"/>
          <w:szCs w:val="24"/>
          <w:lang w:val="kk" w:eastAsia="en-US"/>
        </w:rPr>
        <w:t xml:space="preserve"> </w:t>
      </w:r>
      <w:r w:rsidR="0023798F" w:rsidRPr="00D92F46">
        <w:rPr>
          <w:rStyle w:val="FontStyle82"/>
          <w:rFonts w:ascii="Times New Roman" w:hAnsi="Times New Roman" w:cs="Times New Roman"/>
          <w:sz w:val="24"/>
          <w:szCs w:val="24"/>
          <w:lang w:val="kk" w:eastAsia="en-US"/>
        </w:rPr>
        <w:t>суретінде</w:t>
      </w:r>
      <w:r w:rsidRPr="00D92F46">
        <w:rPr>
          <w:rStyle w:val="FontStyle82"/>
          <w:rFonts w:ascii="Times New Roman" w:hAnsi="Times New Roman" w:cs="Times New Roman"/>
          <w:sz w:val="24"/>
          <w:szCs w:val="24"/>
          <w:lang w:val="kk" w:eastAsia="en-US"/>
        </w:rPr>
        <w:t xml:space="preserve"> көрсетілген.</w:t>
      </w:r>
    </w:p>
    <w:p w:rsidR="005F66F3" w:rsidRPr="00D92F46" w:rsidRDefault="005F66F3" w:rsidP="005F66F3">
      <w:pPr>
        <w:pStyle w:val="Style24"/>
        <w:widowControl/>
        <w:ind w:firstLine="720"/>
        <w:jc w:val="both"/>
        <w:rPr>
          <w:rStyle w:val="FontStyle82"/>
          <w:rFonts w:ascii="Times New Roman" w:hAnsi="Times New Roman" w:cs="Times New Roman"/>
          <w:sz w:val="24"/>
          <w:szCs w:val="24"/>
          <w:lang w:eastAsia="en-US"/>
        </w:rPr>
      </w:pPr>
    </w:p>
    <w:p w:rsidR="005F66F3" w:rsidRPr="00D92F46" w:rsidRDefault="00C13275" w:rsidP="005F66F3">
      <w:pPr>
        <w:pStyle w:val="Style24"/>
        <w:widowControl/>
        <w:jc w:val="center"/>
        <w:rPr>
          <w:rStyle w:val="FontStyle82"/>
          <w:rFonts w:ascii="Times New Roman" w:hAnsi="Times New Roman" w:cs="Times New Roman"/>
          <w:sz w:val="28"/>
          <w:szCs w:val="28"/>
          <w:lang w:eastAsia="en-US"/>
        </w:rPr>
      </w:pPr>
      <w:r w:rsidRPr="00D92F46">
        <w:rPr>
          <w:rFonts w:ascii="Times New Roman" w:hAnsi="Times New Roman"/>
          <w:noProof/>
          <w:color w:val="000000"/>
          <w:sz w:val="28"/>
          <w:szCs w:val="28"/>
        </w:rPr>
        <w:lastRenderedPageBreak/>
        <mc:AlternateContent>
          <mc:Choice Requires="wps">
            <w:drawing>
              <wp:anchor distT="0" distB="0" distL="114300" distR="114300" simplePos="0" relativeHeight="251937792" behindDoc="0" locked="0" layoutInCell="1" allowOverlap="1" wp14:anchorId="64D4DFF6" wp14:editId="55A0C153">
                <wp:simplePos x="0" y="0"/>
                <wp:positionH relativeFrom="column">
                  <wp:posOffset>1906270</wp:posOffset>
                </wp:positionH>
                <wp:positionV relativeFrom="paragraph">
                  <wp:posOffset>836930</wp:posOffset>
                </wp:positionV>
                <wp:extent cx="1803400" cy="406400"/>
                <wp:effectExtent l="0" t="0" r="6350" b="0"/>
                <wp:wrapNone/>
                <wp:docPr id="160" name="Прямоугольник 160"/>
                <wp:cNvGraphicFramePr/>
                <a:graphic xmlns:a="http://schemas.openxmlformats.org/drawingml/2006/main">
                  <a:graphicData uri="http://schemas.microsoft.com/office/word/2010/wordprocessingShape">
                    <wps:wsp>
                      <wps:cNvSpPr/>
                      <wps:spPr>
                        <a:xfrm>
                          <a:off x="0" y="0"/>
                          <a:ext cx="1803400" cy="4064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Сәйкестендіру деректерін басқару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D4DFF6" id="Прямоугольник 160" o:spid="_x0000_s1176" style="position:absolute;left:0;text-align:left;margin-left:150.1pt;margin-top:65.9pt;width:142pt;height:32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EbfkgIAAOoEAAAOAAAAZHJzL2Uyb0RvYy54bWysVM1uEzEQviPxDpbvdDchLWXVTRWlCkKq&#10;2kgt6nni9WZX8trGdrIbTkhckXgEHoIL4qfPsHkjxt5NGgonRA7OjGc8P998s2fnTSXImhtbKpnS&#10;wVFMCZdMZaVcpvTN7ezZKSXWgcxAKMlTuuGWno+fPjmrdcKHqlAi44ZgEGmTWqe0cE4nUWRZwSuw&#10;R0pzicZcmQocqmYZZQZqjF6JaBjHJ1GtTKaNYtxavL3ojHQc4uc5Z+46zy13RKQUa3PhNOFc+DMa&#10;n0GyNKCLkvVlwD9UUUEpMek+1AU4ICtT/hGqKplRVuXuiKkqUnleMh56wG4G8aNubgrQPPSC4Fi9&#10;h8n+v7Dsaj03pMxwdieIj4QKh9R+3r7ffmp/tPfbD+2X9r79vv3Y/my/tt+I90LMam0TfHqj56bX&#10;LIoegCY3lf/H1kgTcN7sceaNIwwvB6fx81GM6RjaRvGJlzFM9PBaG+tecVURL6TU4BwDvLC+tK5z&#10;3bn4ZFaJMpuVQgRlY6fCkDXgyJEpmaopEWAdXqZ0Fn59tt+eCUnqlA6Pu8IAuZgLcFhjpREdK5eU&#10;gFgiyZkzoRapfEYsBhJfywXYoksawvYphPR2HpjYl+6x69DykmsWTYf/8R7Zhco2OBWjOrpazWYl&#10;ZrjEJuZgkJ8IHe6cu8YjFwrLVr1ESaHMu7/de3+kDVopqZHv2NLbFRiO2LyWSKiXg9HIL0hQRscv&#10;hqiYQ8vi0CJX1VQhvgPcbs2C6P2d2Im5UdUdrubEZ0UTSIa5O/B6Zeq6PcTlZnwyCW64FBrcpbzR&#10;zAffYXvb3IHRPRkc0uhK7XYDkkec6Hz9S6kmK6fyMhDGY93hikTzCi5UoFy//H5jD/Xg9fCJGv8C&#10;AAD//wMAUEsDBBQABgAIAAAAIQCg4CX63AAAAAsBAAAPAAAAZHJzL2Rvd25yZXYueG1sTI/BTsMw&#10;EETvSPyDtUjcqJ2GopDGqRASnDhAijhvYteJGtuR7Sbh71lOcNyZp9mZ6rDakc06xME7CdlGANOu&#10;82pwRsLn8eWuABYTOoWjd1rCt45wqK+vKiyVX9yHnptkGIW4WKKEPqWp5Dx2vbYYN37SjryTDxYT&#10;ncFwFXChcDvyrRAP3OLg6EOPk37udXduLlbC/Ja9tyr/OpvmNZmwYDsaDFLe3qxPe2BJr+kPht/6&#10;VB1q6tT6i1ORjRJyIbaEkpFntIGIXXFPSkvK464AXlf8/4b6BwAA//8DAFBLAQItABQABgAIAAAA&#10;IQC2gziS/gAAAOEBAAATAAAAAAAAAAAAAAAAAAAAAABbQ29udGVudF9UeXBlc10ueG1sUEsBAi0A&#10;FAAGAAgAAAAhADj9If/WAAAAlAEAAAsAAAAAAAAAAAAAAAAALwEAAF9yZWxzLy5yZWxzUEsBAi0A&#10;FAAGAAgAAAAhAIUARt+SAgAA6gQAAA4AAAAAAAAAAAAAAAAALgIAAGRycy9lMm9Eb2MueG1sUEsB&#10;Ai0AFAAGAAgAAAAhAKDgJfrcAAAACwEAAA8AAAAAAAAAAAAAAAAA7AQAAGRycy9kb3ducmV2Lnht&#10;bFBLBQYAAAAABAAEAPMAAAD1BQ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Сәйкестендіру деректерін басқару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35744" behindDoc="0" locked="0" layoutInCell="1" allowOverlap="1" wp14:anchorId="132568A5" wp14:editId="1D2C2D1A">
                <wp:simplePos x="0" y="0"/>
                <wp:positionH relativeFrom="column">
                  <wp:posOffset>4274820</wp:posOffset>
                </wp:positionH>
                <wp:positionV relativeFrom="paragraph">
                  <wp:posOffset>1275080</wp:posOffset>
                </wp:positionV>
                <wp:extent cx="1187450" cy="298450"/>
                <wp:effectExtent l="0" t="0" r="0" b="6350"/>
                <wp:wrapNone/>
                <wp:docPr id="159" name="Прямоугольник 159"/>
                <wp:cNvGraphicFramePr/>
                <a:graphic xmlns:a="http://schemas.openxmlformats.org/drawingml/2006/main">
                  <a:graphicData uri="http://schemas.microsoft.com/office/word/2010/wordprocessingShape">
                    <wps:wsp>
                      <wps:cNvSpPr/>
                      <wps:spPr>
                        <a:xfrm>
                          <a:off x="0" y="0"/>
                          <a:ext cx="1187450" cy="29845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Автор</w:t>
                            </w:r>
                            <w:r w:rsidR="00D2261C">
                              <w:rPr>
                                <w:sz w:val="18"/>
                                <w:szCs w:val="18"/>
                                <w:lang w:val="kk-KZ"/>
                              </w:rPr>
                              <w:t>изациялау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2568A5" id="Прямоугольник 159" o:spid="_x0000_s1177" style="position:absolute;left:0;text-align:left;margin-left:336.6pt;margin-top:100.4pt;width:93.5pt;height:23.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ZqLkwIAAOoEAAAOAAAAZHJzL2Uyb0RvYy54bWysVEtu2zAQ3RfoHQjuG1mG3SRC5MBI4KJA&#10;kARwiqzHFGUJoEiWpC25qwLdFugReohuin5yBvlGHVKynaZdFfWCnuEM5/Pmjc7Om0qQNTe2VDKl&#10;8dGAEi6Zykq5TOmbu9mLE0qsA5mBUJKndMMtPZ88f3ZW64QPVaFExg3BINImtU5p4ZxOosiygldg&#10;j5TmEo25MhU4VM0yygzUGL0S0XAweBnVymTaKMatxdvLzkgnIX6ec+Zu8txyR0RKsTYXThPOhT+j&#10;yRkkSwO6KFlfBvxDFRWUEpPuQ12CA7Iy5R+hqpIZZVXujpiqIpXnJeOhB+wmHjzpZl6A5qEXBMfq&#10;PUz2/4Vl1+tbQ8oMZzc+pURChUNqP2/fbz+1P9qH7Yf2S/vQft9+bH+2X9tvxHshZrW2CT6d61vT&#10;axZFD0CTm8r/Y2ukCThv9jjzxhGGl3F8cjwa4zgY2oanJ17GMNHhtTbWveKqIl5IqcE5BnhhfWVd&#10;57pz8cmsEmU2K4UIysZeCEPWgCNHpmSqpkSAdXiZ0ln49dl+eyYkqbGa8WjgCwPkYi7AoVhpRMfK&#10;JSUglkhy5kyoRSqfEYuBxNdyCbbokoawfQohvZ0HJvale+w6tLzkmkXT4x/7N/5uobINTsWojq5W&#10;s1mJGa6wiVswyE+sEHfO3eCRC4Vlq16ipFDm3d/uvT/SBq2U1Mh3bOntCgxHbF5LJNRpPBr5BQnK&#10;aHw8RMU8tiweW+SqulCIb4zbrVkQvb8TOzE3qrrH1Zz6rGgCyTB3B16vXLhuD3G5GZ9OgxsuhQZ3&#10;Jeea+eA7bO+aezC6J4NDGl2r3W5A8oQTna9/KdV05VReBsIccEWieQUXKlCuX36/sY/14HX4RE1+&#10;AQAA//8DAFBLAwQUAAYACAAAACEAdN3FpdwAAAALAQAADwAAAGRycy9kb3ducmV2LnhtbEyPPU/D&#10;MBCGdyT+g3VIbNRpi9IoxKkQEkwMkCLmS3w4UWM7st0k/HuOCcZ779H7UR1XO4qZQhy8U7DdZCDI&#10;dV4Pzij4OD3fFSBiQqdx9I4UfFOEY319VWGp/eLeaW6SEWziYokK+pSmUsrY9WQxbvxEjn9fPlhM&#10;fAYjdcCFze0od1mWS4uD44QeJ3rqqTs3F6tgft2+tXr/eTbNSzJhwXY0GJS6vVkfH0AkWtMfDL/1&#10;uTrU3Kn1F6ejGBXkh/2OUQUcwxuYKPKMlZaV+0MBsq7k/w31DwAAAP//AwBQSwECLQAUAAYACAAA&#10;ACEAtoM4kv4AAADhAQAAEwAAAAAAAAAAAAAAAAAAAAAAW0NvbnRlbnRfVHlwZXNdLnhtbFBLAQIt&#10;ABQABgAIAAAAIQA4/SH/1gAAAJQBAAALAAAAAAAAAAAAAAAAAC8BAABfcmVscy8ucmVsc1BLAQIt&#10;ABQABgAIAAAAIQAzIZqLkwIAAOoEAAAOAAAAAAAAAAAAAAAAAC4CAABkcnMvZTJvRG9jLnhtbFBL&#10;AQItABQABgAIAAAAIQB03cWl3AAAAAsBAAAPAAAAAAAAAAAAAAAAAO0EAABkcnMvZG93bnJldi54&#10;bWxQSwUGAAAAAAQABADzAAAA9gU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Автор</w:t>
                      </w:r>
                      <w:r w:rsidR="00D2261C">
                        <w:rPr>
                          <w:sz w:val="18"/>
                          <w:szCs w:val="18"/>
                          <w:lang w:val="kk-KZ"/>
                        </w:rPr>
                        <w:t>изациялау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33696" behindDoc="0" locked="0" layoutInCell="1" allowOverlap="1" wp14:anchorId="42CB09E6" wp14:editId="02479307">
                <wp:simplePos x="0" y="0"/>
                <wp:positionH relativeFrom="column">
                  <wp:posOffset>4376420</wp:posOffset>
                </wp:positionH>
                <wp:positionV relativeFrom="paragraph">
                  <wp:posOffset>830580</wp:posOffset>
                </wp:positionV>
                <wp:extent cx="1206500" cy="368300"/>
                <wp:effectExtent l="0" t="0" r="0" b="0"/>
                <wp:wrapNone/>
                <wp:docPr id="158" name="Прямоугольник 158"/>
                <wp:cNvGraphicFramePr/>
                <a:graphic xmlns:a="http://schemas.openxmlformats.org/drawingml/2006/main">
                  <a:graphicData uri="http://schemas.microsoft.com/office/word/2010/wordprocessingShape">
                    <wps:wsp>
                      <wps:cNvSpPr/>
                      <wps:spPr>
                        <a:xfrm>
                          <a:off x="0" y="0"/>
                          <a:ext cx="120650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Қолжетімдікті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CB09E6" id="Прямоугольник 158" o:spid="_x0000_s1178" style="position:absolute;left:0;text-align:left;margin-left:344.6pt;margin-top:65.4pt;width:95pt;height:29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gLylAIAAOoEAAAOAAAAZHJzL2Uyb0RvYy54bWysVM1uEzEQviPxDpbvdJM0KWXVTRW1CkKq&#10;2kot6tnxepOVvLaxnWzCCYkrUh+Bh+CC+OkzbN6Iz95NWwonRA7OjGc8P998s0fH60qSlbCu1Cqj&#10;/b0eJUJxnZdqntG319MXh5Q4z1TOpFYioxvh6PH4+bOj2qRioBda5sISBFEurU1GF96bNEkcX4iK&#10;uT1thIKx0LZiHqqdJ7llNaJXMhn0egdJrW1urObCOdyetkY6jvGLQnB/URROeCIzitp8PG08Z+FM&#10;xkcsnVtmFiXvymD/UEXFSoWk96FOmWdkacs/QlUlt9rpwu9xXSW6KEouYg/opt970s3VghkRewE4&#10;ztzD5P5fWH6+urSkzDG7EUalWIUhNZ+3H7a3zY/mbvux+dLcNd+3n5qfzdfmGwlewKw2LsXTK3Np&#10;O81BDACsC1uFf7RG1hHnzT3OYu0Jx2V/0DsY9TAODtv+weE+ZIRJHl4b6/xroSsShIxazDHCy1Zn&#10;zreuO5eQzGlZ5tNSyqhs3Im0ZMUwcjAl1zUlkjmPy4xO46/L9tszqUid0cFoGAtj4GIhmUeNlQE6&#10;Ts0pYXIOknNvYy1Kh4wohqWhllPmFm3SGLZLIVWwi8jErvSAXYtWkPx6tu7wH4Q34W6m8w2mYnVL&#10;V2f4tESGMzRxySz4Ceiwc/4CRyE1ytadRMlC2/d/uw/+oA2slNTgO1p6t2RWAJs3CoR61R8Ow4JE&#10;ZTh6OYBiH1tmjy1qWZ1o4NvHdhsexeDv5U4srK5usJqTkBUmpjhyt+B1yolv9xDLzcVkEt2wFIb5&#10;M3VleAi+w/Z6fcOs6cjgQaNzvdsNlj7hROsbXio9WXpdlJEwD7iCaEHBQkXKdcsfNvaxHr0ePlHj&#10;XwAAAP//AwBQSwMEFAAGAAgAAAAhAPD5hnbcAAAACwEAAA8AAABkcnMvZG93bnJldi54bWxMj81O&#10;wzAQhO9IvIO1lbhRp61UTIhTISQ4cYAUcd7ErhPVP5HtJuHt2Z7guDOfZmeqw+Ism3RMQ/ASNusC&#10;mPZdUIM3Er6Or/cCWMroFdrgtYQfneBQ395UWKow+089NdkwCvGpRAl9zmPJeep67TCtw6g9eacQ&#10;HWY6o+Eq4kzhzvJtUey5w8HThx5H/dLr7txcnITpffPRqt332TRv2cQZW2swSnm3Wp6fgGW95D8Y&#10;rvWpOtTUqQ0XrxKzEvbicUsoGbuCNhAhHq5KS4oQAnhd8f8b6l8AAAD//wMAUEsBAi0AFAAGAAgA&#10;AAAhALaDOJL+AAAA4QEAABMAAAAAAAAAAAAAAAAAAAAAAFtDb250ZW50X1R5cGVzXS54bWxQSwEC&#10;LQAUAAYACAAAACEAOP0h/9YAAACUAQAACwAAAAAAAAAAAAAAAAAvAQAAX3JlbHMvLnJlbHNQSwEC&#10;LQAUAAYACAAAACEAaQYC8pQCAADqBAAADgAAAAAAAAAAAAAAAAAuAgAAZHJzL2Uyb0RvYy54bWxQ&#10;SwECLQAUAAYACAAAACEA8PmGdtwAAAALAQAADwAAAAAAAAAAAAAAAADuBAAAZHJzL2Rvd25yZXYu&#10;eG1sUEsFBgAAAAAEAAQA8wAAAPcFA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Қолжетімдікті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31648" behindDoc="0" locked="0" layoutInCell="1" allowOverlap="1" wp14:anchorId="0EE01830" wp14:editId="460C9619">
                <wp:simplePos x="0" y="0"/>
                <wp:positionH relativeFrom="column">
                  <wp:posOffset>4706620</wp:posOffset>
                </wp:positionH>
                <wp:positionV relativeFrom="paragraph">
                  <wp:posOffset>417830</wp:posOffset>
                </wp:positionV>
                <wp:extent cx="1181100" cy="368300"/>
                <wp:effectExtent l="0" t="0" r="0" b="0"/>
                <wp:wrapNone/>
                <wp:docPr id="157" name="Прямоугольник 157"/>
                <wp:cNvGraphicFramePr/>
                <a:graphic xmlns:a="http://schemas.openxmlformats.org/drawingml/2006/main">
                  <a:graphicData uri="http://schemas.microsoft.com/office/word/2010/wordprocessingShape">
                    <wps:wsp>
                      <wps:cNvSpPr/>
                      <wps:spPr>
                        <a:xfrm>
                          <a:off x="0" y="0"/>
                          <a:ext cx="1181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Келісуді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E01830" id="Прямоугольник 157" o:spid="_x0000_s1179" style="position:absolute;left:0;text-align:left;margin-left:370.6pt;margin-top:32.9pt;width:93pt;height:29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Mf8lAIAAOoEAAAOAAAAZHJzL2Uyb0RvYy54bWysVEtu2zAQ3RfoHQjuG1mO86kQOTASuCgQ&#10;JAaSIusxRVkCKJIlaUvuqkC3BXqEHqKbop+cQb5Rh5Qcu2lXRb2gZzjD+bx5o7PzphJkxY0tlUxp&#10;fDCghEumslIuUvrmbvrilBLrQGYglOQpXXNLz8fPn53VOuFDVSiRcUMwiLRJrVNaOKeTKLKs4BXY&#10;A6W5RGOuTAUOVbOIMgM1Rq9ENBwMjqNamUwbxbi1eHvZGek4xM9zztxNnlvuiEgp1ubCacI592c0&#10;PoNkYUAXJevLgH+oooJSYtLHUJfggCxN+UeoqmRGWZW7A6aqSOV5yXjoAbuJB0+6uS1A89ALgmP1&#10;I0z2/4Vl16uZIWWGszs6oURChUNqP2/ebz61P9qHzYf2S/vQft98bH+2X9tvxHshZrW2CT691TPT&#10;axZFD0CTm8r/Y2ukCTivH3HmjSMML+P4NI4HOA6GtsPj00OUMUy0e62Nda+4qogXUmpwjgFeWF1Z&#10;17luXXwyq0SZTUshgrK2F8KQFeDIkSmZqikRYB1epnQafn22354JSeqUDo9GoTBALuYCHNZYaUTH&#10;ygUlIBZIcuZMqEUqnxGLgcTXcgm26JKGsH0KIb2dByb2pXvsOrS85Jp50+N/6N/4u7nK1jgVozq6&#10;Ws2mJWa4wiZmYJCfCB3unLvBIxcKy1a9REmhzLu/3Xt/pA1aKamR79jS2yUYjti8lkiol/Fo5Bck&#10;KKOjkyEqZt8y37fIZXWhEN8Yt1uzIHp/J7ZiblR1j6s58VnRBJJh7g68Xrlw3R7icjM+mQQ3XAoN&#10;7kreauaDb7G9a+7B6J4MDml0rba7AckTTnS+/qVUk6VTeRkIs8MVieYVXKhAuX75/cbu68Fr94ka&#10;/wIAAP//AwBQSwMEFAAGAAgAAAAhANHm1TLdAAAACgEAAA8AAABkcnMvZG93bnJldi54bWxMj8tO&#10;wzAQRfdI/IM1SOyokxT6CHEqhAQrFhAQ60nsOlH9iGw3CX/PsKLLmTm6c251WKxhkwpx8E5AvsqA&#10;Kdd5OTgt4Ovz5W4HLCZ0Eo13SsCPinCor68qLKWf3YeamqQZhbhYooA+pbHkPHa9shhXflSObkcf&#10;LCYag+Yy4Ezh1vAiyzbc4uDoQ4+jeu5Vd2rOVsD0lr+3cv190s1r0mHG1mgMQtzeLE+PwJJa0j8M&#10;f/qkDjU5tf7sZGRGwPY+LwgVsHmgCgTsiy0tWiKL9Q54XfHLCvUvAAAA//8DAFBLAQItABQABgAI&#10;AAAAIQC2gziS/gAAAOEBAAATAAAAAAAAAAAAAAAAAAAAAABbQ29udGVudF9UeXBlc10ueG1sUEsB&#10;Ai0AFAAGAAgAAAAhADj9If/WAAAAlAEAAAsAAAAAAAAAAAAAAAAALwEAAF9yZWxzLy5yZWxzUEsB&#10;Ai0AFAAGAAgAAAAhACaUx/yUAgAA6gQAAA4AAAAAAAAAAAAAAAAALgIAAGRycy9lMm9Eb2MueG1s&#10;UEsBAi0AFAAGAAgAAAAhANHm1TLdAAAACgEAAA8AAAAAAAAAAAAAAAAA7gQAAGRycy9kb3ducmV2&#10;LnhtbFBLBQYAAAAABAAEAPMAAAD4BQ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Келісуді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29600" behindDoc="0" locked="0" layoutInCell="1" allowOverlap="1" wp14:anchorId="6BE71173" wp14:editId="1A9556DA">
                <wp:simplePos x="0" y="0"/>
                <wp:positionH relativeFrom="column">
                  <wp:posOffset>3220720</wp:posOffset>
                </wp:positionH>
                <wp:positionV relativeFrom="paragraph">
                  <wp:posOffset>405130</wp:posOffset>
                </wp:positionV>
                <wp:extent cx="1289050" cy="368300"/>
                <wp:effectExtent l="0" t="0" r="6350" b="0"/>
                <wp:wrapNone/>
                <wp:docPr id="156" name="Прямоугольник 156"/>
                <wp:cNvGraphicFramePr/>
                <a:graphic xmlns:a="http://schemas.openxmlformats.org/drawingml/2006/main">
                  <a:graphicData uri="http://schemas.microsoft.com/office/word/2010/wordprocessingShape">
                    <wps:wsp>
                      <wps:cNvSpPr/>
                      <wps:spPr>
                        <a:xfrm>
                          <a:off x="0" y="0"/>
                          <a:ext cx="128905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ДСА жіктеу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E71173" id="Прямоугольник 156" o:spid="_x0000_s1180" style="position:absolute;left:0;text-align:left;margin-left:253.6pt;margin-top:31.9pt;width:101.5pt;height:29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8WllwIAAOoEAAAOAAAAZHJzL2Uyb0RvYy54bWysVM1uEzEQviPxDpbvdJM0KW3UTRW1CkKq&#10;2kot6tnxepOVvLaxneyGExJXJB6Bh+CC+OkzbN6Iz95NWwonRA7OjGc8P998s8cndSnJWlhXaJXS&#10;/l6PEqG4zgq1SOmbm9mLQ0qcZypjUiuR0o1w9GTy/NlxZcZioJdaZsISBFFuXJmULr034yRxfClK&#10;5va0EQrGXNuSeah2kWSWVYheymTQ6x0klbaZsZoL53B71hrpJMbPc8H9ZZ474YlMKWrz8bTxnIcz&#10;mRyz8cIysyx4Vwb7hypKVigkvQ91xjwjK1v8EaosuNVO536P6zLReV5wEXtAN/3ek26ul8yI2AvA&#10;ceYeJvf/wvKL9ZUlRYbZjQ4oUazEkJrP2/fbT82P5m77ofnS3DXftx+bn83X5hsJXsCsMm6Mp9fm&#10;ynaagxgAqHNbhn+0RuqI8+YeZ1F7wnHZHxwe9UYYB4dt/+BwvxcHkTy8Ntb5V0KXJAgptZhjhJet&#10;z51HRrjuXEIyp2WRzQopo7Jxp9KSNcPIwZRMV5RI5jwuUzqLv9ACQvz2TCpSpXQwGqIYwhm4mEvm&#10;IZYG6Di1oITJBUjOvY21KB0yIlJbyxlzyzZpDNulkCrYRWRiV3rArkUrSL6e1x3+wx2yc51tMBWr&#10;W7o6w2cFcDhHE1fMgp+oEDvnL3HkUqNs3UmULLV997f74A/awEpJBb6jpbcrZgWwea1AqKP+cBgW&#10;JCrD0csBFPvYMn9sUavyVAPfPrbb8CgGfy93Ym51eYvVnIasMDHFkbsFr1NOfbuHWG4uptPohqUw&#10;zJ+ra8ND8B22N/Uts6YjgweNLvRuN9j4CSda3/BS6enK67yIhAlYt7hi9EHBQkUSdMsfNvaxHr0e&#10;PlGTXwAAAP//AwBQSwMEFAAGAAgAAAAhAB4lUVrcAAAACgEAAA8AAABkcnMvZG93bnJldi54bWxM&#10;j8tOwzAQRfdI/IM1SOyonVS0VYhTISRYsYAUsZ7ExonqR2S7Sfh7hhUsZ+bozrn1cXWWzTqmMXgJ&#10;xUYA074PavRGwsfp+e4ALGX0Cm3wWsK3TnBsrq9qrFRY/Lue22wYhfhUoYQh56niPPWDdpg2YdKe&#10;bl8hOsw0RsNVxIXCneWlEDvucPT0YcBJPw26P7cXJ2F+Ld46tf08m/Ylm7hgZw1GKW9v1scHYFmv&#10;+Q+GX31Sh4acunDxKjEr4V7sS0Il7LZUgYB9IWjREVkWB+BNzf9XaH4AAAD//wMAUEsBAi0AFAAG&#10;AAgAAAAhALaDOJL+AAAA4QEAABMAAAAAAAAAAAAAAAAAAAAAAFtDb250ZW50X1R5cGVzXS54bWxQ&#10;SwECLQAUAAYACAAAACEAOP0h/9YAAACUAQAACwAAAAAAAAAAAAAAAAAvAQAAX3JlbHMvLnJlbHNQ&#10;SwECLQAUAAYACAAAACEABwvFpZcCAADqBAAADgAAAAAAAAAAAAAAAAAuAgAAZHJzL2Uyb0RvYy54&#10;bWxQSwECLQAUAAYACAAAACEAHiVRWtwAAAAKAQAADwAAAAAAAAAAAAAAAADxBAAAZHJzL2Rvd25y&#10;ZXYueG1sUEsFBgAAAAAEAAQA8wAAAPoFA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ДСА жіктеу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27552" behindDoc="0" locked="0" layoutInCell="1" allowOverlap="1" wp14:anchorId="6E31963A" wp14:editId="7F5D0F46">
                <wp:simplePos x="0" y="0"/>
                <wp:positionH relativeFrom="column">
                  <wp:posOffset>1785620</wp:posOffset>
                </wp:positionH>
                <wp:positionV relativeFrom="paragraph">
                  <wp:posOffset>398780</wp:posOffset>
                </wp:positionV>
                <wp:extent cx="1263650" cy="431800"/>
                <wp:effectExtent l="0" t="0" r="0" b="6350"/>
                <wp:wrapNone/>
                <wp:docPr id="155" name="Прямоугольник 155"/>
                <wp:cNvGraphicFramePr/>
                <a:graphic xmlns:a="http://schemas.openxmlformats.org/drawingml/2006/main">
                  <a:graphicData uri="http://schemas.microsoft.com/office/word/2010/wordprocessingShape">
                    <wps:wsp>
                      <wps:cNvSpPr/>
                      <wps:spPr>
                        <a:xfrm>
                          <a:off x="0" y="0"/>
                          <a:ext cx="1263650" cy="4318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Саясат және мақсат хабарламасы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31963A" id="Прямоугольник 155" o:spid="_x0000_s1181" style="position:absolute;left:0;text-align:left;margin-left:140.6pt;margin-top:31.4pt;width:99.5pt;height:34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rV/lQIAAOoEAAAOAAAAZHJzL2Uyb0RvYy54bWysVM1uEzEQviPxDpbvdJOQlBJ1U0WtgpCq&#10;tlKLena83mQlr21sJ7vhhMQViUfgIbggfvoMmzfis3eTlsIJkYMz4xnPzzff7PFJXUqyFtYVWqW0&#10;f9CjRCius0ItUvrmZvbsiBLnmcqY1EqkdCMcPZk8fXJcmbEY6KWWmbAEQZQbVyalS+/NOEkcX4qS&#10;uQNthIIx17ZkHqpdJJllFaKXMhn0eodJpW1mrObCOdyetUY6ifHzXHB/medOeCJTitp8PG085+FM&#10;JsdsvLDMLAvelcH+oYqSFQpJ96HOmGdkZYs/QpUFt9rp3B9wXSY6zwsuYg/opt971M31khkRewE4&#10;zuxhcv8vLL9YX1lSZJjdaESJYiWG1Hzevt9+an40d9sPzZfmrvm+/dj8bL4230jwAmaVcWM8vTZX&#10;ttMcxABAndsy/KM1UkecN3ucRe0Jx2V/cPj8cIRxcNiGz/tHvTiI5P61sc6/ErokQUipxRwjvGx9&#10;7jwywnXnEpI5LYtsVkgZlY07lZasGUYOpmS6okQy53GZ0ln8hRYQ4rdnUpEqpYPREMUQzsDFXDIP&#10;sTRAx6kFJUwuQHLubaxF6ZARkdpazphbtklj2C6FVMEuIhO70gN2LVpB8vW83uPfYTnX2QZTsbql&#10;qzN8VgCHczRxxSz4iQqxc/4SRy41ytadRMlS23d/uw/+oA2slFTgO1p6u2JWAJvXCoR62R8Ow4JE&#10;ZTh6MYBiH1rmDy1qVZ5q4NvHdhsexeDv5U7MrS5vsZrTkBUmpjhyt+B1yqlv9xDLzcV0Gt2wFIb5&#10;c3VteAi+w/amvmXWdGTwoNGF3u0GGz/iROsbXio9XXmdF5EwAesWV4w+KFioSIJu+cPGPtSj1/0n&#10;avILAAD//wMAUEsDBBQABgAIAAAAIQDLKqGs2wAAAAoBAAAPAAAAZHJzL2Rvd25yZXYueG1sTI9N&#10;S8QwEIbvgv8hjODNTdqVpdSmiwh68qB18TxtYlo2HyXJtvXfO570ODMP7zxvc9ycZYuOaQpeQrET&#10;wLQfgpq8kXD6eL6rgKWMXqENXkv41gmO7fVVg7UKq3/XS5cNoxCfapQw5jzXnKdh1A7TLsza0+0r&#10;RIeZxmi4irhSuLO8FOLAHU6ePow466dRD+fu4iQsr8Vbr/afZ9O9ZBNX7K3BKOXtzfb4ACzrLf/B&#10;8KtP6tCSUx8uXiVmJZRVURIq4VBSBQLuK0GLnsi9qIC3Df9fof0BAAD//wMAUEsBAi0AFAAGAAgA&#10;AAAhALaDOJL+AAAA4QEAABMAAAAAAAAAAAAAAAAAAAAAAFtDb250ZW50X1R5cGVzXS54bWxQSwEC&#10;LQAUAAYACAAAACEAOP0h/9YAAACUAQAACwAAAAAAAAAAAAAAAAAvAQAAX3JlbHMvLnJlbHNQSwEC&#10;LQAUAAYACAAAACEAnTq1f5UCAADqBAAADgAAAAAAAAAAAAAAAAAuAgAAZHJzL2Uyb0RvYy54bWxQ&#10;SwECLQAUAAYACAAAACEAyyqhrNsAAAAKAQAADwAAAAAAAAAAAAAAAADvBAAAZHJzL2Rvd25yZXYu&#10;eG1sUEsFBgAAAAAEAAQA8wAAAPcFA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Саясат және мақсат хабарламасы</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25504" behindDoc="0" locked="0" layoutInCell="1" allowOverlap="1" wp14:anchorId="301FF953" wp14:editId="55ACB998">
                <wp:simplePos x="0" y="0"/>
                <wp:positionH relativeFrom="column">
                  <wp:posOffset>3931920</wp:posOffset>
                </wp:positionH>
                <wp:positionV relativeFrom="paragraph">
                  <wp:posOffset>1719580</wp:posOffset>
                </wp:positionV>
                <wp:extent cx="927100" cy="368300"/>
                <wp:effectExtent l="0" t="0" r="6350" b="0"/>
                <wp:wrapNone/>
                <wp:docPr id="152" name="Прямоугольник 152"/>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Құпияны ашу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FF953" id="Прямоугольник 152" o:spid="_x0000_s1182" style="position:absolute;left:0;text-align:left;margin-left:309.6pt;margin-top:135.4pt;width:73pt;height:29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YdHkwIAAOkEAAAOAAAAZHJzL2Uyb0RvYy54bWysVEtu2zAQ3RfoHQjuG9mO8xMiB0YCFwWC&#10;JEBSZE1TlCWA5LAkbcldFei2QI7QQ3RT9JMzyDfqkJKTNO2qqBf0DGc4nzdvdHzSKElWwroKdEaH&#10;OwNKhOaQV3qR0bc3s1eHlDjPdM4kaJHRtXD0ZPLyxXFtUjGCEmQuLMEg2qW1yWjpvUmTxPFSKOZ2&#10;wAiNxgKsYh5Vu0hyy2qMrmQyGgz2kxpsbixw4RzennVGOonxi0Jwf1kUTngiM4q1+XjaeM7DmUyO&#10;WbqwzJQV78tg/1CFYpXGpA+hzphnZGmrP0KpiltwUPgdDiqBoqi4iD1gN8PBs26uS2ZE7AXBceYB&#10;Jvf/wvKL1ZUlVY6z2xtRopnCIbWfNx82d+2P9n7zsf3S3rffN5/an+3X9hsJXohZbVyKT6/Nle01&#10;h2IAoCmsCv/YGmkizusHnEXjCcfLo9HBcIDT4Gja3T/cRRmjJI+PjXX+tQBFgpBRi2OM6LLVufOd&#10;69Yl5HIgq3xWSRmVtTuVlqwYThyJkkNNiWTO42VGZ/HXZ/vtmdSkzuhobxwLY0jFQjKPNSqD4Di9&#10;oITJBXKcextr0RAyYjEsDbWcMVd2SWPYPoXUwS4iEfvSA3QdWEHyzbzp4d8Pb8LdHPI1DsVCx1Zn&#10;+KzCDOfYxBWzSE+EDlfOX+JRSMCyoZcoKcG+/9t98EfWoJWSGumOLb1bMisQmzca+XQ0HI/DfkRl&#10;vHcwQsU+tcyfWvRSnQLiO8TlNjyKwd/LrVhYULe4mdOQFU1Mc8zdgdcrp75bQ9xtLqbT6IY7YZg/&#10;19eGh+BbbG+aW2ZNTwaPLLqA7Wqw9BknOt/wUsN06aGoImEecUWiBQX3KVKu3/2wsE/16PX4hZr8&#10;AgAA//8DAFBLAwQUAAYACAAAACEAr7Qcw90AAAALAQAADwAAAGRycy9kb3ducmV2LnhtbEyPTU+E&#10;MBCG7yb+h2ZMvLkFNrKIlI0x0ZMHReN5oLWQ7Qdpu4D/3vGkx5l58s7zNsfNGraoECfvBOS7DJhy&#10;g5eT0wI+3p9uKmAxoZNovFMCvlWEY3t50WAt/ere1NIlzSjExRoFjCnNNedxGJXFuPOzcnT78sFi&#10;ojFoLgOuFG4NL7Ks5BYnRx9GnNXjqIZTd7YClpf8tZf7z5PunpMOK/ZGYxDi+mp7uAeW1Jb+YPjV&#10;J3Voyan3ZycjMwLK/K4gVEBxyKgDEYfylja9gH1RVcDbhv/v0P4AAAD//wMAUEsBAi0AFAAGAAgA&#10;AAAhALaDOJL+AAAA4QEAABMAAAAAAAAAAAAAAAAAAAAAAFtDb250ZW50X1R5cGVzXS54bWxQSwEC&#10;LQAUAAYACAAAACEAOP0h/9YAAACUAQAACwAAAAAAAAAAAAAAAAAvAQAAX3JlbHMvLnJlbHNQSwEC&#10;LQAUAAYACAAAACEAWRGHR5MCAADpBAAADgAAAAAAAAAAAAAAAAAuAgAAZHJzL2Uyb0RvYy54bWxQ&#10;SwECLQAUAAYACAAAACEAr7Qcw90AAAALAQAADwAAAAAAAAAAAAAAAADtBAAAZHJzL2Rvd25yZXYu&#10;eG1sUEsFBgAAAAAEAAQA8wAAAPcFA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Құпияны ашу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23456" behindDoc="0" locked="0" layoutInCell="1" allowOverlap="1" wp14:anchorId="5E58F141" wp14:editId="152C402E">
                <wp:simplePos x="0" y="0"/>
                <wp:positionH relativeFrom="column">
                  <wp:posOffset>4668520</wp:posOffset>
                </wp:positionH>
                <wp:positionV relativeFrom="paragraph">
                  <wp:posOffset>2138680</wp:posOffset>
                </wp:positionV>
                <wp:extent cx="1270000" cy="368300"/>
                <wp:effectExtent l="0" t="0" r="6350" b="0"/>
                <wp:wrapNone/>
                <wp:docPr id="151" name="Прямоугольник 151"/>
                <wp:cNvGraphicFramePr/>
                <a:graphic xmlns:a="http://schemas.openxmlformats.org/drawingml/2006/main">
                  <a:graphicData uri="http://schemas.microsoft.com/office/word/2010/wordprocessingShape">
                    <wps:wsp>
                      <wps:cNvSpPr/>
                      <wps:spPr>
                        <a:xfrm>
                          <a:off x="0" y="0"/>
                          <a:ext cx="127000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Сұрау салуларды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58F141" id="Прямоугольник 151" o:spid="_x0000_s1183" style="position:absolute;left:0;text-align:left;margin-left:367.6pt;margin-top:168.4pt;width:100pt;height:29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mzWkQIAAOoEAAAOAAAAZHJzL2Uyb0RvYy54bWysVMtuEzEU3SPxD5b3dJI0fTDqpIpaBSFV&#10;baQWde14PMlIHtvYTiZhhcQWiU/gI9ggHv2GyR9x7Jm0pbBCzMK51/d9fG5OTteVJCthXalVRvt7&#10;PUqE4jov1Tyjb24mL44pcZ6pnEmtREY3wtHT0fNnJ7VJxUAvtMyFJUiiXFqbjC68N2mSOL4QFXN7&#10;2ggFY6FtxTxUO09yy2pkr2Qy6PUOk1rb3FjNhXO4PW+NdBTzF4Xg/qoonPBEZhS9+XjaeM7CmYxO&#10;WDq3zCxK3rXB/qGLipUKRe9TnTPPyNKWf6SqSm6104Xf47pKdFGUXMQZME2/92Sa6wUzIs4CcJy5&#10;h8n9v7T8cjW1pMzxdgd9ShSr8EjN5+377afmR3O3/dB8ae6a79uPzc/ma/ONBC9gVhuXIvTaTG2n&#10;OYgBgHVhq/CL0cg64ry5x1msPeG47A+Oevgo4bDtHx7vQ0aa5CHaWOdfCV2RIGTU4h0jvGx14Xzr&#10;unMJxZyWZT4ppYzKxp1JS1YMTw6m5LqmRDLncZnRSfy6ar+FSUXqjA4OhrExBi4Wknn0WBmg49Sc&#10;EibnIDn3NvaidKiIZlgaejlnbtEWjWm7ElIFu4hM7FoP2LVoBcmvZ+sO/6MQE+5mOt/gVaxu6eoM&#10;n5SocIEhpsyCn4AOO+evcBRSo23dSZQstH33t/vgD9rASkkNvmOkt0tmBbB5rUCol/3hMCxIVIYH&#10;RwMo9rFl9tiiltWZBr6gDLqLYvD3cicWVle3WM1xqAoTUxy1W/A65cy3e4jl5mI8jm5YCsP8hbo2&#10;PCTfYXuzvmXWdGTwoNGl3u0GS59wovUNkUqPl14XZSTMA64gWlCwUJFy3fKHjX2sR6+Hv6jRLwAA&#10;AP//AwBQSwMEFAAGAAgAAAAhAC9pD3DcAAAACwEAAA8AAABkcnMvZG93bnJldi54bWxMjz1PwzAQ&#10;hnck/oN1SGzUaQOlDXEqhAQTAwTEfImNEzU+R7abhH/PwQLjvffo/SgPixvEZELsPSlYrzIQhlqv&#10;e7IK3t8er3YgYkLSOHgyCr5MhEN1flZiof1Mr2aqkxVsQrFABV1KYyFlbDvjMK78aIh/nz44THwG&#10;K3XAmc3dIDdZtpUOe+KEDkfz0Jn2WJ+cgul5/dLo/ONo66dkw4zNYDEodXmx3N+BSGZJfzD81Ofq&#10;UHGnxp9IRzEouM1vNowqyPMtb2Bi/6s0rOyvdyCrUv7fUH0DAAD//wMAUEsBAi0AFAAGAAgAAAAh&#10;ALaDOJL+AAAA4QEAABMAAAAAAAAAAAAAAAAAAAAAAFtDb250ZW50X1R5cGVzXS54bWxQSwECLQAU&#10;AAYACAAAACEAOP0h/9YAAACUAQAACwAAAAAAAAAAAAAAAAAvAQAAX3JlbHMvLnJlbHNQSwECLQAU&#10;AAYACAAAACEA2XJs1pECAADqBAAADgAAAAAAAAAAAAAAAAAuAgAAZHJzL2Uyb0RvYy54bWxQSwEC&#10;LQAUAAYACAAAACEAL2kPcNwAAAALAQAADwAAAAAAAAAAAAAAAADrBAAAZHJzL2Rvd25yZXYueG1s&#10;UEsFBgAAAAAEAAQA8wAAAPQFA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Сұрау салуларды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21408" behindDoc="0" locked="0" layoutInCell="1" allowOverlap="1" wp14:anchorId="5DA6D7F6" wp14:editId="64B7DB7F">
                <wp:simplePos x="0" y="0"/>
                <wp:positionH relativeFrom="column">
                  <wp:posOffset>3163570</wp:posOffset>
                </wp:positionH>
                <wp:positionV relativeFrom="paragraph">
                  <wp:posOffset>2138680</wp:posOffset>
                </wp:positionV>
                <wp:extent cx="1428750" cy="368300"/>
                <wp:effectExtent l="0" t="0" r="0" b="0"/>
                <wp:wrapNone/>
                <wp:docPr id="150" name="Прямоугольник 150"/>
                <wp:cNvGraphicFramePr/>
                <a:graphic xmlns:a="http://schemas.openxmlformats.org/drawingml/2006/main">
                  <a:graphicData uri="http://schemas.microsoft.com/office/word/2010/wordprocessingShape">
                    <wps:wsp>
                      <wps:cNvSpPr/>
                      <wps:spPr>
                        <a:xfrm>
                          <a:off x="0" y="0"/>
                          <a:ext cx="142875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Қауіпсіз есептеу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A6D7F6" id="Прямоугольник 150" o:spid="_x0000_s1184" style="position:absolute;left:0;text-align:left;margin-left:249.1pt;margin-top:168.4pt;width:112.5pt;height:29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uclQIAAOoEAAAOAAAAZHJzL2Uyb0RvYy54bWysVM1uEzEQviPxDpbvdJM0bUPUTRW1CkKq&#10;2kot6tnxepOVvLaxneyGExJXJB6Bh+CC+OkzbN6Iz95NWwonRA7OjGc8P998s8cndSnJWlhXaJXS&#10;/l6PEqG4zgq1SOmbm9mLESXOM5UxqZVI6UY4ejJ5/uy4MmMx0EstM2EJgig3rkxKl96bcZI4vhQl&#10;c3vaCAVjrm3JPFS7SDLLKkQvZTLo9Q6TStvMWM2Fc7g9a410EuPnueD+Ms+d8ESmFLX5eNp4zsOZ&#10;TI7ZeGGZWRa8K4P9QxUlKxSS3oc6Y56RlS3+CFUW3Gqnc7/HdZnoPC+4iD2gm37vSTfXS2ZE7AXg&#10;OHMPk/t/YfnF+sqSIsPsDoCPYiWG1Hzevt9+an40d9sPzZfmrvm+/dj8bL4230jwAmaVcWM8vTZX&#10;ttMcxABAndsy/KM1UkecN/c4i9oTjsv+cDA6Cuk4bPuHo/1eDJo8vDbW+VdClyQIKbWYY4SXrc+d&#10;R0a47lxCMqdlkc0KKaOycafSkjXDyMGUTFeUSOY8LlM6i7/QAkL89kwqUqV0cDBEMYQzcDGXzEMs&#10;DdBxakEJkwuQnHsba1E6ZESktpYz5pZt0hi2SyFVsIvIxK70gF2LVpB8Pa87/Ec7ZOc622AqVrd0&#10;dYbPCuBwjiaumAU/USF2zl/iyKVG2bqTKFlq++5v98EftIGVkgp8R0tvV8wKYPNagVAv+8Mhwvqo&#10;DA+OBlDsY8v8sUWtylMNfPvYbsOjGPy93Im51eUtVnMassLEFEfuFrxOOfXtHmK5uZhOoxuWwjB/&#10;rq4ND8F32N7Ut8yajgweNLrQu91g4yecaH3DS6WnK6/zIhImYN3iitEHBQsVSdAtf9jYx3r0evhE&#10;TX4BAAD//wMAUEsDBBQABgAIAAAAIQCn16Nh3QAAAAsBAAAPAAAAZHJzL2Rvd25yZXYueG1sTI/L&#10;TsMwEEX3SPyDNUjsqNOkKmmIUyEkWLGAFLGexMaJ6kdku0n4e4YVLOfO0X3Ux9UaNqsQR+8EbDcZ&#10;MOV6L0enBXycnu9KYDGhk2i8UwK+VYRjc31VYyX94t7V3CbNyMTFCgUMKU0V57EflMW48ZNy9Pvy&#10;wWKiM2guAy5kbg3Ps2zPLY6OEgac1NOg+nN7sQLm1+1bJ4vPs25fkg4LdkZjEOL2Zn18AJbUmv5g&#10;+K1P1aGhTp2/OBmZEbA7lDmhAopiTxuIuM8LUjpSDrsSeFPz/xuaHwAAAP//AwBQSwECLQAUAAYA&#10;CAAAACEAtoM4kv4AAADhAQAAEwAAAAAAAAAAAAAAAAAAAAAAW0NvbnRlbnRfVHlwZXNdLnhtbFBL&#10;AQItABQABgAIAAAAIQA4/SH/1gAAAJQBAAALAAAAAAAAAAAAAAAAAC8BAABfcmVscy8ucmVsc1BL&#10;AQItABQABgAIAAAAIQAk+guclQIAAOoEAAAOAAAAAAAAAAAAAAAAAC4CAABkcnMvZTJvRG9jLnht&#10;bFBLAQItABQABgAIAAAAIQCn16Nh3QAAAAsBAAAPAAAAAAAAAAAAAAAAAO8EAABkcnMvZG93bnJl&#10;di54bWxQSwUGAAAAAAQABADzAAAA+QU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Қауіпсіз есептеу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19360" behindDoc="0" locked="0" layoutInCell="1" allowOverlap="1" wp14:anchorId="7C6C7CE3" wp14:editId="690003ED">
                <wp:simplePos x="0" y="0"/>
                <wp:positionH relativeFrom="column">
                  <wp:posOffset>5081270</wp:posOffset>
                </wp:positionH>
                <wp:positionV relativeFrom="paragraph">
                  <wp:posOffset>1719580</wp:posOffset>
                </wp:positionV>
                <wp:extent cx="927100" cy="368300"/>
                <wp:effectExtent l="0" t="0" r="6350" b="0"/>
                <wp:wrapNone/>
                <wp:docPr id="149" name="Прямоугольник 149"/>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ДСА шифрлау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6C7CE3" id="Прямоугольник 149" o:spid="_x0000_s1185" style="position:absolute;left:0;text-align:left;margin-left:400.1pt;margin-top:135.4pt;width:73pt;height:29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V+GlAIAAOkEAAAOAAAAZHJzL2Uyb0RvYy54bWysVEtu2zAQ3RfoHQjuG9mO8xMiB0YCFwWC&#10;NEBSZD2mSEsARbIkbcldFei2QI/QQ3RT9JMzyDfqkJKdNO2qqBf0DGc4nzdvdHrWVJKsuHWlVhkd&#10;7g0o4YrpvFSLjL65nb04psR5UDlIrXhG19zRs8nzZ6e1SflIF1rm3BIMolxam4wW3ps0SRwreAVu&#10;Txuu0Ci0rcCjahdJbqHG6JVMRoPBYVJrmxurGXcOby86I53E+EJw5l8L4bgnMqNYm4+njec8nMnk&#10;FNKFBVOUrC8D/qGKCkqFSXehLsADWdryj1BVyax2Wvg9pqtEC1EyHnvAboaDJ93cFGB47AXBcWYH&#10;k/t/YdnV6tqSMsfZjU8oUVDhkNrPm/ebT+2P9n7zof3S3rffNx/bn+3X9hsJXohZbVyKT2/Mte01&#10;h2IAoBG2Cv/YGmkizusdzrzxhOHlyehoOMBpMDTtHx7vo4xRkofHxjr/kuuKBCGjFscY0YXVpfOd&#10;69Yl5HJalvmslDIqa3cuLVkBThyJkuuaEgnO42VGZ/HXZ/vtmVSkzujoYBwLA6SikOCxxsogOE4t&#10;KAG5QI4zb2MtSoeMWAykoZYLcEWXNIbtU0gV7DwSsS89QNeBFSTfzJsO/oMdsHOdr3EoVndsdYbN&#10;SsxwiU1cg0V6InS4cv41HkJqLFv3EiWFtu/+dh/8kTVopaRGumNLb5dgOWLzSiGfTobjcdiPqIwP&#10;jkao2MeW+WOLWlbnGvEd4nIbFsXg7+VWFFZXd7iZ05AVTaAY5u7A65Vz360h7jbj02l0w50w4C/V&#10;jWEh+Bbb2+YOrOnJ4JFFV3q7GpA+4UTnG14qPV16LcpImIB1hysSLSi4T5Fy/e6HhX2sR6+HL9Tk&#10;FwAAAP//AwBQSwMEFAAGAAgAAAAhAFgejdLdAAAACwEAAA8AAABkcnMvZG93bnJldi54bWxMj8tO&#10;wzAQRfdI/IM1SOyo3RSVEOJUCAlWLCBFrCexcaL6EdluEv6eYQXLmTm6c259WJ1ls45pDF7CdiOA&#10;ad8HNXoj4eP4fFMCSxm9Qhu8lvCtExyay4saKxUW/67nNhtGIT5VKGHIeao4T/2gHaZNmLSn21eI&#10;DjON0XAVcaFwZ3khxJ47HD19GHDST4PuT+3ZSZhft2+d2n2eTPuSTVywswajlNdX6+MDsKzX/AfD&#10;rz6pQ0NOXTh7lZiVUApRECqhuBPUgYj72z1tOgm7oiyBNzX/36H5AQAA//8DAFBLAQItABQABgAI&#10;AAAAIQC2gziS/gAAAOEBAAATAAAAAAAAAAAAAAAAAAAAAABbQ29udGVudF9UeXBlc10ueG1sUEsB&#10;Ai0AFAAGAAgAAAAhADj9If/WAAAAlAEAAAsAAAAAAAAAAAAAAAAALwEAAF9yZWxzLy5yZWxzUEsB&#10;Ai0AFAAGAAgAAAAhALDRX4aUAgAA6QQAAA4AAAAAAAAAAAAAAAAALgIAAGRycy9lMm9Eb2MueG1s&#10;UEsBAi0AFAAGAAgAAAAhAFgejdLdAAAACwEAAA8AAAAAAAAAAAAAAAAA7gQAAGRycy9kb3ducmV2&#10;LnhtbFBLBQYAAAAABAAEAPMAAAD4BQ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ДСА шифрлау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17312" behindDoc="0" locked="0" layoutInCell="1" allowOverlap="1" wp14:anchorId="40A397DB" wp14:editId="5F057098">
                <wp:simplePos x="0" y="0"/>
                <wp:positionH relativeFrom="column">
                  <wp:posOffset>2814320</wp:posOffset>
                </wp:positionH>
                <wp:positionV relativeFrom="paragraph">
                  <wp:posOffset>1719580</wp:posOffset>
                </wp:positionV>
                <wp:extent cx="927100" cy="368300"/>
                <wp:effectExtent l="0" t="0" r="6350" b="0"/>
                <wp:wrapNone/>
                <wp:docPr id="148" name="Прямоугольник 148"/>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ДСА беру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A397DB" id="Прямоугольник 148" o:spid="_x0000_s1186" style="position:absolute;left:0;text-align:left;margin-left:221.6pt;margin-top:135.4pt;width:73pt;height:29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DK5kwIAAOkEAAAOAAAAZHJzL2Uyb0RvYy54bWysVEtu2zAQ3RfoHQjuG9mO8xMiB0YCFwWC&#10;JEBSZE1TlC2AIlmStuyuCnRbIEfoIbop+skZ5Bv1kZKTNO2qqBf0DGc4nzdvdHyyqiRZCutKrTLa&#10;3+lRIhTXealmGX17M3l1SInzTOVMaiUyuhaOnoxevjiuTSoGeq5lLixBEOXS2mR07r1Jk8TxuaiY&#10;29FGKBgLbSvmodpZkltWI3olk0Gvt5/U2ubGai6cw+1Za6SjGL8oBPeXReGEJzKjqM3H08ZzGs5k&#10;dMzSmWVmXvKuDPYPVVSsVEj6EOqMeUYWtvwjVFVyq50u/A7XVaKLouQi9oBu+r1n3VzPmRGxF4Dj&#10;zANM7v+F5RfLK0vKHLMbYlSKVRhS83nzYXPX/GjuNx+bL819833zqfnZfG2+keAFzGrjUjy9Nle2&#10;0xzEAMCqsFX4R2tkFXFeP+AsVp5wXB4NDvo9TIPDtLt/uAsZUZLHx8Y6/1roigQhoxZjjOiy5bnz&#10;revWJeRyWpb5pJQyKmt3Ki1ZMkwcRMl1TYlkzuMyo5P467L99kwqUmd0sDeMhTFQsZDMo8bKAByn&#10;ZpQwOQPHubexFqVDRhTD0lDLGXPzNmkM26WQKthFJGJXeoCuBStIfjVdtfDvRxDC3VTnawzF6pat&#10;zvBJiQznaOKKWdAT0GHl/CWOQmqUrTuJkrm27/92H/zBGlgpqUF3tPRuwawANm8U+HTUHw7DfkRl&#10;uHcwgGKfWqZPLWpRnWrg28dyGx7F4O/lViysrm6xmeOQFSamOHK34HXKqW/XELvNxXgc3bAThvlz&#10;dW14CL7F9mZ1y6zpyODBogu9XQ2WPuNE6xteKj1eeF2UkTCPuIJoQcE+Rcp1ux8W9qkevR6/UKNf&#10;AAAA//8DAFBLAwQUAAYACAAAACEA5NA6t94AAAALAQAADwAAAGRycy9kb3ducmV2LnhtbEyPTU+E&#10;MBCG7yb+h2ZMvLllYXURKRtjoicPimbPA62FbD9I2wX8944nPc7Mk3eetz6s1rBZhTh6J2C7yYAp&#10;13s5Oi3g8+P5pgQWEzqJxjsl4FtFODSXFzVW0i/uXc1t0oxCXKxQwJDSVHEe+0FZjBs/KUe3Lx8s&#10;JhqD5jLgQuHW8DzL7rjF0dGHASf1NKj+1J6tgPl1+9bJ4njS7UvSYcHOaAxCXF+tjw/AklrTHwy/&#10;+qQODTl1/uxkZEbAblfkhArI9xl1IOK2vKdNJ6DIyxJ4U/P/HZofAAAA//8DAFBLAQItABQABgAI&#10;AAAAIQC2gziS/gAAAOEBAAATAAAAAAAAAAAAAAAAAAAAAABbQ29udGVudF9UeXBlc10ueG1sUEsB&#10;Ai0AFAAGAAgAAAAhADj9If/WAAAAlAEAAAsAAAAAAAAAAAAAAAAALwEAAF9yZWxzLy5yZWxzUEsB&#10;Ai0AFAAGAAgAAAAhADRMMrmTAgAA6QQAAA4AAAAAAAAAAAAAAAAALgIAAGRycy9lMm9Eb2MueG1s&#10;UEsBAi0AFAAGAAgAAAAhAOTQOrfeAAAACwEAAA8AAAAAAAAAAAAAAAAA7QQAAGRycy9kb3ducmV2&#10;LnhtbFBLBQYAAAAABAAEAPMAAAD4BQ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ДСА беру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15264" behindDoc="0" locked="0" layoutInCell="1" allowOverlap="1" wp14:anchorId="6EBD4E5C" wp14:editId="6F7402C6">
                <wp:simplePos x="0" y="0"/>
                <wp:positionH relativeFrom="column">
                  <wp:posOffset>1741170</wp:posOffset>
                </wp:positionH>
                <wp:positionV relativeFrom="paragraph">
                  <wp:posOffset>1719580</wp:posOffset>
                </wp:positionV>
                <wp:extent cx="927100" cy="368300"/>
                <wp:effectExtent l="0" t="0" r="6350" b="0"/>
                <wp:wrapNone/>
                <wp:docPr id="147" name="Прямоугольник 147"/>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ДСА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BD4E5C" id="Прямоугольник 147" o:spid="_x0000_s1187" style="position:absolute;left:0;text-align:left;margin-left:137.1pt;margin-top:135.4pt;width:73pt;height:29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Ow3kwIAAOkEAAAOAAAAZHJzL2Uyb0RvYy54bWysVEtu2zAQ3RfoHQjuG9mO8xMiB0YCFwWC&#10;JEBSZD2mKEsAfyVpS+6qQLcFcoQeopuin5xBvlGHlJykaVdFvaBnOMP5vHmj45NGCrLi1lVaZXS4&#10;M6CEK6bzSi0y+vZm9uqQEudB5SC04hldc0dPJi9fHNcm5SNdapFzSzCIcmltMlp6b9IkcazkEtyO&#10;NlyhsdBWgkfVLpLcQo3RpUhGg8F+UmubG6sZdw5vzzojncT4RcGZvywKxz0RGcXafDxtPOfhTCbH&#10;kC4smLJifRnwD1VIqBQmfQh1Bh7I0lZ/hJIVs9rpwu8wLRNdFBXjsQfsZjh41s11CYbHXhAcZx5g&#10;cv8vLLtYXVlS5Ti78QElCiQOqf28+bC5a3+095uP7Zf2vv2++dT+bL+230jwQsxq41J8em2ubK85&#10;FAMATWFl+MfWSBNxXj/gzBtPGF4ejQ6GA5wGQ9Pu/uEuyhgleXxsrPOvuZYkCBm1OMaILqzOne9c&#10;ty4hl9OiymeVEFFZu1NhyQpw4kiUXNeUCHAeLzM6i78+22/PhCJ1Rkd741gYIBULAR5rlAbBcWpB&#10;CYgFcpx5G2tROmTEYiANtZyBK7ukMWyfQqhg55GIfekBug6sIPlm3nTw7w/Dm3A31/kah2J1x1Zn&#10;2KzCDOfYxBVYpCdChyvnL/EohMaydS9RUmr7/m/3wR9Zg1ZKaqQ7tvRuCZYjNm8U8uloOB6H/YjK&#10;eO9ghIp9apk/tailPNWI7xCX27AoBn8vtmJhtbzFzZyGrGgCxTB3B16vnPpuDXG3GZ9OoxvuhAF/&#10;rq4NC8G32N40t2BNTwaPLLrQ29WA9BknOt/wUunp0uuiioR5xBWJFhTcp0i5fvfDwj7Vo9fjF2ry&#10;CwAA//8DAFBLAwQUAAYACAAAACEAVBFPIt0AAAALAQAADwAAAGRycy9kb3ducmV2LnhtbEyPzU7D&#10;MBCE70i8g7VI3KjdtIIoxKkQEpw4QIo4b2LjRPVPZLtJeHu2J7jt7oxmv6kPq7Ns1jGNwUvYbgQw&#10;7fugRm8kfB5f7kpgKaNXaIPXEn50gkNzfVVjpcLiP/TcZsMoxKcKJQw5TxXnqR+0w7QJk/akfYfo&#10;MNMaDVcRFwp3lhdC3HOHo6cPA076edD9qT07CfPb9r1Tu6+TaV+ziQt21mCU8vZmfXoElvWa/8xw&#10;wSd0aIipC2evErMSiod9QdbLIKgDOfaFoEsnYVeUJfCm5v87NL8AAAD//wMAUEsBAi0AFAAGAAgA&#10;AAAhALaDOJL+AAAA4QEAABMAAAAAAAAAAAAAAAAAAAAAAFtDb250ZW50X1R5cGVzXS54bWxQSwEC&#10;LQAUAAYACAAAACEAOP0h/9YAAACUAQAACwAAAAAAAAAAAAAAAAAvAQAAX3JlbHMvLnJlbHNQSwEC&#10;LQAUAAYACAAAACEACGDsN5MCAADpBAAADgAAAAAAAAAAAAAAAAAuAgAAZHJzL2Uyb0RvYy54bWxQ&#10;SwECLQAUAAYACAAAACEAVBFPIt0AAAALAQAADwAAAAAAAAAAAAAAAADtBAAAZHJzL2Rvd25yZXYu&#10;eG1sUEsFBgAAAAAEAAQA8wAAAPcFA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ДСА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13216" behindDoc="0" locked="0" layoutInCell="1" allowOverlap="1" wp14:anchorId="509B60BD" wp14:editId="73DB0168">
                <wp:simplePos x="0" y="0"/>
                <wp:positionH relativeFrom="column">
                  <wp:posOffset>1785620</wp:posOffset>
                </wp:positionH>
                <wp:positionV relativeFrom="paragraph">
                  <wp:posOffset>2138680</wp:posOffset>
                </wp:positionV>
                <wp:extent cx="1212850" cy="368300"/>
                <wp:effectExtent l="0" t="0" r="6350" b="0"/>
                <wp:wrapNone/>
                <wp:docPr id="146" name="Прямоугольник 146"/>
                <wp:cNvGraphicFramePr/>
                <a:graphic xmlns:a="http://schemas.openxmlformats.org/drawingml/2006/main">
                  <a:graphicData uri="http://schemas.microsoft.com/office/word/2010/wordprocessingShape">
                    <wps:wsp>
                      <wps:cNvSpPr/>
                      <wps:spPr>
                        <a:xfrm>
                          <a:off x="0" y="0"/>
                          <a:ext cx="121285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ДСА пайдалану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9B60BD" id="Прямоугольник 146" o:spid="_x0000_s1188" style="position:absolute;left:0;text-align:left;margin-left:140.6pt;margin-top:168.4pt;width:95.5pt;height:29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hwRmAIAAOoEAAAOAAAAZHJzL2Uyb0RvYy54bWysVM1uEzEQviPxDpbvdJNtGkrUTRW1CkKq&#10;2kot6tnxepOVvLaxnWzCCYkrUh+Bh+CC+OkzbN6Iz95NWwonRA7OjGc8P998s0fH60qSlbCu1Cqj&#10;/b0eJUJxnZdqntG319MXh5Q4z1TOpFYioxvh6PH4+bOj2oxEqhda5sISBFFuVJuMLrw3oyRxfCEq&#10;5va0EQrGQtuKeah2nuSW1YheySTt9YZJrW1urObCOdyetkY6jvGLQnB/URROeCIzitp8PG08Z+FM&#10;xkdsNLfMLErelcH+oYqKlQpJ70OdMs/I0pZ/hKpKbrXThd/jukp0UZRcxB7QTb/3pJurBTMi9gJw&#10;nLmHyf2/sPx8dWlJmWN2gyElilUYUvN5+2F72/xo7rYfmy/NXfN9+6n52XxtvpHgBcxq40Z4emUu&#10;bac5iAGAdWGr8I/WyDrivLnHWaw94bjsp/308ADj4LDtDw/3e3EQycNrY51/LXRFgpBRizlGeNnq&#10;zHlkhOvOJSRzWpb5tJQyKht3Ii1ZMYwcTMl1TYlkzuMyo9P4Cy0gxG/PpCJ1RtODAYohnIGLhWQe&#10;YmWAjlNzSpicg+Tc21iL0iEjIrW1nDK3aJPGsF0KqYJdRCZ2pQfsWrSC5NezdYv/MN0hO9P5BlOx&#10;uqWrM3xaAoczNHHJLPiJCrFz/gJHITXK1p1EyULb93+7D/6gDayU1OA7Wnq3ZFYAmzcKhHrVHwzC&#10;gkRlcPAyhWIfW2aPLWpZnWjg28d2Gx7F4O/lTiysrm6wmpOQFSamOHK34HXKiW/3EMvNxWQS3bAU&#10;hvkzdWV4CL7D9np9w6zpyOBBo3O92w02esKJ1je8VHqy9LooI2EC1i2uGH1QsFCRBN3yh419rEev&#10;h0/U+BcAAAD//wMAUEsDBBQABgAIAAAAIQAjBr/g3AAAAAsBAAAPAAAAZHJzL2Rvd25yZXYueG1s&#10;TI+7TsQwEEV7JP7BGiQ61nmslhDirBASVBQQEPUkNk60fkS2Nwl/z1BBOXeO7qM5btawRYU4eScg&#10;32XAlBu8nJwW8PH+dFMBiwmdROOdEvCtIhzby4sGa+lX96aWLmlGJi7WKGBMaa45j8OoLMadn5Wj&#10;35cPFhOdQXMZcCVza3iRZQducXKUMOKsHkc1nLqzFbC85K+9LD9PuntOOqzYG41BiOur7eEeWFJb&#10;+oPhtz5Vh5Y69f7sZGRGQFHlBaECyvJAG4jY3xak9KTc7SvgbcP/b2h/AAAA//8DAFBLAQItABQA&#10;BgAIAAAAIQC2gziS/gAAAOEBAAATAAAAAAAAAAAAAAAAAAAAAABbQ29udGVudF9UeXBlc10ueG1s&#10;UEsBAi0AFAAGAAgAAAAhADj9If/WAAAAlAEAAAsAAAAAAAAAAAAAAAAALwEAAF9yZWxzLy5yZWxz&#10;UEsBAi0AFAAGAAgAAAAhAMIeHBGYAgAA6gQAAA4AAAAAAAAAAAAAAAAALgIAAGRycy9lMm9Eb2Mu&#10;eG1sUEsBAi0AFAAGAAgAAAAhACMGv+DcAAAACwEAAA8AAAAAAAAAAAAAAAAA8gQAAGRycy9kb3du&#10;cmV2LnhtbFBLBQYAAAAABAAEAPMAAAD7BQ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ДСА пайдалану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11168" behindDoc="0" locked="0" layoutInCell="1" allowOverlap="1" wp14:anchorId="33D1EF50" wp14:editId="17D6A5B5">
                <wp:simplePos x="0" y="0"/>
                <wp:positionH relativeFrom="column">
                  <wp:posOffset>4859020</wp:posOffset>
                </wp:positionH>
                <wp:positionV relativeFrom="paragraph">
                  <wp:posOffset>2583180</wp:posOffset>
                </wp:positionV>
                <wp:extent cx="927100" cy="368300"/>
                <wp:effectExtent l="0" t="0" r="6350" b="0"/>
                <wp:wrapNone/>
                <wp:docPr id="145" name="Прямоугольник 145"/>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Хаттамалау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D1EF50" id="Прямоугольник 145" o:spid="_x0000_s1189" style="position:absolute;left:0;text-align:left;margin-left:382.6pt;margin-top:203.4pt;width:73pt;height:29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HBBlAIAAOkEAAAOAAAAZHJzL2Uyb0RvYy54bWysVEtu2zAQ3RfoHQjuG9mO8xMiB0YCFwWC&#10;JEBSZD2mKEsAfyVpS+6qQLcFcoQeopuin5xBvlGHlJykaVdFvaBnOMP5vHmj45NGCrLi1lVaZXS4&#10;M6CEK6bzSi0y+vZm9uqQEudB5SC04hldc0dPJi9fHNcm5SNdapFzSzCIcmltMlp6b9IkcazkEtyO&#10;NlyhsdBWgkfVLpLcQo3RpUhGg8F+UmubG6sZdw5vzzojncT4RcGZvywKxz0RGcXafDxtPOfhTCbH&#10;kC4smLJifRnwD1VIqBQmfQh1Bh7I0lZ/hJIVs9rpwu8wLRNdFBXjsQfsZjh41s11CYbHXhAcZx5g&#10;cv8vLLtYXVlS5Ti78R4lCiQOqf28+bC5a3+095uP7Zf2vv2++dT+bL+230jwQsxq41J8em2ubK85&#10;FAMATWFl+MfWSBNxXj/gzBtPGF4ejQ6GA5wGQ9Pu/uEuyhgleXxsrPOvuZYkCBm1OMaILqzOne9c&#10;ty4hl9OiymeVEFFZu1NhyQpw4kiUXNeUCHAeLzM6i78+22/PhCJ1Rkd741gYIBULAR5rlAbBcWpB&#10;CYgFcpx5G2tROmTEYiANtZyBK7ukMWyfQqhg55GIfekBug6sIPlm3nTw7++GN+FurvM1DsXqjq3O&#10;sFmFGc6xiSuwSE+EDlfOX+JRCI1l616ipNT2/d/ugz+yBq2U1Eh3bOndEixHbN4o5NPRcDwO+xGV&#10;8d7BCBX71DJ/alFLeaoR3yEut2FRDP5ebMXCanmLmzkNWdEEimHuDrxeOfXdGuJuMz6dRjfcCQP+&#10;XF0bFoJvsb1pbsGangweWXSht6sB6TNOdL7hpdLTpddFFQnziCsSLSi4T5Fy/e6HhX2qR6/HL9Tk&#10;FwAAAP//AwBQSwMEFAAGAAgAAAAhAIDMvJTcAAAACwEAAA8AAABkcnMvZG93bnJldi54bWxMj01P&#10;hDAQhu8m/odmTLy5hXXFFSkbY6InD4rG80DHQpa2pO0C/nvHkx7nnSfvR3VY7ShmCnHwTkG+yUCQ&#10;67wenFHw8f50tQcREzqNo3ek4JsiHOrzswpL7Rf3RnOTjGATF0tU0Kc0lVLGrieLceMncvz78sFi&#10;4jMYqQMubG5Huc2yQlocHCf0ONFjT92xOVkF80v+2urrz6NpnpMJC7ajwaDU5cX6cA8i0Zr+YPit&#10;z9Wh5k6tPzkdxajgtrjZMqpglxW8gYm7PGelZaXY7UHWlfy/of4BAAD//wMAUEsBAi0AFAAGAAgA&#10;AAAhALaDOJL+AAAA4QEAABMAAAAAAAAAAAAAAAAAAAAAAFtDb250ZW50X1R5cGVzXS54bWxQSwEC&#10;LQAUAAYACAAAACEAOP0h/9YAAACUAQAACwAAAAAAAAAAAAAAAAAvAQAAX3JlbHMvLnJlbHNQSwEC&#10;LQAUAAYACAAAACEAZtxwQZQCAADpBAAADgAAAAAAAAAAAAAAAAAuAgAAZHJzL2Uyb0RvYy54bWxQ&#10;SwECLQAUAAYACAAAACEAgMy8lNwAAAALAQAADwAAAAAAAAAAAAAAAADuBAAAZHJzL2Rvd25yZXYu&#10;eG1sUEsFBgAAAAAEAAQA8wAAAPcFA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Хаттамалау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09120" behindDoc="0" locked="0" layoutInCell="1" allowOverlap="1" wp14:anchorId="209FDBD6" wp14:editId="2FC1545E">
                <wp:simplePos x="0" y="0"/>
                <wp:positionH relativeFrom="column">
                  <wp:posOffset>3277870</wp:posOffset>
                </wp:positionH>
                <wp:positionV relativeFrom="paragraph">
                  <wp:posOffset>2564130</wp:posOffset>
                </wp:positionV>
                <wp:extent cx="927100" cy="368300"/>
                <wp:effectExtent l="0" t="0" r="6350" b="0"/>
                <wp:wrapNone/>
                <wp:docPr id="144" name="Прямоугольник 144"/>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ДСА архивтеу және сақтау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9FDBD6" id="Прямоугольник 144" o:spid="_x0000_s1190" style="position:absolute;left:0;text-align:left;margin-left:258.1pt;margin-top:201.9pt;width:73pt;height:29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G3gkwIAAOkEAAAOAAAAZHJzL2Uyb0RvYy54bWysVEtu2zAQ3RfoHQjuG9mO8xMiB0YCFwWC&#10;NEBSZE1TlC2AIlmStuyuCnRboEfoIbop+skZ5Bv1kZKdNO2qqBf0DGc4nzdvdHq2qiRZCutKrTLa&#10;3+tRIhTXealmGX1zO3lxTInzTOVMaiUyuhaOno2ePzutTSoGeq5lLixBEOXS2mR07r1Jk8TxuaiY&#10;29NGKBgLbSvmodpZkltWI3olk0Gvd5jU2ubGai6cw+1Fa6SjGL8oBPevi8IJT2RGUZuPp43nNJzJ&#10;6JSlM8vMvORdGewfqqhYqZB0F+qCeUYWtvwjVFVyq50u/B7XVaKLouQi9oBu+r0n3dzMmRGxF4Dj&#10;zA4m9//C8qvltSVljtkNh5QoVmFIzefN+82n5kdzv/nQfGnum++bj83P5mvzjQQvYFYbl+Lpjbm2&#10;neYgBgBWha3CP1ojq4jzeoezWHnCcXkyOOr3MA0O0/7h8T5kREkeHhvr/EuhKxKEjFqMMaLLlpfO&#10;t65bl5DLaVnmk1LKqKzdubRkyTBxECXXNSWSOY/LjE7ir8v22zOpSJ3RwcEwFsZAxUIyjxorA3Cc&#10;mlHC5Awc597GWpQOGVEMS0MtF8zN26QxbJdCqmAXkYhd6QG6Fqwg+dV01cJ/uAN2qvM1hmJ1y1Zn&#10;+KREhks0cc0s6AnosHL+NY5CapStO4mSubbv/nYf/MEaWCmpQXe09HbBrAA2rxT4dILBhv2IyvDg&#10;aADFPrZMH1vUojrXwLeP5TY8isHfy61YWF3dYTPHIStMTHHkbsHrlHPfriF2m4vxOLphJwzzl+rG&#10;8BB8i+3t6o5Z05HBg0VXersaLH3CidY3vFR6vPC6KCNhAtYtriBaULBPkXLd7oeFfaxHr4cv1OgX&#10;AAAA//8DAFBLAwQUAAYACAAAACEAAcHz6NsAAAALAQAADwAAAGRycy9kb3ducmV2LnhtbEyPTUvE&#10;MBCG74L/IYzgzU3b1bDUposIevKgVTxPm5iWzUdJsm39944nPc47D+9Hc9ycZYuOaQpeQrkrgGk/&#10;BDV5I+Hj/enmACxl9Apt8FrCt05wbC8vGqxVWP2bXrpsGJn4VKOEMee55jwNo3aYdmHWnn5fITrM&#10;dEbDVcSVzJ3lVVEI7nDylDDirB9HPZy6s5OwvJSvvdp/nkz3nE1csbcGo5TXV9vDPbCst/wHw299&#10;qg4tderD2avErIS7UlSESrgt9rSBCCEqUnpSRHkA3jb8/4b2BwAA//8DAFBLAQItABQABgAIAAAA&#10;IQC2gziS/gAAAOEBAAATAAAAAAAAAAAAAAAAAAAAAABbQ29udGVudF9UeXBlc10ueG1sUEsBAi0A&#10;FAAGAAgAAAAhADj9If/WAAAAlAEAAAsAAAAAAAAAAAAAAAAALwEAAF9yZWxzLy5yZWxzUEsBAi0A&#10;FAAGAAgAAAAhACfAbeCTAgAA6QQAAA4AAAAAAAAAAAAAAAAALgIAAGRycy9lMm9Eb2MueG1sUEsB&#10;Ai0AFAAGAAgAAAAhAAHB8+jbAAAACwEAAA8AAAAAAAAAAAAAAAAA7QQAAGRycy9kb3ducmV2Lnht&#10;bFBLBQYAAAAABAAEAPMAAAD1BQ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ДСА архивтеу және сақтау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07072" behindDoc="0" locked="0" layoutInCell="1" allowOverlap="1" wp14:anchorId="26CE79C2" wp14:editId="5A21D89F">
                <wp:simplePos x="0" y="0"/>
                <wp:positionH relativeFrom="column">
                  <wp:posOffset>1925320</wp:posOffset>
                </wp:positionH>
                <wp:positionV relativeFrom="paragraph">
                  <wp:posOffset>2570480</wp:posOffset>
                </wp:positionV>
                <wp:extent cx="927100" cy="368300"/>
                <wp:effectExtent l="0" t="0" r="6350" b="0"/>
                <wp:wrapNone/>
                <wp:docPr id="143" name="Прямоугольник 143"/>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C13275">
                            <w:pPr>
                              <w:ind w:firstLine="0"/>
                              <w:jc w:val="center"/>
                              <w:rPr>
                                <w:sz w:val="18"/>
                                <w:szCs w:val="18"/>
                                <w:lang w:val="kk-KZ"/>
                              </w:rPr>
                            </w:pPr>
                            <w:r>
                              <w:rPr>
                                <w:sz w:val="18"/>
                                <w:szCs w:val="18"/>
                                <w:lang w:val="kk-KZ"/>
                              </w:rPr>
                              <w:t>ДСА түгендеу тізімдемесі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CE79C2" id="Прямоугольник 143" o:spid="_x0000_s1191" style="position:absolute;left:0;text-align:left;margin-left:151.6pt;margin-top:202.4pt;width:73pt;height:29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NXalAIAAOkEAAAOAAAAZHJzL2Uyb0RvYy54bWysVEtu2zAQ3RfoHQjuG9mO8xMiB0YCFwWC&#10;JEBSZD2mKEsAfyVpS+6qQLcFcoQeopuin5xBvlGHlJykaVdFvaBnOMP5vHmj45NGCrLi1lVaZXS4&#10;M6CEK6bzSi0y+vZm9uqQEudB5SC04hldc0dPJi9fHNcm5SNdapFzSzCIcmltMlp6b9IkcazkEtyO&#10;NlyhsdBWgkfVLpLcQo3RpUhGg8F+UmubG6sZdw5vzzojncT4RcGZvywKxz0RGcXafDxtPOfhTCbH&#10;kC4smLJifRnwD1VIqBQmfQh1Bh7I0lZ/hJIVs9rpwu8wLRNdFBXjsQfsZjh41s11CYbHXhAcZx5g&#10;cv8vLLtYXVlS5Ti78S4lCiQOqf28+bC5a3+095uP7Zf2vv2++dT+bL+230jwQsxq41J8em2ubK85&#10;FAMATWFl+MfWSBNxXj/gzBtPGF4ejQ6GA5wGQ9Pu/uEuyhgleXxsrPOvuZYkCBm1OMaILqzOne9c&#10;ty4hl9OiymeVEFFZu1NhyQpw4kiUXNeUCHAeLzM6i78+22/PhCJ1Rkd741gYIBULAR5rlAbBcWpB&#10;CYgFcpx5G2tROmTEYiANtZyBK7ukMWyfQqhg55GIfekBug6sIPlm3nTw7++FN+FurvM1DsXqjq3O&#10;sFmFGc6xiSuwSE+EDlfOX+JRCI1l616ipNT2/d/ugz+yBq2U1Eh3bOndEixHbN4o5NPRcDwO+xGV&#10;8d7BCBX71DJ/alFLeaoR3yEut2FRDP5ebMXCanmLmzkNWdEEimHuDrxeOfXdGuJuMz6dRjfcCQP+&#10;XF0bFoJvsb1pbsGangweWXSht6sB6TNOdL7hpdLTpddFFQnziCsSLSi4T5Fy/e6HhX2qR6/HL9Tk&#10;FwAAAP//AwBQSwMEFAAGAAgAAAAhAB/qt4DeAAAACwEAAA8AAABkcnMvZG93bnJldi54bWxMj8FO&#10;wzAQRO9I/IO1lbhRu0lUlRCnQkhw4gAp4ryJXSdqbEe2m4S/ZznBbXdnNPumOq52ZLMOcfBOwm4r&#10;gGnXeTU4I+Hz9HJ/ABYTOoWjd1rCt45wrG9vKiyVX9yHnptkGIW4WKKEPqWp5Dx2vbYYt37SjrSz&#10;DxYTrcFwFXChcDvyTIg9tzg4+tDjpJ973V2aq5Uwv+3eW5V/XUzzmkxYsB0NBinvNuvTI7Ck1/Rn&#10;hl98QoeamFp/dSqyUUIu8oysEgpRUAdyFMUDXVoa9tkBeF3x/x3qHwAAAP//AwBQSwECLQAUAAYA&#10;CAAAACEAtoM4kv4AAADhAQAAEwAAAAAAAAAAAAAAAAAAAAAAW0NvbnRlbnRfVHlwZXNdLnhtbFBL&#10;AQItABQABgAIAAAAIQA4/SH/1gAAAJQBAAALAAAAAAAAAAAAAAAAAC8BAABfcmVscy8ucmVsc1BL&#10;AQItABQABgAIAAAAIQDUGNXalAIAAOkEAAAOAAAAAAAAAAAAAAAAAC4CAABkcnMvZTJvRG9jLnht&#10;bFBLAQItABQABgAIAAAAIQAf6reA3gAAAAsBAAAPAAAAAAAAAAAAAAAAAO4EAABkcnMvZG93bnJl&#10;di54bWxQSwUGAAAAAAQABADzAAAA+QUAAAAA&#10;" fillcolor="window" stroked="f" strokeweight="2pt">
                <v:textbox>
                  <w:txbxContent>
                    <w:p w:rsidR="002C5290" w:rsidRPr="003619D3" w:rsidRDefault="002C5290" w:rsidP="00C13275">
                      <w:pPr>
                        <w:ind w:firstLine="0"/>
                        <w:jc w:val="center"/>
                        <w:rPr>
                          <w:sz w:val="18"/>
                          <w:szCs w:val="18"/>
                          <w:lang w:val="kk-KZ"/>
                        </w:rPr>
                      </w:pPr>
                      <w:r>
                        <w:rPr>
                          <w:sz w:val="18"/>
                          <w:szCs w:val="18"/>
                          <w:lang w:val="kk-KZ"/>
                        </w:rPr>
                        <w:t>ДСА түгендеу тізімдемесі</w:t>
                      </w:r>
                    </w:p>
                  </w:txbxContent>
                </v:textbox>
              </v:rect>
            </w:pict>
          </mc:Fallback>
        </mc:AlternateContent>
      </w:r>
      <w:r w:rsidR="00845FCB" w:rsidRPr="00D92F46">
        <w:rPr>
          <w:rFonts w:ascii="Times New Roman" w:hAnsi="Times New Roman"/>
          <w:noProof/>
          <w:color w:val="000000"/>
          <w:sz w:val="28"/>
          <w:szCs w:val="28"/>
        </w:rPr>
        <mc:AlternateContent>
          <mc:Choice Requires="wps">
            <w:drawing>
              <wp:anchor distT="0" distB="0" distL="114300" distR="114300" simplePos="0" relativeHeight="251753472" behindDoc="0" locked="0" layoutInCell="1" allowOverlap="1" wp14:anchorId="5F804119" wp14:editId="564E4727">
                <wp:simplePos x="0" y="0"/>
                <wp:positionH relativeFrom="column">
                  <wp:posOffset>1270</wp:posOffset>
                </wp:positionH>
                <wp:positionV relativeFrom="paragraph">
                  <wp:posOffset>182880</wp:posOffset>
                </wp:positionV>
                <wp:extent cx="1346200" cy="2565400"/>
                <wp:effectExtent l="0" t="0" r="6350" b="6350"/>
                <wp:wrapNone/>
                <wp:docPr id="65" name="Прямоугольник 65"/>
                <wp:cNvGraphicFramePr/>
                <a:graphic xmlns:a="http://schemas.openxmlformats.org/drawingml/2006/main">
                  <a:graphicData uri="http://schemas.microsoft.com/office/word/2010/wordprocessingShape">
                    <wps:wsp>
                      <wps:cNvSpPr/>
                      <wps:spPr>
                        <a:xfrm>
                          <a:off x="0" y="0"/>
                          <a:ext cx="1346200" cy="2565400"/>
                        </a:xfrm>
                        <a:prstGeom prst="rect">
                          <a:avLst/>
                        </a:prstGeom>
                        <a:solidFill>
                          <a:sysClr val="window" lastClr="FFFFFF"/>
                        </a:solidFill>
                        <a:ln w="25400" cap="flat" cmpd="sng" algn="ctr">
                          <a:noFill/>
                          <a:prstDash val="solid"/>
                        </a:ln>
                        <a:effectLst/>
                      </wps:spPr>
                      <wps:txbx>
                        <w:txbxContent>
                          <w:p w:rsidR="002C5290" w:rsidRDefault="002C5290" w:rsidP="00845FCB">
                            <w:pPr>
                              <w:ind w:firstLine="0"/>
                              <w:jc w:val="center"/>
                              <w:rPr>
                                <w:b/>
                                <w:lang w:val="kk-KZ"/>
                              </w:rPr>
                            </w:pPr>
                            <w:r>
                              <w:rPr>
                                <w:b/>
                                <w:lang w:val="kk-KZ"/>
                              </w:rPr>
                              <w:t>Қауіпсіздікті қамтамасыз ету қондырғы</w:t>
                            </w:r>
                          </w:p>
                          <w:p w:rsidR="002C5290" w:rsidRDefault="002C5290" w:rsidP="00845FCB">
                            <w:pPr>
                              <w:ind w:firstLine="0"/>
                              <w:jc w:val="center"/>
                              <w:rPr>
                                <w:b/>
                                <w:lang w:val="kk-KZ"/>
                              </w:rPr>
                            </w:pPr>
                            <w:r>
                              <w:rPr>
                                <w:b/>
                                <w:lang w:val="kk-KZ"/>
                              </w:rPr>
                              <w:t>ларының деңгейі</w:t>
                            </w:r>
                          </w:p>
                          <w:p w:rsidR="002C5290" w:rsidRDefault="002C5290" w:rsidP="00845FCB">
                            <w:pPr>
                              <w:ind w:firstLine="0"/>
                              <w:jc w:val="center"/>
                              <w:rPr>
                                <w:b/>
                                <w:lang w:val="kk-KZ"/>
                              </w:rPr>
                            </w:pPr>
                          </w:p>
                          <w:p w:rsidR="002C5290" w:rsidRDefault="002C5290" w:rsidP="00845FCB">
                            <w:pPr>
                              <w:ind w:firstLine="0"/>
                              <w:jc w:val="center"/>
                              <w:rPr>
                                <w:b/>
                                <w:lang w:val="kk-KZ"/>
                              </w:rPr>
                            </w:pPr>
                            <w:r>
                              <w:rPr>
                                <w:b/>
                                <w:lang w:val="kk-KZ"/>
                              </w:rPr>
                              <w:t>Сәйкестендіру деректерін басқару және қолжетімділікті басқару деңгейі</w:t>
                            </w:r>
                          </w:p>
                          <w:p w:rsidR="002C5290" w:rsidRDefault="002C5290" w:rsidP="00845FCB">
                            <w:pPr>
                              <w:ind w:firstLine="0"/>
                              <w:jc w:val="center"/>
                              <w:rPr>
                                <w:b/>
                                <w:lang w:val="kk-KZ"/>
                              </w:rPr>
                            </w:pPr>
                          </w:p>
                          <w:p w:rsidR="002C5290" w:rsidRPr="003619D3" w:rsidRDefault="002C5290" w:rsidP="00845FCB">
                            <w:pPr>
                              <w:ind w:firstLine="0"/>
                              <w:jc w:val="center"/>
                              <w:rPr>
                                <w:b/>
                                <w:lang w:val="kk-KZ"/>
                              </w:rPr>
                            </w:pPr>
                            <w:r>
                              <w:rPr>
                                <w:b/>
                                <w:lang w:val="kk-KZ"/>
                              </w:rPr>
                              <w:t>ДСА деңгейі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804119" id="Прямоугольник 65" o:spid="_x0000_s1192" style="position:absolute;left:0;text-align:left;margin-left:.1pt;margin-top:14.4pt;width:106pt;height:202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HxPkgIAAOkEAAAOAAAAZHJzL2Uyb0RvYy54bWysVM1uEzEQviPxDpbvdJOQBFh1U0WtgpCq&#10;tlKLep547exKXtvYTnbDCYkrUh+Bh+CC+OkzbN6IsXfTlsIJkYMz4/n//M0eHjWVJBtuXalVRocH&#10;A0q4Yjov1Sqjb68Wz15S4jyoHKRWPKNb7ujR7OmTw9qkfKQLLXNuCSZRLq1NRgvvTZokjhW8Aneg&#10;DVdoFNpW4FG1qyS3UGP2SiajwWCa1NrmxmrGncPbk85IZzG/EJz5cyEc90RmFHvz8bTxXIYzmR1C&#10;urJgipL1bcA/dFFBqbDoXaoT8EDWtvwjVVUyq50W/oDpKtFClIzHGXCa4eDRNJcFGB5nQXCcuYPJ&#10;/b+07GxzYUmZZ3Q6oURBhW/Uft592N20P9rb3cf2S3vbft99an+2X9tvBJ0Qsdq4FAMvzYXtNYdi&#10;GL8Rtgr/OBhpIsrbO5R54wnDy+Hz8RSfjhKGttFkOhmjgnmS+3BjnX/NdUWCkFGLzxjRhc2p853r&#10;3iVUc1qW+aKUMipbdywt2QC+OBIl1zUlEpzHy4wu4q+v9luYVKQO7YRmCAOkopDgUawMguPUihKQ&#10;K+Q48zb2onSoiM1AGno5AVd0RWPavoRUwc4jEfvWA3gdXEHyzbKJ8A+n0xAT7pY63+KjWN2x1Rm2&#10;KLHCKQ5xARbpiR3iyvlzPITU2LbuJUoKbd//7T74I2vQSkmNdMeR3q3BcsTmjUI+vRqOx2E/ojKe&#10;vBihYh9alg8tal0da8R3iMttWBSDv5d7UVhdXeNmzkNVNIFiWLsDr1eOfbeGuNuMz+fRDXfCgD9V&#10;l4aF5Htsr5prsKYng0cenen9akD6iBOdb4hUer72WpSRMPe4ItGCgvsUKdfvfljYh3r0uv9CzX4B&#10;AAD//wMAUEsDBBQABgAIAAAAIQDgk0w42QAAAAcBAAAPAAAAZHJzL2Rvd25yZXYueG1sTI5PS8Qw&#10;EMXvgt8hzII3N21WpNSmyyLoyYNW8TxtYlo2f0qSbeu3dzzp5cG893jza46bs2zRMU3BSyj3BTDt&#10;h6AmbyR8vD/dVsBSRq/QBq8lfOsEx/b6qsFahdW/6aXLhtGITzVKGHOea87TMGqHaR9m7Sn7CtFh&#10;pjMariKuNO4sF0Vxzx1Onj6MOOvHUQ/n7uIkLC/la68On2fTPWcTV+ytwSjlzW47PQDLest/ZfjF&#10;J3RoiakPF68SsxIE9Ugr4qdUlIKMXsLdQVTA24b/529/AAAA//8DAFBLAQItABQABgAIAAAAIQC2&#10;gziS/gAAAOEBAAATAAAAAAAAAAAAAAAAAAAAAABbQ29udGVudF9UeXBlc10ueG1sUEsBAi0AFAAG&#10;AAgAAAAhADj9If/WAAAAlAEAAAsAAAAAAAAAAAAAAAAALwEAAF9yZWxzLy5yZWxzUEsBAi0AFAAG&#10;AAgAAAAhAIKkfE+SAgAA6QQAAA4AAAAAAAAAAAAAAAAALgIAAGRycy9lMm9Eb2MueG1sUEsBAi0A&#10;FAAGAAgAAAAhAOCTTDjZAAAABwEAAA8AAAAAAAAAAAAAAAAA7AQAAGRycy9kb3ducmV2LnhtbFBL&#10;BQYAAAAABAAEAPMAAADyBQAAAAA=&#10;" fillcolor="window" stroked="f" strokeweight="2pt">
                <v:textbox>
                  <w:txbxContent>
                    <w:p w:rsidR="002C5290" w:rsidRDefault="002C5290" w:rsidP="00845FCB">
                      <w:pPr>
                        <w:ind w:firstLine="0"/>
                        <w:jc w:val="center"/>
                        <w:rPr>
                          <w:b/>
                          <w:lang w:val="kk-KZ"/>
                        </w:rPr>
                      </w:pPr>
                      <w:r>
                        <w:rPr>
                          <w:b/>
                          <w:lang w:val="kk-KZ"/>
                        </w:rPr>
                        <w:t>Қауіпсіздікті қамтамасыз ету қондырғы</w:t>
                      </w:r>
                    </w:p>
                    <w:p w:rsidR="002C5290" w:rsidRDefault="002C5290" w:rsidP="00845FCB">
                      <w:pPr>
                        <w:ind w:firstLine="0"/>
                        <w:jc w:val="center"/>
                        <w:rPr>
                          <w:b/>
                          <w:lang w:val="kk-KZ"/>
                        </w:rPr>
                      </w:pPr>
                      <w:r>
                        <w:rPr>
                          <w:b/>
                          <w:lang w:val="kk-KZ"/>
                        </w:rPr>
                        <w:t>ларының деңгейі</w:t>
                      </w:r>
                    </w:p>
                    <w:p w:rsidR="002C5290" w:rsidRDefault="002C5290" w:rsidP="00845FCB">
                      <w:pPr>
                        <w:ind w:firstLine="0"/>
                        <w:jc w:val="center"/>
                        <w:rPr>
                          <w:b/>
                          <w:lang w:val="kk-KZ"/>
                        </w:rPr>
                      </w:pPr>
                    </w:p>
                    <w:p w:rsidR="002C5290" w:rsidRDefault="002C5290" w:rsidP="00845FCB">
                      <w:pPr>
                        <w:ind w:firstLine="0"/>
                        <w:jc w:val="center"/>
                        <w:rPr>
                          <w:b/>
                          <w:lang w:val="kk-KZ"/>
                        </w:rPr>
                      </w:pPr>
                      <w:r>
                        <w:rPr>
                          <w:b/>
                          <w:lang w:val="kk-KZ"/>
                        </w:rPr>
                        <w:t>Сәйкестендіру деректерін басқару және қолжетімділікті басқару деңгейі</w:t>
                      </w:r>
                    </w:p>
                    <w:p w:rsidR="002C5290" w:rsidRDefault="002C5290" w:rsidP="00845FCB">
                      <w:pPr>
                        <w:ind w:firstLine="0"/>
                        <w:jc w:val="center"/>
                        <w:rPr>
                          <w:b/>
                          <w:lang w:val="kk-KZ"/>
                        </w:rPr>
                      </w:pPr>
                    </w:p>
                    <w:p w:rsidR="002C5290" w:rsidRPr="003619D3" w:rsidRDefault="002C5290" w:rsidP="00845FCB">
                      <w:pPr>
                        <w:ind w:firstLine="0"/>
                        <w:jc w:val="center"/>
                        <w:rPr>
                          <w:b/>
                          <w:lang w:val="kk-KZ"/>
                        </w:rPr>
                      </w:pPr>
                      <w:r>
                        <w:rPr>
                          <w:b/>
                          <w:lang w:val="kk-KZ"/>
                        </w:rPr>
                        <w:t>ДСА деңгейі</w:t>
                      </w:r>
                    </w:p>
                  </w:txbxContent>
                </v:textbox>
              </v:rect>
            </w:pict>
          </mc:Fallback>
        </mc:AlternateContent>
      </w:r>
      <w:r w:rsidR="005D585E" w:rsidRPr="00D92F46">
        <w:rPr>
          <w:rStyle w:val="FontStyle82"/>
          <w:rFonts w:ascii="Times New Roman" w:hAnsi="Times New Roman" w:cs="Times New Roman"/>
          <w:noProof/>
          <w:sz w:val="28"/>
          <w:szCs w:val="28"/>
        </w:rPr>
        <w:drawing>
          <wp:inline distT="0" distB="0" distL="0" distR="0" wp14:anchorId="140C92AA" wp14:editId="41634206">
            <wp:extent cx="6305550" cy="31718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481056" name="Picture 15"/>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6305550" cy="3171825"/>
                    </a:xfrm>
                    <a:prstGeom prst="rect">
                      <a:avLst/>
                    </a:prstGeom>
                    <a:noFill/>
                    <a:ln>
                      <a:noFill/>
                    </a:ln>
                  </pic:spPr>
                </pic:pic>
              </a:graphicData>
            </a:graphic>
          </wp:inline>
        </w:drawing>
      </w:r>
    </w:p>
    <w:p w:rsidR="005F66F3" w:rsidRPr="00D92F46" w:rsidRDefault="005F66F3" w:rsidP="005F66F3">
      <w:pPr>
        <w:pStyle w:val="Style24"/>
        <w:widowControl/>
        <w:jc w:val="both"/>
        <w:rPr>
          <w:rStyle w:val="FontStyle82"/>
          <w:rFonts w:ascii="Times New Roman" w:hAnsi="Times New Roman" w:cs="Times New Roman"/>
          <w:sz w:val="28"/>
          <w:szCs w:val="28"/>
          <w:lang w:eastAsia="en-US"/>
        </w:rPr>
      </w:pPr>
    </w:p>
    <w:p w:rsidR="005F66F3" w:rsidRPr="00D92F46" w:rsidRDefault="00D20645"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B.</w:t>
      </w:r>
      <w:r w:rsidR="005D585E" w:rsidRPr="00D92F46">
        <w:rPr>
          <w:rStyle w:val="FontStyle83"/>
          <w:rFonts w:ascii="Times New Roman" w:hAnsi="Times New Roman" w:cs="Times New Roman"/>
          <w:b/>
          <w:sz w:val="24"/>
          <w:szCs w:val="24"/>
          <w:lang w:val="kk" w:eastAsia="en-US"/>
        </w:rPr>
        <w:t>4</w:t>
      </w:r>
      <w:r w:rsidR="00E540A7" w:rsidRPr="00D92F46">
        <w:rPr>
          <w:rStyle w:val="FontStyle83"/>
          <w:rFonts w:ascii="Times New Roman" w:hAnsi="Times New Roman" w:cs="Times New Roman"/>
          <w:b/>
          <w:sz w:val="24"/>
          <w:szCs w:val="24"/>
          <w:lang w:val="kk" w:eastAsia="en-US"/>
        </w:rPr>
        <w:t xml:space="preserve"> </w:t>
      </w:r>
      <w:r w:rsidR="00E540A7" w:rsidRPr="00D92F46">
        <w:rPr>
          <w:rStyle w:val="FontStyle83"/>
          <w:rFonts w:ascii="Times New Roman" w:hAnsi="Times New Roman" w:cs="Times New Roman"/>
          <w:b/>
          <w:sz w:val="24"/>
          <w:szCs w:val="24"/>
          <w:lang w:val="kk-KZ" w:eastAsia="en-US"/>
        </w:rPr>
        <w:t>с</w:t>
      </w:r>
      <w:r w:rsidR="00E540A7" w:rsidRPr="00D92F46">
        <w:rPr>
          <w:rStyle w:val="FontStyle83"/>
          <w:rFonts w:ascii="Times New Roman" w:hAnsi="Times New Roman" w:cs="Times New Roman"/>
          <w:b/>
          <w:sz w:val="24"/>
          <w:szCs w:val="24"/>
          <w:lang w:val="kk" w:eastAsia="en-US"/>
        </w:rPr>
        <w:t>урет</w:t>
      </w:r>
      <w:r w:rsidR="00E540A7" w:rsidRPr="00D92F46">
        <w:rPr>
          <w:rStyle w:val="FontStyle83"/>
          <w:rFonts w:ascii="Times New Roman" w:hAnsi="Times New Roman" w:cs="Times New Roman"/>
          <w:b/>
          <w:sz w:val="24"/>
          <w:szCs w:val="24"/>
          <w:lang w:val="kk-KZ" w:eastAsia="en-US"/>
        </w:rPr>
        <w:t>і</w:t>
      </w:r>
      <w:r w:rsidR="00E540A7" w:rsidRPr="00D92F46">
        <w:rPr>
          <w:rStyle w:val="FontStyle83"/>
          <w:rFonts w:ascii="Times New Roman" w:hAnsi="Times New Roman" w:cs="Times New Roman"/>
          <w:b/>
          <w:sz w:val="24"/>
          <w:szCs w:val="24"/>
          <w:lang w:val="kk" w:eastAsia="en-US"/>
        </w:rPr>
        <w:t xml:space="preserve"> – </w:t>
      </w:r>
      <w:r w:rsidR="00E540A7" w:rsidRPr="00D92F46">
        <w:rPr>
          <w:rStyle w:val="FontStyle83"/>
          <w:rFonts w:ascii="Times New Roman" w:hAnsi="Times New Roman" w:cs="Times New Roman"/>
          <w:b/>
          <w:sz w:val="24"/>
          <w:szCs w:val="24"/>
          <w:lang w:val="kk-KZ" w:eastAsia="en-US"/>
        </w:rPr>
        <w:t>Д</w:t>
      </w:r>
      <w:r w:rsidR="004E2B07" w:rsidRPr="00D92F46">
        <w:rPr>
          <w:rStyle w:val="FontStyle83"/>
          <w:rFonts w:ascii="Times New Roman" w:hAnsi="Times New Roman" w:cs="Times New Roman"/>
          <w:b/>
          <w:sz w:val="24"/>
          <w:szCs w:val="24"/>
          <w:lang w:val="kk" w:eastAsia="en-US"/>
        </w:rPr>
        <w:t>ербес дерек</w:t>
      </w:r>
      <w:r w:rsidR="005D585E" w:rsidRPr="00D92F46">
        <w:rPr>
          <w:rStyle w:val="FontStyle83"/>
          <w:rFonts w:ascii="Times New Roman" w:hAnsi="Times New Roman" w:cs="Times New Roman"/>
          <w:b/>
          <w:sz w:val="24"/>
          <w:szCs w:val="24"/>
          <w:lang w:val="kk" w:eastAsia="en-US"/>
        </w:rPr>
        <w:t>терді талдау қосымшасының қауіпсіздік архитектурасы</w:t>
      </w:r>
    </w:p>
    <w:p w:rsidR="005F66F3" w:rsidRPr="00D92F46" w:rsidRDefault="005F66F3" w:rsidP="005F66F3">
      <w:pPr>
        <w:pStyle w:val="Style24"/>
        <w:widowControl/>
        <w:ind w:firstLine="720"/>
        <w:jc w:val="both"/>
        <w:rPr>
          <w:rStyle w:val="FontStyle82"/>
          <w:rFonts w:ascii="Times New Roman" w:hAnsi="Times New Roman" w:cs="Times New Roman"/>
          <w:sz w:val="24"/>
          <w:szCs w:val="24"/>
          <w:lang w:eastAsia="en-US"/>
        </w:rPr>
      </w:pPr>
    </w:p>
    <w:p w:rsidR="005F66F3" w:rsidRPr="00D92F46" w:rsidRDefault="005D585E" w:rsidP="005F66F3">
      <w:pPr>
        <w:pStyle w:val="Style2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xml:space="preserve">Компоненттер </w:t>
      </w:r>
      <w:r w:rsidR="00711BE9" w:rsidRPr="00D92F46">
        <w:rPr>
          <w:rStyle w:val="FontStyle82"/>
          <w:rFonts w:ascii="Times New Roman" w:hAnsi="Times New Roman" w:cs="Times New Roman"/>
          <w:sz w:val="24"/>
          <w:szCs w:val="24"/>
          <w:lang w:val="kk" w:eastAsia="en-US"/>
        </w:rPr>
        <w:t>мынадай</w:t>
      </w:r>
      <w:r w:rsidRPr="00D92F46">
        <w:rPr>
          <w:rStyle w:val="FontStyle82"/>
          <w:rFonts w:ascii="Times New Roman" w:hAnsi="Times New Roman" w:cs="Times New Roman"/>
          <w:sz w:val="24"/>
          <w:szCs w:val="24"/>
          <w:lang w:val="kk" w:eastAsia="en-US"/>
        </w:rPr>
        <w:t xml:space="preserve"> жүзеге асырылуы мүмкін:</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Орнату деңгейі:</w:t>
      </w:r>
    </w:p>
    <w:p w:rsidR="005F66F3" w:rsidRPr="00D92F46" w:rsidRDefault="005D585E" w:rsidP="005F66F3">
      <w:pPr>
        <w:pStyle w:val="Style44"/>
        <w:widowControl/>
        <w:ind w:firstLine="720"/>
        <w:jc w:val="both"/>
        <w:rPr>
          <w:rStyle w:val="FontStyle82"/>
          <w:rFonts w:ascii="Times New Roman" w:hAnsi="Times New Roman" w:cs="Times New Roman"/>
          <w:sz w:val="28"/>
          <w:szCs w:val="28"/>
          <w:lang w:eastAsia="en-US"/>
        </w:rPr>
      </w:pPr>
      <w:r w:rsidRPr="00D92F46">
        <w:rPr>
          <w:rStyle w:val="FontStyle82"/>
          <w:rFonts w:ascii="Times New Roman" w:hAnsi="Times New Roman" w:cs="Times New Roman"/>
          <w:sz w:val="24"/>
          <w:szCs w:val="24"/>
          <w:lang w:val="kk" w:eastAsia="en-US"/>
        </w:rPr>
        <w:t xml:space="preserve">a) саясат пен мақсаттарды хабарлау: деректер талдаушысы және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есептеулердің тораптары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операторынан талдау шартымен саясат пен Мақсат туралы ақпарат алады</w:t>
      </w:r>
      <w:r w:rsidRPr="00D92F46">
        <w:rPr>
          <w:rStyle w:val="FontStyle82"/>
          <w:rFonts w:ascii="Times New Roman" w:hAnsi="Times New Roman" w:cs="Times New Roman"/>
          <w:sz w:val="28"/>
          <w:szCs w:val="28"/>
          <w:lang w:val="kk" w:eastAsia="en-US"/>
        </w:rPr>
        <w:t>;</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8"/>
          <w:szCs w:val="28"/>
          <w:lang w:val="kk" w:eastAsia="en-US"/>
        </w:rPr>
        <w:t>b)</w:t>
      </w:r>
      <w:r w:rsidRPr="00D92F46">
        <w:rPr>
          <w:rStyle w:val="FontStyle82"/>
          <w:rFonts w:ascii="Times New Roman" w:hAnsi="Times New Roman" w:cs="Times New Roman"/>
          <w:sz w:val="24"/>
          <w:szCs w:val="24"/>
          <w:lang w:val="kk" w:eastAsia="en-US"/>
        </w:rPr>
        <w:t xml:space="preserve"> </w:t>
      </w:r>
      <w:r w:rsidR="004D0E07" w:rsidRPr="00D92F46">
        <w:rPr>
          <w:rStyle w:val="FontStyle82"/>
          <w:rFonts w:ascii="Times New Roman" w:hAnsi="Times New Roman" w:cs="Times New Roman"/>
          <w:sz w:val="24"/>
          <w:szCs w:val="24"/>
          <w:lang w:val="kk" w:eastAsia="en-US"/>
        </w:rPr>
        <w:t xml:space="preserve">ДСА </w:t>
      </w:r>
      <w:r w:rsidR="007864CD" w:rsidRPr="00D92F46">
        <w:rPr>
          <w:rStyle w:val="FontStyle82"/>
          <w:rFonts w:ascii="Times New Roman" w:hAnsi="Times New Roman" w:cs="Times New Roman"/>
          <w:sz w:val="24"/>
          <w:szCs w:val="24"/>
          <w:lang w:val="kk" w:eastAsia="en-US"/>
        </w:rPr>
        <w:t>жіктеу</w:t>
      </w:r>
      <w:r w:rsidRPr="00D92F46">
        <w:rPr>
          <w:rStyle w:val="FontStyle82"/>
          <w:rFonts w:ascii="Times New Roman" w:hAnsi="Times New Roman" w:cs="Times New Roman"/>
          <w:sz w:val="24"/>
          <w:szCs w:val="24"/>
          <w:lang w:val="kk" w:eastAsia="en-US"/>
        </w:rPr>
        <w:t xml:space="preserve">: құпияның таралуын пайдалану арқылы сақталатын ақпарат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ретінде жіктеледі және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 </w:t>
      </w:r>
      <w:r w:rsidR="00E540A7" w:rsidRPr="00D92F46">
        <w:rPr>
          <w:rStyle w:val="FontStyle82"/>
          <w:rFonts w:ascii="Times New Roman" w:hAnsi="Times New Roman" w:cs="Times New Roman"/>
          <w:sz w:val="24"/>
          <w:szCs w:val="24"/>
          <w:lang w:val="kk" w:eastAsia="en-US"/>
        </w:rPr>
        <w:t>қолданып</w:t>
      </w:r>
      <w:r w:rsidRPr="00D92F46">
        <w:rPr>
          <w:rStyle w:val="FontStyle82"/>
          <w:rFonts w:ascii="Times New Roman" w:hAnsi="Times New Roman" w:cs="Times New Roman"/>
          <w:sz w:val="24"/>
          <w:szCs w:val="24"/>
          <w:lang w:val="kk" w:eastAsia="en-US"/>
        </w:rPr>
        <w:t xml:space="preserve"> өңделеді.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болып табылмайтын ақпарат, егер бар болса, стандартты әдістерді </w:t>
      </w:r>
      <w:r w:rsidR="00E540A7" w:rsidRPr="00D92F46">
        <w:rPr>
          <w:rStyle w:val="FontStyle82"/>
          <w:rFonts w:ascii="Times New Roman" w:hAnsi="Times New Roman" w:cs="Times New Roman"/>
          <w:sz w:val="24"/>
          <w:szCs w:val="24"/>
          <w:lang w:val="kk" w:eastAsia="en-US"/>
        </w:rPr>
        <w:t>пайдаланып</w:t>
      </w:r>
      <w:r w:rsidRPr="00D92F46">
        <w:rPr>
          <w:rStyle w:val="FontStyle82"/>
          <w:rFonts w:ascii="Times New Roman" w:hAnsi="Times New Roman" w:cs="Times New Roman"/>
          <w:sz w:val="24"/>
          <w:szCs w:val="24"/>
          <w:lang w:val="kk" w:eastAsia="en-US"/>
        </w:rPr>
        <w:t xml:space="preserve"> өңделеді;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келісімдерді басқару: зерттеу үйлестірушісі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тек келісім берген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субъектілерінің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өңдеушілеріне </w:t>
      </w:r>
      <w:r w:rsidR="00E540A7" w:rsidRPr="00D92F46">
        <w:rPr>
          <w:rStyle w:val="FontStyle82"/>
          <w:rFonts w:ascii="Times New Roman" w:hAnsi="Times New Roman" w:cs="Times New Roman"/>
          <w:sz w:val="24"/>
          <w:szCs w:val="24"/>
          <w:lang w:val="kk" w:eastAsia="en-US"/>
        </w:rPr>
        <w:t>ДСА-ға</w:t>
      </w:r>
      <w:r w:rsidRPr="00D92F46">
        <w:rPr>
          <w:rStyle w:val="FontStyle82"/>
          <w:rFonts w:ascii="Times New Roman" w:hAnsi="Times New Roman" w:cs="Times New Roman"/>
          <w:sz w:val="24"/>
          <w:szCs w:val="24"/>
          <w:lang w:val="kk" w:eastAsia="en-US"/>
        </w:rPr>
        <w:t xml:space="preserve"> беретініне сенімділікті қамтамасыз етеді.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 келісімді өзгертсе немесе қайтарып алса, зерттеу үйлестірушісі деректер талдаушысына және қауіпсіз көп жақты есептеулердің тораптарына хабарлайды, содан кейін олар өз жүйелерінен тиісті бөліктерді алып тастауы тиіс.</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Сәйкестендіруді басқару және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деңгейі:</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сәйкестендіру деректерін басқару жүйесі: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 қорғау Бір-бірінің сәйкестендіру деректерін білетін және дербес деректер жүйелерін пайдаланатын тараптардың дербес деректерін қорғауға мүдделі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есептеулердің тораптарына байланысты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ұсынатын зерттеу үйлестірушісінің жүйесі және Сұрау салатын деректерді талдау жүйесі). Сол сияқты, </w:t>
      </w:r>
      <w:r w:rsidR="004E2B07" w:rsidRPr="00D92F46">
        <w:rPr>
          <w:rStyle w:val="FontStyle82"/>
          <w:rFonts w:ascii="Times New Roman" w:hAnsi="Times New Roman" w:cs="Times New Roman"/>
          <w:sz w:val="24"/>
          <w:szCs w:val="24"/>
          <w:lang w:val="kk" w:eastAsia="en-US"/>
        </w:rPr>
        <w:t>дербес дерек</w:t>
      </w:r>
      <w:r w:rsidRPr="00D92F46">
        <w:rPr>
          <w:rStyle w:val="FontStyle82"/>
          <w:rFonts w:ascii="Times New Roman" w:hAnsi="Times New Roman" w:cs="Times New Roman"/>
          <w:sz w:val="24"/>
          <w:szCs w:val="24"/>
          <w:lang w:val="kk" w:eastAsia="en-US"/>
        </w:rPr>
        <w:t xml:space="preserve">тер жүйесі деректерді талдаушы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 тораптары мен зерттеу үйлестірушісінің сәйкестендіру деректерін білуі керек; </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0D4572" w:rsidRPr="00D92F46">
        <w:rPr>
          <w:rStyle w:val="FontStyle82"/>
          <w:rFonts w:ascii="Times New Roman" w:hAnsi="Times New Roman" w:cs="Times New Roman"/>
          <w:sz w:val="24"/>
          <w:szCs w:val="24"/>
          <w:lang w:val="kk" w:eastAsia="en-US"/>
        </w:rPr>
        <w:t>қолжетімділікті басқару</w:t>
      </w:r>
      <w:r w:rsidRPr="00D92F46">
        <w:rPr>
          <w:rStyle w:val="FontStyle82"/>
          <w:rFonts w:ascii="Times New Roman" w:hAnsi="Times New Roman" w:cs="Times New Roman"/>
          <w:sz w:val="24"/>
          <w:szCs w:val="24"/>
          <w:lang w:val="kk" w:eastAsia="en-US"/>
        </w:rPr>
        <w:t xml:space="preserve">, аутентификация және авторизация: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есептеулердің тораптары одан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қабылдағанға дейін зерттеу үйлестірушісінің Дербес деректер жүйесін аутентификациялайды және автор</w:t>
      </w:r>
      <w:r w:rsidR="00D2261C" w:rsidRPr="00D92F46">
        <w:rPr>
          <w:rStyle w:val="FontStyle82"/>
          <w:rFonts w:ascii="Times New Roman" w:hAnsi="Times New Roman" w:cs="Times New Roman"/>
          <w:sz w:val="24"/>
          <w:szCs w:val="24"/>
          <w:lang w:val="kk-KZ" w:eastAsia="en-US"/>
        </w:rPr>
        <w:t>изациялайды</w:t>
      </w:r>
      <w:r w:rsidRPr="00D92F46">
        <w:rPr>
          <w:rStyle w:val="FontStyle82"/>
          <w:rFonts w:ascii="Times New Roman" w:hAnsi="Times New Roman" w:cs="Times New Roman"/>
          <w:sz w:val="24"/>
          <w:szCs w:val="24"/>
          <w:lang w:val="kk" w:eastAsia="en-US"/>
        </w:rPr>
        <w:t xml:space="preserve">. Сол сияқты,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 тораптары </w:t>
      </w:r>
      <w:r w:rsidR="00CF7F8C" w:rsidRPr="00D92F46">
        <w:rPr>
          <w:rStyle w:val="FontStyle82"/>
          <w:rFonts w:ascii="Times New Roman" w:hAnsi="Times New Roman" w:cs="Times New Roman"/>
          <w:sz w:val="24"/>
          <w:szCs w:val="24"/>
          <w:lang w:val="kk" w:eastAsia="en-US"/>
        </w:rPr>
        <w:t>сұрау салуларды</w:t>
      </w:r>
      <w:r w:rsidRPr="00D92F46">
        <w:rPr>
          <w:rStyle w:val="FontStyle82"/>
          <w:rFonts w:ascii="Times New Roman" w:hAnsi="Times New Roman" w:cs="Times New Roman"/>
          <w:sz w:val="24"/>
          <w:szCs w:val="24"/>
          <w:lang w:val="kk" w:eastAsia="en-US"/>
        </w:rPr>
        <w:t xml:space="preserve"> қабылдамас бұрын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деректерін талдау жүйесін аутентификациялайды және авторизациялайды.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деректерді талдау </w:t>
      </w:r>
      <w:r w:rsidR="004D0E07" w:rsidRPr="00D92F46">
        <w:rPr>
          <w:rStyle w:val="FontStyle82"/>
          <w:rFonts w:ascii="Times New Roman" w:hAnsi="Times New Roman" w:cs="Times New Roman"/>
          <w:sz w:val="24"/>
          <w:szCs w:val="24"/>
          <w:lang w:val="kk" w:eastAsia="en-US"/>
        </w:rPr>
        <w:t xml:space="preserve">ДСА </w:t>
      </w:r>
      <w:r w:rsidR="00E540A7" w:rsidRPr="00D92F46">
        <w:rPr>
          <w:rStyle w:val="FontStyle82"/>
          <w:rFonts w:ascii="Times New Roman" w:hAnsi="Times New Roman" w:cs="Times New Roman"/>
          <w:sz w:val="24"/>
          <w:szCs w:val="24"/>
          <w:lang w:val="kk" w:eastAsia="en-US"/>
        </w:rPr>
        <w:t>өңдеушісі</w:t>
      </w:r>
      <w:r w:rsidRPr="00D92F46">
        <w:rPr>
          <w:rStyle w:val="FontStyle82"/>
          <w:rFonts w:ascii="Times New Roman" w:hAnsi="Times New Roman" w:cs="Times New Roman"/>
          <w:sz w:val="24"/>
          <w:szCs w:val="24"/>
          <w:lang w:val="kk" w:eastAsia="en-US"/>
        </w:rPr>
        <w:t xml:space="preserve">н аутентификациялау және авторизациялау үшін стандартты әдістерді қолданады. </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Дербес деректер деңгейі: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басқару: қауіпсіз көп жақты есептеулердің тораптары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құпия бөлінетін нысанда сақтайды. Деректерді талдау жүйесі </w:t>
      </w:r>
      <w:r w:rsidR="0028218E" w:rsidRPr="00D92F46">
        <w:rPr>
          <w:rStyle w:val="FontStyle82"/>
          <w:rFonts w:ascii="Times New Roman" w:hAnsi="Times New Roman" w:cs="Times New Roman"/>
          <w:sz w:val="24"/>
          <w:szCs w:val="24"/>
          <w:lang w:val="kk" w:eastAsia="en-US"/>
        </w:rPr>
        <w:t>сұрау салулар</w:t>
      </w:r>
      <w:r w:rsidRPr="00D92F46">
        <w:rPr>
          <w:rStyle w:val="FontStyle82"/>
          <w:rFonts w:ascii="Times New Roman" w:hAnsi="Times New Roman" w:cs="Times New Roman"/>
          <w:sz w:val="24"/>
          <w:szCs w:val="24"/>
          <w:lang w:val="kk" w:eastAsia="en-US"/>
        </w:rPr>
        <w:t xml:space="preserve"> мен олардың нәтижелерін сақтауға қабілетті болуы керек;</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түгендеу тізімдемесі: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есептеулердің тораптары құпияны бөле отырып, олардың дерекқорындағы жазбалардың саны туралы ақпарат бере алады;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пайдалану: деректер талдаушысы </w:t>
      </w:r>
      <w:r w:rsidR="00CF7F8C" w:rsidRPr="00D92F46">
        <w:rPr>
          <w:rStyle w:val="FontStyle82"/>
          <w:rFonts w:ascii="Times New Roman" w:hAnsi="Times New Roman" w:cs="Times New Roman"/>
          <w:sz w:val="24"/>
          <w:szCs w:val="24"/>
          <w:lang w:val="kk" w:eastAsia="en-US"/>
        </w:rPr>
        <w:t>сұрау салуларды</w:t>
      </w:r>
      <w:r w:rsidRPr="00D92F46">
        <w:rPr>
          <w:rStyle w:val="FontStyle82"/>
          <w:rFonts w:ascii="Times New Roman" w:hAnsi="Times New Roman" w:cs="Times New Roman"/>
          <w:sz w:val="24"/>
          <w:szCs w:val="24"/>
          <w:lang w:val="kk" w:eastAsia="en-US"/>
        </w:rPr>
        <w:t xml:space="preserve"> қалыптастырады және оларды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 түйіндеріне жібереді. Қауіпсіз көп жақты есептеулердің түйіндері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өңдейді, оны қорғауды қамтамасыз етеді және сұрау нәтижелерін деректер талдаушысына қайтарады. Деректерді талдау зерттеу үйлестірушісі үшін есептер жасайды;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d)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беру: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есептеулердің тораптары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құпиясын және сұратуларды таратудан өткен адамдарды қабылдау үшін, сондай-ақ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 жүзеге асыру үшін қорғалған арналарды пайдаланады. Зерттеу нәтижелері деректерді талдаушыдан </w:t>
      </w:r>
      <w:r w:rsidR="00E540A7" w:rsidRPr="00D92F46">
        <w:rPr>
          <w:rStyle w:val="FontStyle82"/>
          <w:rFonts w:ascii="Times New Roman" w:hAnsi="Times New Roman" w:cs="Times New Roman"/>
          <w:sz w:val="24"/>
          <w:szCs w:val="24"/>
          <w:lang w:val="kk-KZ" w:eastAsia="en-US"/>
        </w:rPr>
        <w:t>ш</w:t>
      </w:r>
      <w:r w:rsidRPr="00D92F46">
        <w:rPr>
          <w:rStyle w:val="FontStyle82"/>
          <w:rFonts w:ascii="Times New Roman" w:hAnsi="Times New Roman" w:cs="Times New Roman"/>
          <w:sz w:val="24"/>
          <w:szCs w:val="24"/>
          <w:lang w:val="kk" w:eastAsia="en-US"/>
        </w:rPr>
        <w:t xml:space="preserve">ифрланған электрондық пошта хабарламаларын </w:t>
      </w:r>
      <w:r w:rsidR="00FF7D8A" w:rsidRPr="00D92F46">
        <w:rPr>
          <w:rStyle w:val="FontStyle82"/>
          <w:rFonts w:ascii="Times New Roman" w:hAnsi="Times New Roman" w:cs="Times New Roman"/>
          <w:sz w:val="24"/>
          <w:szCs w:val="24"/>
          <w:lang w:val="kk" w:eastAsia="en-US"/>
        </w:rPr>
        <w:t>қолданып</w:t>
      </w:r>
      <w:r w:rsidRPr="00D92F46">
        <w:rPr>
          <w:rStyle w:val="FontStyle82"/>
          <w:rFonts w:ascii="Times New Roman" w:hAnsi="Times New Roman" w:cs="Times New Roman"/>
          <w:sz w:val="24"/>
          <w:szCs w:val="24"/>
          <w:lang w:val="kk" w:eastAsia="en-US"/>
        </w:rPr>
        <w:t>, зерттеу үйлестірушісіне жіберіледі;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e) құпияның таралуы: құпияның таралуы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сақтау үшін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 жүйесінде, сондай-ақ қауіпсіз есептеу хаттамаларында қолданылады;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f)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шифрлау: шифрлау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мен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құпияны, сондай-ақ </w:t>
      </w:r>
      <w:r w:rsidR="0028218E" w:rsidRPr="00D92F46">
        <w:rPr>
          <w:rStyle w:val="FontStyle82"/>
          <w:rFonts w:ascii="Times New Roman" w:hAnsi="Times New Roman" w:cs="Times New Roman"/>
          <w:sz w:val="24"/>
          <w:szCs w:val="24"/>
          <w:lang w:val="kk" w:eastAsia="en-US"/>
        </w:rPr>
        <w:t>сұрау салулар</w:t>
      </w:r>
      <w:r w:rsidRPr="00D92F46">
        <w:rPr>
          <w:rStyle w:val="FontStyle82"/>
          <w:rFonts w:ascii="Times New Roman" w:hAnsi="Times New Roman" w:cs="Times New Roman"/>
          <w:sz w:val="24"/>
          <w:szCs w:val="24"/>
          <w:lang w:val="kk" w:eastAsia="en-US"/>
        </w:rPr>
        <w:t xml:space="preserve"> мен нәтижелерді таратуда қолданылады. Зерттеу нәтижелері міндетті түрде шифрланған түрде беріледі;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g) </w:t>
      </w:r>
      <w:r w:rsidR="00CF7F8C" w:rsidRPr="00D92F46">
        <w:rPr>
          <w:rStyle w:val="FontStyle82"/>
          <w:rFonts w:ascii="Times New Roman" w:hAnsi="Times New Roman" w:cs="Times New Roman"/>
          <w:sz w:val="24"/>
          <w:szCs w:val="24"/>
          <w:lang w:val="kk" w:eastAsia="en-US"/>
        </w:rPr>
        <w:t>сұрау салуларды</w:t>
      </w:r>
      <w:r w:rsidRPr="00D92F46">
        <w:rPr>
          <w:rStyle w:val="FontStyle82"/>
          <w:rFonts w:ascii="Times New Roman" w:hAnsi="Times New Roman" w:cs="Times New Roman"/>
          <w:sz w:val="24"/>
          <w:szCs w:val="24"/>
          <w:lang w:val="kk" w:eastAsia="en-US"/>
        </w:rPr>
        <w:t xml:space="preserve"> басқару: Егер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жазбаларының саны алдын ала белгіленген мәннен аз болса,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есептеулердің тораптары сұра</w:t>
      </w:r>
      <w:r w:rsidR="00CF7F8C" w:rsidRPr="00D92F46">
        <w:rPr>
          <w:rStyle w:val="FontStyle82"/>
          <w:rFonts w:ascii="Times New Roman" w:hAnsi="Times New Roman" w:cs="Times New Roman"/>
          <w:sz w:val="24"/>
          <w:szCs w:val="24"/>
          <w:lang w:val="kk-KZ" w:eastAsia="en-US"/>
        </w:rPr>
        <w:t>у салул</w:t>
      </w:r>
      <w:r w:rsidRPr="00D92F46">
        <w:rPr>
          <w:rStyle w:val="FontStyle82"/>
          <w:rFonts w:ascii="Times New Roman" w:hAnsi="Times New Roman" w:cs="Times New Roman"/>
          <w:sz w:val="24"/>
          <w:szCs w:val="24"/>
          <w:lang w:val="kk" w:eastAsia="en-US"/>
        </w:rPr>
        <w:t>арға жауап беруден бас тартады. Олар сонымен қатар деректерді талдауды статистикалық алгоритмдердің соңғы нәтижелерімен ғана қамтамасыз етеді. Аралық мәндер құпияны бөлу түрінде сақталады. Алдын ала келісілген статистикалық рәсімдер ғана пайдаланылады;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h) қауіпсіз есептеу: бұл жүйе үш түйінмен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 қолданады;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i) </w:t>
      </w:r>
      <w:r w:rsidR="004D0E07" w:rsidRPr="00D92F46">
        <w:rPr>
          <w:rStyle w:val="FontStyle82"/>
          <w:rFonts w:ascii="Times New Roman" w:hAnsi="Times New Roman" w:cs="Times New Roman"/>
          <w:sz w:val="24"/>
          <w:szCs w:val="24"/>
          <w:lang w:val="kk" w:eastAsia="en-US"/>
        </w:rPr>
        <w:t xml:space="preserve">ДСА </w:t>
      </w:r>
      <w:r w:rsidR="001312E2" w:rsidRPr="00D92F46">
        <w:rPr>
          <w:rStyle w:val="FontStyle82"/>
          <w:rFonts w:ascii="Times New Roman" w:hAnsi="Times New Roman" w:cs="Times New Roman"/>
          <w:sz w:val="24"/>
          <w:szCs w:val="24"/>
          <w:lang w:val="kk" w:eastAsia="en-US"/>
        </w:rPr>
        <w:t xml:space="preserve">архивтеу </w:t>
      </w:r>
      <w:r w:rsidRPr="00D92F46">
        <w:rPr>
          <w:rStyle w:val="FontStyle82"/>
          <w:rFonts w:ascii="Times New Roman" w:hAnsi="Times New Roman" w:cs="Times New Roman"/>
          <w:sz w:val="24"/>
          <w:szCs w:val="24"/>
          <w:lang w:val="kk" w:eastAsia="en-US"/>
        </w:rPr>
        <w:t xml:space="preserve">және сақтау: осы қосымшада қауіпсіз көп жақты есептеулердің тораптары өздерінің деректер базасын құпияның таралуымен бірдей нысанда </w:t>
      </w:r>
      <w:r w:rsidR="001312E2" w:rsidRPr="00D92F46">
        <w:rPr>
          <w:rStyle w:val="FontStyle82"/>
          <w:rFonts w:ascii="Times New Roman" w:hAnsi="Times New Roman" w:cs="Times New Roman"/>
          <w:sz w:val="24"/>
          <w:szCs w:val="24"/>
          <w:lang w:val="kk-KZ" w:eastAsia="en-US"/>
        </w:rPr>
        <w:t>архивтеуі</w:t>
      </w:r>
      <w:r w:rsidRPr="00D92F46">
        <w:rPr>
          <w:rStyle w:val="FontStyle82"/>
          <w:rFonts w:ascii="Times New Roman" w:hAnsi="Times New Roman" w:cs="Times New Roman"/>
          <w:sz w:val="24"/>
          <w:szCs w:val="24"/>
          <w:lang w:val="kk" w:eastAsia="en-US"/>
        </w:rPr>
        <w:t xml:space="preserve"> немесе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қауіпсіз жоюы тиіс. Деректер талдаушысы зерттеу нәтижелерін қауіпсіз түрде </w:t>
      </w:r>
      <w:r w:rsidR="007A787F" w:rsidRPr="00D92F46">
        <w:rPr>
          <w:rStyle w:val="FontStyle82"/>
          <w:rFonts w:ascii="Times New Roman" w:hAnsi="Times New Roman" w:cs="Times New Roman"/>
          <w:sz w:val="24"/>
          <w:szCs w:val="24"/>
          <w:lang w:val="kk-KZ" w:eastAsia="en-US"/>
        </w:rPr>
        <w:t>архивтейді</w:t>
      </w:r>
      <w:r w:rsidRPr="00D92F46">
        <w:rPr>
          <w:rStyle w:val="FontStyle82"/>
          <w:rFonts w:ascii="Times New Roman" w:hAnsi="Times New Roman" w:cs="Times New Roman"/>
          <w:sz w:val="24"/>
          <w:szCs w:val="24"/>
          <w:lang w:val="kk" w:eastAsia="en-US"/>
        </w:rPr>
        <w:t xml:space="preserve">. </w:t>
      </w:r>
      <w:r w:rsidR="005A2A66" w:rsidRPr="00D92F46">
        <w:rPr>
          <w:rStyle w:val="FontStyle82"/>
          <w:rFonts w:ascii="Times New Roman" w:hAnsi="Times New Roman" w:cs="Times New Roman"/>
          <w:sz w:val="24"/>
          <w:szCs w:val="24"/>
          <w:lang w:val="kk" w:eastAsia="en-US"/>
        </w:rPr>
        <w:t>Қолжетімділік</w:t>
      </w:r>
      <w:r w:rsidRPr="00D92F46">
        <w:rPr>
          <w:rStyle w:val="FontStyle82"/>
          <w:rFonts w:ascii="Times New Roman" w:hAnsi="Times New Roman" w:cs="Times New Roman"/>
          <w:sz w:val="24"/>
          <w:szCs w:val="24"/>
          <w:lang w:val="kk" w:eastAsia="en-US"/>
        </w:rPr>
        <w:t xml:space="preserve"> мен </w:t>
      </w:r>
      <w:r w:rsidR="00CF7F8C" w:rsidRPr="00D92F46">
        <w:rPr>
          <w:rStyle w:val="FontStyle82"/>
          <w:rFonts w:ascii="Times New Roman" w:hAnsi="Times New Roman" w:cs="Times New Roman"/>
          <w:sz w:val="24"/>
          <w:szCs w:val="24"/>
          <w:lang w:val="kk" w:eastAsia="en-US"/>
        </w:rPr>
        <w:t>сұрау салуларды</w:t>
      </w:r>
      <w:r w:rsidRPr="00D92F46">
        <w:rPr>
          <w:rStyle w:val="FontStyle82"/>
          <w:rFonts w:ascii="Times New Roman" w:hAnsi="Times New Roman" w:cs="Times New Roman"/>
          <w:sz w:val="24"/>
          <w:szCs w:val="24"/>
          <w:lang w:val="kk" w:eastAsia="en-US"/>
        </w:rPr>
        <w:t xml:space="preserve"> тіркеу журналдары қауіпсіз </w:t>
      </w:r>
      <w:r w:rsidR="006D667A" w:rsidRPr="00D92F46">
        <w:rPr>
          <w:rStyle w:val="FontStyle82"/>
          <w:rFonts w:ascii="Times New Roman" w:hAnsi="Times New Roman" w:cs="Times New Roman"/>
          <w:sz w:val="24"/>
          <w:szCs w:val="24"/>
          <w:lang w:val="kk" w:eastAsia="en-US"/>
        </w:rPr>
        <w:t>көп жақты</w:t>
      </w:r>
      <w:r w:rsidRPr="00D92F46">
        <w:rPr>
          <w:rStyle w:val="FontStyle82"/>
          <w:rFonts w:ascii="Times New Roman" w:hAnsi="Times New Roman" w:cs="Times New Roman"/>
          <w:sz w:val="24"/>
          <w:szCs w:val="24"/>
          <w:lang w:val="kk" w:eastAsia="en-US"/>
        </w:rPr>
        <w:t xml:space="preserve"> есептеулердің түйіндерімен жән</w:t>
      </w:r>
      <w:r w:rsidR="007A787F" w:rsidRPr="00D92F46">
        <w:rPr>
          <w:rStyle w:val="FontStyle82"/>
          <w:rFonts w:ascii="Times New Roman" w:hAnsi="Times New Roman" w:cs="Times New Roman"/>
          <w:sz w:val="24"/>
          <w:szCs w:val="24"/>
          <w:lang w:val="kk" w:eastAsia="en-US"/>
        </w:rPr>
        <w:t xml:space="preserve">е деректерді талдау жүйесімен </w:t>
      </w:r>
      <w:r w:rsidR="007A787F" w:rsidRPr="00D92F46">
        <w:rPr>
          <w:rStyle w:val="FontStyle82"/>
          <w:rFonts w:ascii="Times New Roman" w:hAnsi="Times New Roman" w:cs="Times New Roman"/>
          <w:sz w:val="24"/>
          <w:szCs w:val="24"/>
          <w:lang w:val="kk-KZ" w:eastAsia="en-US"/>
        </w:rPr>
        <w:t>архивтелуі</w:t>
      </w:r>
      <w:r w:rsidRPr="00D92F46">
        <w:rPr>
          <w:rStyle w:val="FontStyle82"/>
          <w:rFonts w:ascii="Times New Roman" w:hAnsi="Times New Roman" w:cs="Times New Roman"/>
          <w:sz w:val="24"/>
          <w:szCs w:val="24"/>
          <w:lang w:val="kk" w:eastAsia="en-US"/>
        </w:rPr>
        <w:t xml:space="preserve"> керек; </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j) хаттамалау: қауіпсіз көп жақты есептеулердің тораптары барлық мынадай оқиғаларды тіркеу журналын жүргізуі тиіс:</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1) зерттеу үйлестірушісінен алынған </w:t>
      </w:r>
      <w:r w:rsidR="00F83329"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2) деректерді талдаушыдан алынған </w:t>
      </w:r>
      <w:r w:rsidR="0028218E" w:rsidRPr="00D92F46">
        <w:rPr>
          <w:rStyle w:val="FontStyle82"/>
          <w:rFonts w:ascii="Times New Roman" w:hAnsi="Times New Roman" w:cs="Times New Roman"/>
          <w:sz w:val="24"/>
          <w:szCs w:val="24"/>
          <w:lang w:val="kk" w:eastAsia="en-US"/>
        </w:rPr>
        <w:t>сұрау салулар</w:t>
      </w:r>
      <w:r w:rsidRPr="00D92F46">
        <w:rPr>
          <w:rStyle w:val="FontStyle82"/>
          <w:rFonts w:ascii="Times New Roman" w:hAnsi="Times New Roman" w:cs="Times New Roman"/>
          <w:sz w:val="24"/>
          <w:szCs w:val="24"/>
          <w:lang w:val="kk" w:eastAsia="en-US"/>
        </w:rPr>
        <w:t>;</w:t>
      </w:r>
    </w:p>
    <w:p w:rsidR="005F66F3" w:rsidRPr="00D92F46" w:rsidRDefault="005D585E" w:rsidP="005F66F3">
      <w:pPr>
        <w:pStyle w:val="Style16"/>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3) деректер талдауына қайтарылған нәтижелер.</w:t>
      </w:r>
    </w:p>
    <w:p w:rsidR="005F66F3" w:rsidRPr="00D92F46" w:rsidRDefault="00617DDD"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 деректерді талдау барлық жасалған </w:t>
      </w:r>
      <w:r w:rsidR="0028218E" w:rsidRPr="00D92F46">
        <w:rPr>
          <w:rStyle w:val="FontStyle82"/>
          <w:rFonts w:ascii="Times New Roman" w:hAnsi="Times New Roman" w:cs="Times New Roman"/>
          <w:sz w:val="24"/>
          <w:szCs w:val="24"/>
          <w:lang w:val="kk" w:eastAsia="en-US"/>
        </w:rPr>
        <w:t>сұрау салулар</w:t>
      </w:r>
      <w:r w:rsidR="005D585E" w:rsidRPr="00D92F46">
        <w:rPr>
          <w:rStyle w:val="FontStyle82"/>
          <w:rFonts w:ascii="Times New Roman" w:hAnsi="Times New Roman" w:cs="Times New Roman"/>
          <w:sz w:val="24"/>
          <w:szCs w:val="24"/>
          <w:lang w:val="kk" w:eastAsia="en-US"/>
        </w:rPr>
        <w:t xml:space="preserve"> мен алынған барлық нәтижелерді тіркеу журналын жүргізуі керек.</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D20645"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B.</w:t>
      </w:r>
      <w:r w:rsidR="005D585E" w:rsidRPr="00D92F46">
        <w:rPr>
          <w:rStyle w:val="FontStyle84"/>
          <w:rFonts w:ascii="Times New Roman" w:hAnsi="Times New Roman" w:cs="Times New Roman"/>
          <w:sz w:val="24"/>
          <w:szCs w:val="24"/>
          <w:lang w:val="kk" w:eastAsia="en-US"/>
        </w:rPr>
        <w:t>6 Қорытынды</w:t>
      </w:r>
    </w:p>
    <w:p w:rsidR="00713D66" w:rsidRPr="00D92F46" w:rsidRDefault="00713D66" w:rsidP="005F66F3">
      <w:pPr>
        <w:pStyle w:val="Style8"/>
        <w:widowControl/>
        <w:rPr>
          <w:rStyle w:val="FontStyle84"/>
          <w:rFonts w:ascii="Times New Roman" w:hAnsi="Times New Roman" w:cs="Times New Roman"/>
          <w:sz w:val="24"/>
          <w:szCs w:val="24"/>
          <w:lang w:val="kk" w:eastAsia="en-US"/>
        </w:rPr>
      </w:pP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Ұсынылған архитектура </w:t>
      </w:r>
      <w:r w:rsidR="00F6262F" w:rsidRPr="00D92F46">
        <w:rPr>
          <w:rStyle w:val="FontStyle82"/>
          <w:rFonts w:ascii="Times New Roman" w:hAnsi="Times New Roman" w:cs="Times New Roman"/>
          <w:sz w:val="24"/>
          <w:szCs w:val="24"/>
          <w:lang w:val="kk" w:eastAsia="en-US"/>
        </w:rPr>
        <w:t>ҚАТ</w:t>
      </w:r>
      <w:r w:rsidRPr="00D92F46">
        <w:rPr>
          <w:rStyle w:val="FontStyle82"/>
          <w:rFonts w:ascii="Times New Roman" w:hAnsi="Times New Roman" w:cs="Times New Roman"/>
          <w:sz w:val="24"/>
          <w:szCs w:val="24"/>
          <w:lang w:val="kk" w:eastAsia="en-US"/>
        </w:rPr>
        <w:t xml:space="preserve"> </w:t>
      </w:r>
      <w:r w:rsidR="004E2B07" w:rsidRPr="00D92F46">
        <w:rPr>
          <w:rStyle w:val="FontStyle82"/>
          <w:rFonts w:ascii="Times New Roman" w:hAnsi="Times New Roman" w:cs="Times New Roman"/>
          <w:sz w:val="24"/>
          <w:szCs w:val="24"/>
          <w:lang w:val="kk" w:eastAsia="en-US"/>
        </w:rPr>
        <w:t>дербес дерек</w:t>
      </w:r>
      <w:r w:rsidRPr="00D92F46">
        <w:rPr>
          <w:rStyle w:val="FontStyle82"/>
          <w:rFonts w:ascii="Times New Roman" w:hAnsi="Times New Roman" w:cs="Times New Roman"/>
          <w:sz w:val="24"/>
          <w:szCs w:val="24"/>
          <w:lang w:val="kk" w:eastAsia="en-US"/>
        </w:rPr>
        <w:t xml:space="preserve">терді пайдалану кезінде қорғалған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 қалай құруға болатындығын көрсетеді. Айта кету керек, әртүрлі қауіпсіз есептеу парадигмаларын қолдану Әртүрлі іске асыруға және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қорғаудың әртүрлі шараларына әкелуі мүмкін. Осы архитектурада сипатталған шешім әзірлеушіге </w:t>
      </w:r>
      <w:r w:rsidRPr="00D92F46">
        <w:rPr>
          <w:rStyle w:val="FontStyle82"/>
          <w:rFonts w:ascii="Times New Roman" w:hAnsi="Times New Roman" w:cs="Times New Roman"/>
          <w:sz w:val="24"/>
          <w:szCs w:val="24"/>
          <w:lang w:val="kk" w:eastAsia="en-US"/>
        </w:rPr>
        <w:lastRenderedPageBreak/>
        <w:t>жүйені түсінуді жеңілдететін типтік мәліметтер базасының механизмін еске түсіретін қауіпсіз есептеу жүйесін қолданады.</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Бұл жүйеде басқа әдістермен қамтамасыз ету қиын келесі қауіпсіздік функциялары бар:</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жеке мәндері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субъектісінен басқа ешкіммен расталмайды;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бөліктерін есептеу дерекқоры орналасқан ұйымдардың бұзушылар тарапынан шабуыл жасау тәуекелі едәуір төмендетілді, </w:t>
      </w:r>
      <w:r w:rsidR="00E540A7" w:rsidRPr="00D92F46">
        <w:rPr>
          <w:rStyle w:val="FontStyle82"/>
          <w:rFonts w:ascii="Times New Roman" w:hAnsi="Times New Roman" w:cs="Times New Roman"/>
          <w:sz w:val="24"/>
          <w:szCs w:val="24"/>
          <w:lang w:val="kk" w:eastAsia="en-US"/>
        </w:rPr>
        <w:t>себебі</w:t>
      </w:r>
      <w:r w:rsidRPr="00D92F46">
        <w:rPr>
          <w:rStyle w:val="FontStyle82"/>
          <w:rFonts w:ascii="Times New Roman" w:hAnsi="Times New Roman" w:cs="Times New Roman"/>
          <w:sz w:val="24"/>
          <w:szCs w:val="24"/>
          <w:lang w:val="kk" w:eastAsia="en-US"/>
        </w:rPr>
        <w:t xml:space="preserve"> ақпарат бөліктерінің дерекқорлары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жеке мәндері туралы ешқандай деректерді ашпайды;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егер қандай да бір нақты Тараптың дерекқоры бұзылса немесе ұрланса, онда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жаңа бөліктерін есептеу үшін қайта бөлу деп аталатын арнайы көп жақты есептеу рәсімін қолдануға болады, тіпті көп тараптар ымыраға келген кезде 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үшін тәуекел аз болады.</w:t>
      </w:r>
    </w:p>
    <w:p w:rsidR="005F66F3" w:rsidRPr="00D92F46" w:rsidRDefault="005F66F3" w:rsidP="005F66F3">
      <w:pPr>
        <w:pStyle w:val="Style11"/>
        <w:widowControl/>
        <w:jc w:val="both"/>
        <w:rPr>
          <w:rStyle w:val="FontStyle58"/>
          <w:rFonts w:ascii="Times New Roman" w:hAnsi="Times New Roman" w:cs="Times New Roman"/>
          <w:sz w:val="28"/>
          <w:szCs w:val="28"/>
          <w:lang w:val="kk" w:eastAsia="en-US"/>
        </w:rPr>
      </w:pPr>
    </w:p>
    <w:p w:rsidR="005F66F3" w:rsidRPr="00D92F46" w:rsidRDefault="005F66F3" w:rsidP="005F66F3">
      <w:pPr>
        <w:pStyle w:val="Style11"/>
        <w:widowControl/>
        <w:jc w:val="both"/>
        <w:rPr>
          <w:rStyle w:val="FontStyle58"/>
          <w:rFonts w:ascii="Times New Roman" w:hAnsi="Times New Roman" w:cs="Times New Roman"/>
          <w:sz w:val="28"/>
          <w:szCs w:val="28"/>
          <w:lang w:val="kk" w:eastAsia="en-US"/>
        </w:rPr>
        <w:sectPr w:rsidR="005F66F3" w:rsidRPr="00D92F46" w:rsidSect="00A449C5">
          <w:type w:val="nextColumn"/>
          <w:pgSz w:w="11909" w:h="16834"/>
          <w:pgMar w:top="1134" w:right="1418" w:bottom="1418" w:left="1418" w:header="720" w:footer="720" w:gutter="0"/>
          <w:cols w:space="720"/>
          <w:noEndnote/>
          <w:docGrid w:linePitch="326"/>
        </w:sectPr>
      </w:pPr>
    </w:p>
    <w:p w:rsidR="005F66F3" w:rsidRPr="00D92F46" w:rsidRDefault="00E540A7" w:rsidP="000D58E9">
      <w:pPr>
        <w:pStyle w:val="Style14"/>
        <w:widowControl/>
        <w:jc w:val="center"/>
        <w:rPr>
          <w:rStyle w:val="FontStyle76"/>
          <w:rFonts w:ascii="Times New Roman" w:hAnsi="Times New Roman" w:cs="Times New Roman"/>
          <w:sz w:val="24"/>
          <w:szCs w:val="24"/>
          <w:lang w:val="kk" w:eastAsia="en-US"/>
        </w:rPr>
      </w:pPr>
      <w:r w:rsidRPr="00D92F46">
        <w:rPr>
          <w:rStyle w:val="FontStyle76"/>
          <w:rFonts w:ascii="Times New Roman" w:hAnsi="Times New Roman" w:cs="Times New Roman"/>
          <w:sz w:val="24"/>
          <w:szCs w:val="24"/>
          <w:lang w:val="kk" w:eastAsia="en-US"/>
        </w:rPr>
        <w:lastRenderedPageBreak/>
        <w:t xml:space="preserve">С </w:t>
      </w:r>
      <w:r w:rsidRPr="00D92F46">
        <w:rPr>
          <w:rStyle w:val="FontStyle76"/>
          <w:rFonts w:ascii="Times New Roman" w:hAnsi="Times New Roman" w:cs="Times New Roman"/>
          <w:sz w:val="24"/>
          <w:szCs w:val="24"/>
          <w:lang w:val="kk-KZ" w:eastAsia="en-US"/>
        </w:rPr>
        <w:t>қ</w:t>
      </w:r>
      <w:r w:rsidR="005D585E" w:rsidRPr="00D92F46">
        <w:rPr>
          <w:rStyle w:val="FontStyle76"/>
          <w:rFonts w:ascii="Times New Roman" w:hAnsi="Times New Roman" w:cs="Times New Roman"/>
          <w:sz w:val="24"/>
          <w:szCs w:val="24"/>
          <w:lang w:val="kk" w:eastAsia="en-US"/>
        </w:rPr>
        <w:t>осымшасы</w:t>
      </w:r>
    </w:p>
    <w:p w:rsidR="005F66F3" w:rsidRPr="00D92F46" w:rsidRDefault="005D585E" w:rsidP="000D58E9">
      <w:pPr>
        <w:pStyle w:val="Style26"/>
        <w:widowControl/>
        <w:spacing w:line="240" w:lineRule="auto"/>
        <w:ind w:firstLine="0"/>
        <w:jc w:val="center"/>
        <w:rPr>
          <w:rStyle w:val="FontStyle77"/>
          <w:rFonts w:ascii="Times New Roman" w:hAnsi="Times New Roman" w:cs="Times New Roman"/>
          <w:i/>
          <w:sz w:val="24"/>
          <w:szCs w:val="24"/>
          <w:lang w:val="kk" w:eastAsia="en-US"/>
        </w:rPr>
      </w:pPr>
      <w:r w:rsidRPr="00D92F46">
        <w:rPr>
          <w:rStyle w:val="FontStyle77"/>
          <w:rFonts w:ascii="Times New Roman" w:hAnsi="Times New Roman" w:cs="Times New Roman"/>
          <w:i/>
          <w:sz w:val="24"/>
          <w:szCs w:val="24"/>
          <w:lang w:val="kk" w:eastAsia="en-US"/>
        </w:rPr>
        <w:t>(анықтамалық)</w:t>
      </w:r>
    </w:p>
    <w:p w:rsidR="005F66F3" w:rsidRPr="00D92F46" w:rsidRDefault="005F66F3" w:rsidP="000D58E9">
      <w:pPr>
        <w:pStyle w:val="Style8"/>
        <w:widowControl/>
        <w:rPr>
          <w:rStyle w:val="FontStyle76"/>
          <w:rFonts w:ascii="Times New Roman" w:hAnsi="Times New Roman" w:cs="Times New Roman"/>
          <w:sz w:val="24"/>
          <w:szCs w:val="24"/>
          <w:lang w:val="kk" w:eastAsia="en-US"/>
        </w:rPr>
      </w:pPr>
    </w:p>
    <w:p w:rsidR="005F66F3" w:rsidRPr="00D92F46" w:rsidRDefault="005D585E" w:rsidP="000D58E9">
      <w:pPr>
        <w:pStyle w:val="Style8"/>
        <w:widowControl/>
        <w:jc w:val="center"/>
        <w:rPr>
          <w:rStyle w:val="FontStyle76"/>
          <w:rFonts w:ascii="Times New Roman" w:hAnsi="Times New Roman" w:cs="Times New Roman"/>
          <w:sz w:val="24"/>
          <w:szCs w:val="24"/>
          <w:lang w:val="kk" w:eastAsia="en-US"/>
        </w:rPr>
      </w:pPr>
      <w:r w:rsidRPr="00D92F46">
        <w:rPr>
          <w:rStyle w:val="FontStyle76"/>
          <w:rFonts w:ascii="Times New Roman" w:hAnsi="Times New Roman" w:cs="Times New Roman"/>
          <w:sz w:val="24"/>
          <w:szCs w:val="24"/>
          <w:lang w:val="kk" w:eastAsia="en-US"/>
        </w:rPr>
        <w:t>Сәйкестендіруді басқару жүйесінің архитектурасы</w:t>
      </w:r>
      <w:r w:rsidR="00E540A7" w:rsidRPr="00D92F46">
        <w:rPr>
          <w:rStyle w:val="FontStyle76"/>
          <w:rFonts w:ascii="Times New Roman" w:hAnsi="Times New Roman" w:cs="Times New Roman"/>
          <w:sz w:val="24"/>
          <w:szCs w:val="24"/>
          <w:lang w:val="kk" w:eastAsia="en-US"/>
        </w:rPr>
        <w:t xml:space="preserve"> және</w:t>
      </w:r>
    </w:p>
    <w:p w:rsidR="005F66F3" w:rsidRPr="00D92F46" w:rsidRDefault="005D585E" w:rsidP="005F66F3">
      <w:pPr>
        <w:pStyle w:val="Style8"/>
        <w:widowControl/>
        <w:jc w:val="center"/>
        <w:rPr>
          <w:rStyle w:val="FontStyle84"/>
          <w:rFonts w:ascii="Times New Roman" w:hAnsi="Times New Roman" w:cs="Times New Roman"/>
          <w:sz w:val="24"/>
          <w:szCs w:val="24"/>
          <w:lang w:val="kk" w:eastAsia="en-US"/>
        </w:rPr>
      </w:pPr>
      <w:r w:rsidRPr="00D92F46">
        <w:rPr>
          <w:rStyle w:val="FontStyle76"/>
          <w:rFonts w:ascii="Times New Roman" w:hAnsi="Times New Roman" w:cs="Times New Roman"/>
          <w:sz w:val="24"/>
          <w:szCs w:val="24"/>
          <w:lang w:val="kk" w:eastAsia="en-US"/>
        </w:rPr>
        <w:t xml:space="preserve">дербес деректерді қорғауға ықпал ететін қолжетімділікті басқару </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A31BF9"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С.</w:t>
      </w:r>
      <w:r w:rsidR="005D585E" w:rsidRPr="00D92F46">
        <w:rPr>
          <w:rStyle w:val="FontStyle84"/>
          <w:rFonts w:ascii="Times New Roman" w:hAnsi="Times New Roman" w:cs="Times New Roman"/>
          <w:sz w:val="24"/>
          <w:szCs w:val="24"/>
          <w:lang w:val="kk" w:eastAsia="en-US"/>
        </w:rPr>
        <w:t>1 Жалпы ережелер</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Осы қосымшада студенттерге жеке мәліметтерін ашпай-ақ оқу курсын бағалауға мүмкіндік беретін университеттік оқу курсын бағалау жүйесінің архитектурасының мысалы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Бағдарлама студенттерді аутентификациялай алады, сондықтан оқу курсын бағалауға тек құқығы бар студенттер қатыса алады, бірақ нақты студенттің сәйкестендіру деректері белгісіз болып қалады. </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Үлгі архитектурасы атрибуттарға негізделген ман</w:t>
      </w:r>
      <w:r w:rsidR="009C5ADC" w:rsidRPr="00D92F46">
        <w:rPr>
          <w:rStyle w:val="FontStyle82"/>
          <w:rFonts w:ascii="Times New Roman" w:hAnsi="Times New Roman" w:cs="Times New Roman"/>
          <w:sz w:val="24"/>
          <w:szCs w:val="24"/>
          <w:lang w:val="kk" w:eastAsia="en-US"/>
        </w:rPr>
        <w:t>дат технологиясына негізделген.</w:t>
      </w:r>
      <w:r w:rsidRPr="00D92F46">
        <w:rPr>
          <w:rStyle w:val="FontStyle82"/>
          <w:rFonts w:ascii="Times New Roman" w:hAnsi="Times New Roman" w:cs="Times New Roman"/>
          <w:sz w:val="24"/>
          <w:szCs w:val="24"/>
          <w:lang w:val="kk" w:eastAsia="en-US"/>
        </w:rPr>
        <w:t xml:space="preserve"> Бұл технология мандат иесіне атрибуттар негізінде белгілі бір атрибуттарға иелік етудің криптографиялық дәлелдерін жасауға мүмкіндік береді (яғни оның университет студенті екенін және осы оқу курсына тіркелгенін дәлелдеу).</w:t>
      </w:r>
    </w:p>
    <w:p w:rsidR="005F66F3" w:rsidRPr="00D92F46" w:rsidRDefault="005D585E" w:rsidP="005F66F3">
      <w:pPr>
        <w:pStyle w:val="Style24"/>
        <w:widowControl/>
        <w:ind w:firstLine="720"/>
        <w:jc w:val="both"/>
        <w:rPr>
          <w:rStyle w:val="FontStyle82"/>
          <w:rFonts w:ascii="Times New Roman" w:hAnsi="Times New Roman" w:cs="Times New Roman"/>
          <w:sz w:val="24"/>
          <w:szCs w:val="24"/>
          <w:vertAlign w:val="superscript"/>
          <w:lang w:val="kk" w:eastAsia="en-US"/>
        </w:rPr>
      </w:pPr>
      <w:r w:rsidRPr="00D92F46">
        <w:rPr>
          <w:rStyle w:val="FontStyle82"/>
          <w:rFonts w:ascii="Times New Roman" w:hAnsi="Times New Roman" w:cs="Times New Roman"/>
          <w:sz w:val="24"/>
          <w:szCs w:val="24"/>
          <w:lang w:val="kk" w:eastAsia="en-US"/>
        </w:rPr>
        <w:t xml:space="preserve">Қарастырылып отырған мысалда университет мандаттармен байланысты қызметтерді жеткізуші </w:t>
      </w:r>
      <w:r w:rsidR="00E25220" w:rsidRPr="00D92F46">
        <w:rPr>
          <w:rStyle w:val="FontStyle82"/>
          <w:rFonts w:ascii="Times New Roman" w:hAnsi="Times New Roman" w:cs="Times New Roman"/>
          <w:sz w:val="24"/>
          <w:szCs w:val="24"/>
          <w:lang w:val="kk" w:eastAsia="en-US"/>
        </w:rPr>
        <w:t>ролі</w:t>
      </w:r>
      <w:r w:rsidRPr="00D92F46">
        <w:rPr>
          <w:rStyle w:val="FontStyle82"/>
          <w:rFonts w:ascii="Times New Roman" w:hAnsi="Times New Roman" w:cs="Times New Roman"/>
          <w:sz w:val="24"/>
          <w:szCs w:val="24"/>
          <w:lang w:val="kk" w:eastAsia="en-US"/>
        </w:rPr>
        <w:t>н өзіне алады</w:t>
      </w:r>
      <w:r w:rsidRPr="00D92F46">
        <w:rPr>
          <w:rStyle w:val="FontStyle82"/>
          <w:rFonts w:ascii="Times New Roman" w:hAnsi="Times New Roman" w:cs="Times New Roman"/>
          <w:sz w:val="24"/>
          <w:szCs w:val="24"/>
          <w:vertAlign w:val="superscript"/>
          <w:lang w:val="kk" w:eastAsia="en-US"/>
        </w:rPr>
        <w:t>1)</w:t>
      </w:r>
      <w:r w:rsidRPr="00D92F46">
        <w:rPr>
          <w:rStyle w:val="FontStyle82"/>
          <w:rFonts w:ascii="Times New Roman" w:hAnsi="Times New Roman" w:cs="Times New Roman"/>
          <w:sz w:val="24"/>
          <w:szCs w:val="24"/>
          <w:lang w:val="kk" w:eastAsia="en-US"/>
        </w:rPr>
        <w:t xml:space="preserve"> және студентке олардағы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дұрыстығын растай отырып, сертификатталған мандаттарды береді. Осындай мандатты алғаннан кейін студент ондағы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иесіздендірілген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және тиісті куәліктері бар жаңа </w:t>
      </w:r>
      <w:r w:rsidR="005A2A66" w:rsidRPr="00D92F46">
        <w:rPr>
          <w:rStyle w:val="FontStyle82"/>
          <w:rFonts w:ascii="Times New Roman" w:hAnsi="Times New Roman" w:cs="Times New Roman"/>
          <w:sz w:val="24"/>
          <w:szCs w:val="24"/>
          <w:lang w:val="kk" w:eastAsia="en-US"/>
        </w:rPr>
        <w:t>қолжетімділік</w:t>
      </w:r>
      <w:r w:rsidRPr="00D92F46">
        <w:rPr>
          <w:rStyle w:val="FontStyle82"/>
          <w:rFonts w:ascii="Times New Roman" w:hAnsi="Times New Roman" w:cs="Times New Roman"/>
          <w:sz w:val="24"/>
          <w:szCs w:val="24"/>
          <w:lang w:val="kk" w:eastAsia="en-US"/>
        </w:rPr>
        <w:t xml:space="preserve"> таңбалауышына айналдыра алады, ал оқу курсын бағалау қосымшасы өз кезегінде алынған токеннің дұрыстығын тексеруі керек</w:t>
      </w:r>
      <w:r w:rsidRPr="00D92F46">
        <w:rPr>
          <w:rStyle w:val="FontStyle82"/>
          <w:rFonts w:ascii="Times New Roman" w:hAnsi="Times New Roman" w:cs="Times New Roman"/>
          <w:sz w:val="24"/>
          <w:szCs w:val="24"/>
          <w:vertAlign w:val="superscript"/>
          <w:lang w:val="kk" w:eastAsia="en-US"/>
        </w:rPr>
        <w:t>2)</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A31BF9"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С.</w:t>
      </w:r>
      <w:r w:rsidR="005D585E" w:rsidRPr="00D92F46">
        <w:rPr>
          <w:rStyle w:val="FontStyle84"/>
          <w:rFonts w:ascii="Times New Roman" w:hAnsi="Times New Roman" w:cs="Times New Roman"/>
          <w:sz w:val="24"/>
          <w:szCs w:val="24"/>
          <w:lang w:val="kk" w:eastAsia="en-US"/>
        </w:rPr>
        <w:t xml:space="preserve">2 </w:t>
      </w:r>
      <w:r w:rsidR="00E540A7" w:rsidRPr="00D92F46">
        <w:rPr>
          <w:rStyle w:val="FontStyle84"/>
          <w:rFonts w:ascii="Times New Roman" w:hAnsi="Times New Roman" w:cs="Times New Roman"/>
          <w:sz w:val="24"/>
          <w:szCs w:val="24"/>
          <w:lang w:val="kk-KZ" w:eastAsia="en-US"/>
        </w:rPr>
        <w:t>М</w:t>
      </w:r>
      <w:r w:rsidR="005D585E" w:rsidRPr="00D92F46">
        <w:rPr>
          <w:rStyle w:val="FontStyle84"/>
          <w:rFonts w:ascii="Times New Roman" w:hAnsi="Times New Roman" w:cs="Times New Roman"/>
          <w:sz w:val="24"/>
          <w:szCs w:val="24"/>
          <w:lang w:val="kk" w:eastAsia="en-US"/>
        </w:rPr>
        <w:t>ақсат, әрекет етуші субъектілер және орналастыру</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Бұл жүйенің мақсаты</w:t>
      </w:r>
      <w:r w:rsidR="009C5ADC"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w:t>
      </w:r>
      <w:r w:rsidR="009C5ADC" w:rsidRPr="00D92F46">
        <w:rPr>
          <w:rStyle w:val="FontStyle82"/>
          <w:rFonts w:ascii="Times New Roman" w:hAnsi="Times New Roman" w:cs="Times New Roman"/>
          <w:sz w:val="24"/>
          <w:szCs w:val="24"/>
          <w:lang w:val="kk-KZ" w:eastAsia="en-US"/>
        </w:rPr>
        <w:t xml:space="preserve"> </w:t>
      </w:r>
      <w:r w:rsidRPr="00D92F46">
        <w:rPr>
          <w:rStyle w:val="FontStyle82"/>
          <w:rFonts w:ascii="Times New Roman" w:hAnsi="Times New Roman" w:cs="Times New Roman"/>
          <w:sz w:val="24"/>
          <w:szCs w:val="24"/>
          <w:lang w:val="kk" w:eastAsia="en-US"/>
        </w:rPr>
        <w:t xml:space="preserve">құқығы бар студенттерге университеттің оқу курсын жеке бағалауға мүмкіндік беру. Курстың басында университет студенттерге ағымдағы семестрге тізімге енгізілгенін және осы оқу курсына тіркелгенін куәландыратын мандаттар шығаруы керек. Сонымен қатар, студенттердің дәріске қатысуы әр дәріс үшін де куәландырылуы керек. </w:t>
      </w:r>
    </w:p>
    <w:p w:rsidR="000D58E9" w:rsidRPr="00D92F46" w:rsidRDefault="005D585E" w:rsidP="000D58E9">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Оқу курсын аяқтағаннан кейін студент курсты бағалай алады, бірақ оны жасырын түрде жасай алады. Екінші жағынан, университет бағалау нәтижелерін осы оқу курсына тіркелген осы университет студенттерінен ғана алғысы келеді. Екі жақтың да мүдделерін қанағаттандыру үшін оқу курсын бағалау жүйесі студенттердің мандаты негізінде жасалған тұжырымдарды қабылдай алады, бұл тұжырымдардың дұрыс екендігіне сенімді, бірақ әр бағалаудың артында тұрған студентті анықтамайды.</w:t>
      </w:r>
    </w:p>
    <w:p w:rsidR="000D58E9" w:rsidRPr="00D92F46" w:rsidRDefault="000D58E9" w:rsidP="005F66F3">
      <w:pPr>
        <w:pStyle w:val="Style24"/>
        <w:widowControl/>
        <w:ind w:firstLine="720"/>
        <w:jc w:val="both"/>
        <w:rPr>
          <w:rStyle w:val="FontStyle82"/>
          <w:rFonts w:ascii="Times New Roman" w:hAnsi="Times New Roman" w:cs="Times New Roman"/>
          <w:sz w:val="28"/>
          <w:szCs w:val="28"/>
          <w:lang w:val="kk" w:eastAsia="en-US"/>
        </w:rPr>
      </w:pPr>
    </w:p>
    <w:p w:rsidR="000D58E9" w:rsidRPr="00D92F46" w:rsidRDefault="000D58E9" w:rsidP="005F66F3">
      <w:pPr>
        <w:pStyle w:val="Style24"/>
        <w:widowControl/>
        <w:ind w:firstLine="720"/>
        <w:jc w:val="both"/>
        <w:rPr>
          <w:rStyle w:val="FontStyle82"/>
          <w:rFonts w:ascii="Times New Roman" w:hAnsi="Times New Roman" w:cs="Times New Roman"/>
          <w:sz w:val="28"/>
          <w:szCs w:val="28"/>
          <w:lang w:val="kk-KZ" w:eastAsia="en-US"/>
        </w:rPr>
      </w:pPr>
    </w:p>
    <w:p w:rsidR="00E540A7" w:rsidRPr="00D92F46" w:rsidRDefault="00E540A7" w:rsidP="005F66F3">
      <w:pPr>
        <w:pStyle w:val="Style24"/>
        <w:widowControl/>
        <w:ind w:firstLine="720"/>
        <w:jc w:val="both"/>
        <w:rPr>
          <w:rStyle w:val="FontStyle82"/>
          <w:rFonts w:ascii="Times New Roman" w:hAnsi="Times New Roman" w:cs="Times New Roman"/>
          <w:sz w:val="28"/>
          <w:szCs w:val="28"/>
          <w:lang w:val="kk-KZ" w:eastAsia="en-US"/>
        </w:rPr>
      </w:pPr>
    </w:p>
    <w:p w:rsidR="00E540A7" w:rsidRPr="00D92F46" w:rsidRDefault="00E540A7" w:rsidP="005F66F3">
      <w:pPr>
        <w:pStyle w:val="Style24"/>
        <w:widowControl/>
        <w:ind w:firstLine="720"/>
        <w:jc w:val="both"/>
        <w:rPr>
          <w:rStyle w:val="FontStyle82"/>
          <w:rFonts w:ascii="Times New Roman" w:hAnsi="Times New Roman" w:cs="Times New Roman"/>
          <w:sz w:val="28"/>
          <w:szCs w:val="28"/>
          <w:lang w:val="kk-KZ" w:eastAsia="en-US"/>
        </w:rPr>
      </w:pPr>
    </w:p>
    <w:p w:rsidR="00E540A7" w:rsidRPr="00D92F46" w:rsidRDefault="00E540A7" w:rsidP="005F66F3">
      <w:pPr>
        <w:pStyle w:val="Style24"/>
        <w:widowControl/>
        <w:ind w:firstLine="720"/>
        <w:jc w:val="both"/>
        <w:rPr>
          <w:rStyle w:val="FontStyle82"/>
          <w:rFonts w:ascii="Times New Roman" w:hAnsi="Times New Roman" w:cs="Times New Roman"/>
          <w:sz w:val="28"/>
          <w:szCs w:val="28"/>
          <w:lang w:val="kk-KZ" w:eastAsia="en-US"/>
        </w:rPr>
      </w:pPr>
    </w:p>
    <w:p w:rsidR="00D92F46" w:rsidRPr="00D92F46" w:rsidRDefault="00D92F46" w:rsidP="005F66F3">
      <w:pPr>
        <w:pStyle w:val="Style24"/>
        <w:widowControl/>
        <w:ind w:firstLine="720"/>
        <w:jc w:val="both"/>
        <w:rPr>
          <w:rStyle w:val="FontStyle82"/>
          <w:rFonts w:ascii="Times New Roman" w:hAnsi="Times New Roman" w:cs="Times New Roman"/>
          <w:sz w:val="28"/>
          <w:szCs w:val="28"/>
          <w:lang w:val="kk-KZ" w:eastAsia="en-US"/>
        </w:rPr>
      </w:pPr>
    </w:p>
    <w:p w:rsidR="000D58E9" w:rsidRPr="00D92F46" w:rsidRDefault="000D58E9" w:rsidP="005F66F3">
      <w:pPr>
        <w:pStyle w:val="Style24"/>
        <w:widowControl/>
        <w:ind w:firstLine="720"/>
        <w:jc w:val="both"/>
        <w:rPr>
          <w:rStyle w:val="FontStyle82"/>
          <w:rFonts w:ascii="Times New Roman" w:hAnsi="Times New Roman" w:cs="Times New Roman"/>
          <w:sz w:val="28"/>
          <w:szCs w:val="28"/>
          <w:lang w:val="kk" w:eastAsia="en-US"/>
        </w:rPr>
      </w:pPr>
    </w:p>
    <w:p w:rsidR="005F66F3" w:rsidRPr="00D92F46" w:rsidRDefault="005D585E" w:rsidP="005F66F3">
      <w:pPr>
        <w:pStyle w:val="Style24"/>
        <w:widowControl/>
        <w:jc w:val="both"/>
        <w:rPr>
          <w:rStyle w:val="FontStyle82"/>
          <w:rFonts w:ascii="Times New Roman" w:hAnsi="Times New Roman" w:cs="Times New Roman"/>
          <w:sz w:val="28"/>
          <w:szCs w:val="28"/>
          <w:lang w:val="kk" w:eastAsia="en-US"/>
        </w:rPr>
      </w:pPr>
      <w:r w:rsidRPr="00D92F46">
        <w:rPr>
          <w:rStyle w:val="FontStyle82"/>
          <w:rFonts w:ascii="Times New Roman" w:hAnsi="Times New Roman" w:cs="Times New Roman"/>
          <w:sz w:val="28"/>
          <w:szCs w:val="28"/>
          <w:lang w:val="kk" w:eastAsia="en-US"/>
        </w:rPr>
        <w:t>________________________________________________________________</w:t>
      </w:r>
    </w:p>
    <w:p w:rsidR="005F66F3" w:rsidRPr="00D92F46" w:rsidRDefault="005D585E" w:rsidP="005F66F3">
      <w:pPr>
        <w:pStyle w:val="Style24"/>
        <w:widowControl/>
        <w:ind w:firstLine="720"/>
        <w:jc w:val="both"/>
        <w:rPr>
          <w:rStyle w:val="FontStyle82"/>
          <w:rFonts w:ascii="Times New Roman" w:hAnsi="Times New Roman" w:cs="Times New Roman"/>
          <w:vertAlign w:val="superscript"/>
          <w:lang w:val="kk" w:eastAsia="en-US"/>
        </w:rPr>
      </w:pPr>
      <w:r w:rsidRPr="00D92F46">
        <w:rPr>
          <w:rStyle w:val="FontStyle82"/>
          <w:rFonts w:ascii="Times New Roman" w:hAnsi="Times New Roman" w:cs="Times New Roman"/>
          <w:vertAlign w:val="superscript"/>
          <w:lang w:val="kk" w:eastAsia="en-US"/>
        </w:rPr>
        <w:t>1)</w:t>
      </w:r>
      <w:r w:rsidRPr="00D92F46">
        <w:rPr>
          <w:rStyle w:val="FontStyle82"/>
          <w:rFonts w:ascii="Times New Roman" w:hAnsi="Times New Roman" w:cs="Times New Roman"/>
          <w:lang w:val="kk" w:eastAsia="en-US"/>
        </w:rPr>
        <w:t xml:space="preserve"> осы қосымшадағы мандатқа байланысты Терминология ISO/IEC 29115 анықталған</w:t>
      </w:r>
    </w:p>
    <w:p w:rsidR="005F66F3" w:rsidRPr="00D92F46" w:rsidRDefault="005D585E" w:rsidP="005F66F3">
      <w:pPr>
        <w:pStyle w:val="Style24"/>
        <w:widowControl/>
        <w:ind w:firstLine="720"/>
        <w:jc w:val="both"/>
        <w:rPr>
          <w:rStyle w:val="FontStyle82"/>
          <w:rFonts w:ascii="Times New Roman" w:hAnsi="Times New Roman" w:cs="Times New Roman"/>
          <w:b/>
          <w:lang w:val="kk" w:eastAsia="en-US"/>
        </w:rPr>
      </w:pPr>
      <w:r w:rsidRPr="00D92F46">
        <w:rPr>
          <w:rStyle w:val="FontStyle82"/>
          <w:rFonts w:ascii="Times New Roman" w:hAnsi="Times New Roman" w:cs="Times New Roman"/>
          <w:vertAlign w:val="superscript"/>
          <w:lang w:val="kk" w:eastAsia="en-US"/>
        </w:rPr>
        <w:t>2</w:t>
      </w:r>
      <w:r w:rsidRPr="00D92F46">
        <w:rPr>
          <w:rStyle w:val="FontStyle82"/>
          <w:rFonts w:ascii="Times New Roman" w:hAnsi="Times New Roman" w:cs="Times New Roman"/>
          <w:b/>
          <w:vertAlign w:val="superscript"/>
          <w:lang w:val="kk" w:eastAsia="en-US"/>
        </w:rPr>
        <w:t>)</w:t>
      </w:r>
      <w:r w:rsidRPr="00D92F46">
        <w:rPr>
          <w:rStyle w:val="FontStyle80"/>
          <w:rFonts w:ascii="Times New Roman" w:hAnsi="Times New Roman" w:cs="Times New Roman"/>
          <w:b w:val="0"/>
          <w:lang w:val="kk" w:eastAsia="en-US"/>
        </w:rPr>
        <w:t xml:space="preserve"> </w:t>
      </w:r>
      <w:r w:rsidR="009C5ADC" w:rsidRPr="00D92F46">
        <w:rPr>
          <w:rStyle w:val="FontStyle80"/>
          <w:rFonts w:ascii="Times New Roman" w:hAnsi="Times New Roman" w:cs="Times New Roman"/>
          <w:b w:val="0"/>
          <w:lang w:val="kk" w:eastAsia="en-US"/>
        </w:rPr>
        <w:t xml:space="preserve">Атрибут негізіндегі тіркелгі деректерін қолдана отырып, анонимді қол жеткізуді басқарудың жалпы архитектурасы мен негізгі сипаттамалары ABC4 trust құжатында келтірілген </w:t>
      </w:r>
      <w:r w:rsidR="009C5ADC" w:rsidRPr="00D92F46">
        <w:rPr>
          <w:rStyle w:val="FontStyle80"/>
          <w:rFonts w:ascii="Times New Roman" w:hAnsi="Times New Roman" w:cs="Times New Roman"/>
          <w:b w:val="0"/>
          <w:lang w:val="kk-KZ" w:eastAsia="en-US"/>
        </w:rPr>
        <w:t>«</w:t>
      </w:r>
      <w:r w:rsidR="009C5ADC" w:rsidRPr="00D92F46">
        <w:rPr>
          <w:rStyle w:val="FontStyle80"/>
          <w:rFonts w:ascii="Times New Roman" w:hAnsi="Times New Roman" w:cs="Times New Roman"/>
          <w:b w:val="0"/>
          <w:lang w:val="kk" w:eastAsia="en-US"/>
        </w:rPr>
        <w:t>D2. 1 атрибут негізіндегі тіркелгі деректері архитектурасы</w:t>
      </w:r>
      <w:r w:rsidR="009C5ADC" w:rsidRPr="00D92F46">
        <w:rPr>
          <w:rStyle w:val="FontStyle80"/>
          <w:rFonts w:ascii="Times New Roman" w:hAnsi="Times New Roman" w:cs="Times New Roman"/>
          <w:b w:val="0"/>
          <w:lang w:val="kk-KZ" w:eastAsia="en-US"/>
        </w:rPr>
        <w:t>»</w:t>
      </w:r>
      <w:r w:rsidR="009C5ADC" w:rsidRPr="00D92F46">
        <w:rPr>
          <w:rStyle w:val="FontStyle80"/>
          <w:rFonts w:ascii="Times New Roman" w:hAnsi="Times New Roman" w:cs="Times New Roman"/>
          <w:b w:val="0"/>
          <w:lang w:val="kk" w:eastAsia="en-US"/>
        </w:rPr>
        <w:t xml:space="preserve">, </w:t>
      </w:r>
      <w:hyperlink r:id="rId31" w:history="1">
        <w:r w:rsidRPr="00D92F46">
          <w:rPr>
            <w:rStyle w:val="a8"/>
            <w:rFonts w:ascii="Times New Roman" w:hAnsi="Times New Roman"/>
            <w:color w:val="auto"/>
            <w:sz w:val="20"/>
            <w:szCs w:val="20"/>
            <w:lang w:val="kk" w:eastAsia="en-US"/>
          </w:rPr>
          <w:t>https:</w:t>
        </w:r>
        <w:r w:rsidR="0082295D" w:rsidRPr="00D92F46">
          <w:rPr>
            <w:rStyle w:val="a8"/>
            <w:rFonts w:ascii="Times New Roman" w:hAnsi="Times New Roman"/>
            <w:color w:val="auto"/>
            <w:sz w:val="20"/>
            <w:szCs w:val="20"/>
            <w:lang w:val="kk" w:eastAsia="en-US"/>
          </w:rPr>
          <w:t>/</w:t>
        </w:r>
        <w:r w:rsidRPr="00D92F46">
          <w:rPr>
            <w:rStyle w:val="a8"/>
            <w:rFonts w:ascii="Times New Roman" w:hAnsi="Times New Roman"/>
            <w:color w:val="auto"/>
            <w:sz w:val="20"/>
            <w:szCs w:val="20"/>
            <w:lang w:val="kk" w:eastAsia="en-US"/>
          </w:rPr>
          <w:t>/abc4trust.eu/index.php/pub/107-d21architecturev1</w:t>
        </w:r>
      </w:hyperlink>
      <w:r w:rsidR="009C5ADC" w:rsidRPr="00D92F46">
        <w:rPr>
          <w:rStyle w:val="FontStyle80"/>
          <w:rFonts w:ascii="Times New Roman" w:hAnsi="Times New Roman" w:cs="Times New Roman"/>
          <w:b w:val="0"/>
          <w:lang w:val="kk" w:eastAsia="en-US"/>
        </w:rPr>
        <w:t xml:space="preserve"> қолжетімді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Қосымшаның осы үлгілі архитектурасындағы белсенді тақырыптар;</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студент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болып табылады, студент жүйесінде екі негізгі пайдалану сценарийі бар. Біріншіден, бұл оған тіркелгі деректерін шығаруды сұрау арқылы университеттің тіркелгі деректерін шығару қызметімен өзара әрекеттесуге мүмкіндік береді. Екіншіден, бұл тіркелгі деректері кейінірек оқу курсын бағалау қосымшасы ұсынатын қызметке </w:t>
      </w:r>
      <w:r w:rsidR="005A2A66" w:rsidRPr="00D92F46">
        <w:rPr>
          <w:rStyle w:val="FontStyle82"/>
          <w:rFonts w:ascii="Times New Roman" w:hAnsi="Times New Roman" w:cs="Times New Roman"/>
          <w:sz w:val="24"/>
          <w:szCs w:val="24"/>
          <w:lang w:val="kk" w:eastAsia="en-US"/>
        </w:rPr>
        <w:t>қолжетімділік</w:t>
      </w:r>
      <w:r w:rsidRPr="00D92F46">
        <w:rPr>
          <w:rStyle w:val="FontStyle82"/>
          <w:rFonts w:ascii="Times New Roman" w:hAnsi="Times New Roman" w:cs="Times New Roman"/>
          <w:sz w:val="24"/>
          <w:szCs w:val="24"/>
          <w:lang w:val="kk" w:eastAsia="en-US"/>
        </w:rPr>
        <w:t xml:space="preserve"> үшін оқушының жеке басын куәландыратын мәлімдемелер жасау үшін пайдаланылуы мүмкін;</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университеттің мандаттарды шығару қызметі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өңдеуші ретінде әрекет етеді, </w:t>
      </w:r>
      <w:r w:rsidR="00E540A7" w:rsidRPr="00D92F46">
        <w:rPr>
          <w:rStyle w:val="FontStyle82"/>
          <w:rFonts w:ascii="Times New Roman" w:hAnsi="Times New Roman" w:cs="Times New Roman"/>
          <w:sz w:val="24"/>
          <w:szCs w:val="24"/>
          <w:lang w:val="kk" w:eastAsia="en-US"/>
        </w:rPr>
        <w:t>себебі</w:t>
      </w:r>
      <w:r w:rsidRPr="00D92F46">
        <w:rPr>
          <w:rStyle w:val="FontStyle82"/>
          <w:rFonts w:ascii="Times New Roman" w:hAnsi="Times New Roman" w:cs="Times New Roman"/>
          <w:sz w:val="24"/>
          <w:szCs w:val="24"/>
          <w:lang w:val="kk" w:eastAsia="en-US"/>
        </w:rPr>
        <w:t xml:space="preserve"> ол мандаттарды шығару туралы өтініш білдірген студенттердің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өңдейді. Мандаттарды шығару студенттерге онлайн қосымшасы арқылы немесе университеттің мандаттарды шығару қызметінің ғимаратында жұмыс істейтін қосымша арқылы қол жетімді арнайы жүйені </w:t>
      </w:r>
      <w:r w:rsidR="00E540A7" w:rsidRPr="00D92F46">
        <w:rPr>
          <w:rStyle w:val="FontStyle82"/>
          <w:rFonts w:ascii="Times New Roman" w:hAnsi="Times New Roman" w:cs="Times New Roman"/>
          <w:sz w:val="24"/>
          <w:szCs w:val="24"/>
          <w:lang w:val="kk" w:eastAsia="en-US"/>
        </w:rPr>
        <w:t>қолданып</w:t>
      </w:r>
      <w:r w:rsidRPr="00D92F46">
        <w:rPr>
          <w:rStyle w:val="FontStyle82"/>
          <w:rFonts w:ascii="Times New Roman" w:hAnsi="Times New Roman" w:cs="Times New Roman"/>
          <w:sz w:val="24"/>
          <w:szCs w:val="24"/>
          <w:lang w:val="kk" w:eastAsia="en-US"/>
        </w:rPr>
        <w:t xml:space="preserve"> жүзеге асырылуы керек. Соңғы жағдайда студенттерден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жеке қатысуымен ұсыну талап етілуі мүмкін; </w:t>
      </w:r>
    </w:p>
    <w:p w:rsidR="005F66F3" w:rsidRPr="00D92F46" w:rsidRDefault="005D585E" w:rsidP="005F66F3">
      <w:pPr>
        <w:pStyle w:val="Style27"/>
        <w:widowControl/>
        <w:ind w:firstLine="720"/>
        <w:jc w:val="both"/>
        <w:rPr>
          <w:rStyle w:val="FontStyle80"/>
          <w:rFonts w:ascii="Times New Roman" w:hAnsi="Times New Roman" w:cs="Times New Roman"/>
          <w:sz w:val="24"/>
          <w:szCs w:val="24"/>
          <w:lang w:val="kk" w:eastAsia="en-US"/>
        </w:rPr>
      </w:pPr>
      <w:r w:rsidRPr="00D92F46">
        <w:rPr>
          <w:rStyle w:val="FontStyle80"/>
          <w:rFonts w:ascii="Times New Roman" w:hAnsi="Times New Roman" w:cs="Times New Roman"/>
          <w:sz w:val="24"/>
          <w:szCs w:val="24"/>
          <w:lang w:val="kk" w:eastAsia="en-US"/>
        </w:rPr>
        <w:t xml:space="preserve">1) </w:t>
      </w:r>
      <w:r w:rsidR="00E540A7" w:rsidRPr="00D92F46">
        <w:rPr>
          <w:rStyle w:val="FontStyle80"/>
          <w:rFonts w:ascii="Times New Roman" w:hAnsi="Times New Roman" w:cs="Times New Roman"/>
          <w:sz w:val="24"/>
          <w:szCs w:val="24"/>
          <w:lang w:val="kk-KZ" w:eastAsia="en-US"/>
        </w:rPr>
        <w:t>М</w:t>
      </w:r>
      <w:r w:rsidRPr="00D92F46">
        <w:rPr>
          <w:rStyle w:val="FontStyle80"/>
          <w:rFonts w:ascii="Times New Roman" w:hAnsi="Times New Roman" w:cs="Times New Roman"/>
          <w:sz w:val="24"/>
          <w:szCs w:val="24"/>
          <w:lang w:val="kk" w:eastAsia="en-US"/>
        </w:rPr>
        <w:t>андатқа байланысты Терминология осы қосымшада ISO/IEC 29115 анықталған.</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78"/>
          <w:rFonts w:ascii="Times New Roman" w:hAnsi="Times New Roman" w:cs="Times New Roman"/>
          <w:sz w:val="24"/>
          <w:szCs w:val="24"/>
          <w:lang w:val="kk" w:eastAsia="en-US"/>
        </w:rPr>
        <w:t>c)</w:t>
      </w:r>
      <w:r w:rsidRPr="00D92F46">
        <w:rPr>
          <w:rStyle w:val="FontStyle82"/>
          <w:rFonts w:ascii="Times New Roman" w:hAnsi="Times New Roman" w:cs="Times New Roman"/>
          <w:sz w:val="24"/>
          <w:szCs w:val="24"/>
          <w:lang w:val="kk" w:eastAsia="en-US"/>
        </w:rPr>
        <w:t xml:space="preserve"> оқу курсын бағалау қосымшасы — бұл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операторының функцияларын орындайтын, университет ұсынатын жүйе. Бұл қосымша студенттердің оқу курсын бағалауға </w:t>
      </w:r>
      <w:r w:rsidR="00D2261C" w:rsidRPr="00D92F46">
        <w:rPr>
          <w:rStyle w:val="FontStyle82"/>
          <w:rFonts w:ascii="Times New Roman" w:hAnsi="Times New Roman" w:cs="Times New Roman"/>
          <w:sz w:val="24"/>
          <w:szCs w:val="24"/>
          <w:lang w:val="kk" w:eastAsia="en-US"/>
        </w:rPr>
        <w:t>қолжетімділігі</w:t>
      </w:r>
      <w:r w:rsidRPr="00D92F46">
        <w:rPr>
          <w:rStyle w:val="FontStyle82"/>
          <w:rFonts w:ascii="Times New Roman" w:hAnsi="Times New Roman" w:cs="Times New Roman"/>
          <w:sz w:val="24"/>
          <w:szCs w:val="24"/>
          <w:lang w:val="kk" w:eastAsia="en-US"/>
        </w:rPr>
        <w:t xml:space="preserve">н мақұлдау немесе қабылдамау мақсатында алған мәлімдемелерін тексеруі керек. Оқыту курсын бағалауға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мақұлдау немесе қабылдамау үшін бұл жүйе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 ұсынған аутентификациялық куәліктерді тексеруі тиіс. Бұл жағдайда оқу курсын бағалау қосымшасы мен университет мандаттарын шығару қызметі арасында өзара сенімді байланыс қалыптасады, </w:t>
      </w:r>
      <w:r w:rsidR="00E540A7" w:rsidRPr="00D92F46">
        <w:rPr>
          <w:rStyle w:val="FontStyle82"/>
          <w:rFonts w:ascii="Times New Roman" w:hAnsi="Times New Roman" w:cs="Times New Roman"/>
          <w:sz w:val="24"/>
          <w:szCs w:val="24"/>
          <w:lang w:val="kk" w:eastAsia="en-US"/>
        </w:rPr>
        <w:t>себебі</w:t>
      </w:r>
      <w:r w:rsidRPr="00D92F46">
        <w:rPr>
          <w:rStyle w:val="FontStyle82"/>
          <w:rFonts w:ascii="Times New Roman" w:hAnsi="Times New Roman" w:cs="Times New Roman"/>
          <w:sz w:val="24"/>
          <w:szCs w:val="24"/>
          <w:lang w:val="kk" w:eastAsia="en-US"/>
        </w:rPr>
        <w:t xml:space="preserve"> қосымша университет мандаттарын шығару қызметі шығарған мандаттар туралы ақпараттың дұрыстығына сүйенеді.</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Негізінде, егер бір ұйым (мысалы, университеттің белгілі бір факультеті) мандаттарды шығаруды және оқу курсын бағалауды басқарса да, шығаруға және ұсынуға қатысты тиісті іс-әрекеттер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субъектісімен байланысты болмайды. Бұл мысалда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 xml:space="preserve">арнайы </w:t>
      </w:r>
      <w:r w:rsidR="004D0E07" w:rsidRPr="00D92F46">
        <w:rPr>
          <w:rStyle w:val="FontStyle82"/>
          <w:rFonts w:ascii="Times New Roman" w:hAnsi="Times New Roman" w:cs="Times New Roman"/>
          <w:sz w:val="24"/>
          <w:szCs w:val="24"/>
          <w:lang w:val="kk" w:eastAsia="en-US"/>
        </w:rPr>
        <w:t xml:space="preserve">ДСА </w:t>
      </w:r>
      <w:r w:rsidR="00D92F46" w:rsidRPr="00D92F46">
        <w:rPr>
          <w:rStyle w:val="FontStyle82"/>
          <w:rFonts w:ascii="Times New Roman" w:hAnsi="Times New Roman" w:cs="Times New Roman"/>
          <w:sz w:val="24"/>
          <w:szCs w:val="24"/>
          <w:lang w:val="kk" w:eastAsia="en-US"/>
        </w:rPr>
        <w:t>өңдеушілерін қамтымайды. С.</w:t>
      </w:r>
      <w:r w:rsidRPr="00D92F46">
        <w:rPr>
          <w:rStyle w:val="FontStyle82"/>
          <w:rFonts w:ascii="Times New Roman" w:hAnsi="Times New Roman" w:cs="Times New Roman"/>
          <w:sz w:val="24"/>
          <w:szCs w:val="24"/>
          <w:lang w:val="kk" w:eastAsia="en-US"/>
        </w:rPr>
        <w:t>1</w:t>
      </w:r>
      <w:r w:rsidR="00D92F46" w:rsidRPr="00D92F46">
        <w:rPr>
          <w:rStyle w:val="FontStyle82"/>
          <w:rFonts w:ascii="Times New Roman" w:hAnsi="Times New Roman" w:cs="Times New Roman"/>
          <w:sz w:val="24"/>
          <w:szCs w:val="24"/>
          <w:lang w:val="kk-KZ" w:eastAsia="en-US"/>
        </w:rPr>
        <w:t xml:space="preserve"> </w:t>
      </w:r>
      <w:r w:rsidR="0023798F" w:rsidRPr="00D92F46">
        <w:rPr>
          <w:rStyle w:val="FontStyle82"/>
          <w:rFonts w:ascii="Times New Roman" w:hAnsi="Times New Roman" w:cs="Times New Roman"/>
          <w:sz w:val="24"/>
          <w:szCs w:val="24"/>
          <w:lang w:val="kk" w:eastAsia="en-US"/>
        </w:rPr>
        <w:t>суретінде</w:t>
      </w:r>
      <w:r w:rsidRPr="00D92F46">
        <w:rPr>
          <w:rStyle w:val="FontStyle82"/>
          <w:rFonts w:ascii="Times New Roman" w:hAnsi="Times New Roman" w:cs="Times New Roman"/>
          <w:sz w:val="24"/>
          <w:szCs w:val="24"/>
          <w:lang w:val="kk" w:eastAsia="en-US"/>
        </w:rPr>
        <w:t xml:space="preserve"> архитектураға шолу — әрекет етуші субъектілер және олардың өзара іс-қимылы көрсетілген.</w:t>
      </w:r>
    </w:p>
    <w:p w:rsidR="005F66F3" w:rsidRPr="00D92F46" w:rsidRDefault="008A7F4D" w:rsidP="005F66F3">
      <w:pPr>
        <w:pStyle w:val="Style24"/>
        <w:widowControl/>
        <w:jc w:val="center"/>
        <w:rPr>
          <w:rStyle w:val="FontStyle82"/>
          <w:rFonts w:ascii="Times New Roman" w:hAnsi="Times New Roman" w:cs="Times New Roman"/>
          <w:sz w:val="28"/>
          <w:szCs w:val="28"/>
          <w:lang w:eastAsia="en-US"/>
        </w:rPr>
      </w:pPr>
      <w:r w:rsidRPr="00D92F46">
        <w:rPr>
          <w:rFonts w:ascii="Times New Roman" w:hAnsi="Times New Roman"/>
          <w:noProof/>
          <w:color w:val="000000"/>
          <w:sz w:val="28"/>
          <w:szCs w:val="28"/>
        </w:rPr>
        <mc:AlternateContent>
          <mc:Choice Requires="wps">
            <w:drawing>
              <wp:anchor distT="0" distB="0" distL="114300" distR="114300" simplePos="0" relativeHeight="251745280" behindDoc="0" locked="0" layoutInCell="1" allowOverlap="1" wp14:anchorId="17E8B7D9" wp14:editId="55E1C73D">
                <wp:simplePos x="0" y="0"/>
                <wp:positionH relativeFrom="column">
                  <wp:posOffset>-62230</wp:posOffset>
                </wp:positionH>
                <wp:positionV relativeFrom="paragraph">
                  <wp:posOffset>1071880</wp:posOffset>
                </wp:positionV>
                <wp:extent cx="1352550" cy="736600"/>
                <wp:effectExtent l="0" t="0" r="0" b="6350"/>
                <wp:wrapNone/>
                <wp:docPr id="61" name="Прямоугольник 61"/>
                <wp:cNvGraphicFramePr/>
                <a:graphic xmlns:a="http://schemas.openxmlformats.org/drawingml/2006/main">
                  <a:graphicData uri="http://schemas.microsoft.com/office/word/2010/wordprocessingShape">
                    <wps:wsp>
                      <wps:cNvSpPr/>
                      <wps:spPr>
                        <a:xfrm>
                          <a:off x="0" y="0"/>
                          <a:ext cx="1352550" cy="736600"/>
                        </a:xfrm>
                        <a:prstGeom prst="rect">
                          <a:avLst/>
                        </a:prstGeom>
                        <a:solidFill>
                          <a:sysClr val="window" lastClr="FFFFFF"/>
                        </a:solidFill>
                        <a:ln w="25400" cap="flat" cmpd="sng" algn="ctr">
                          <a:noFill/>
                          <a:prstDash val="solid"/>
                        </a:ln>
                        <a:effectLst/>
                      </wps:spPr>
                      <wps:txbx>
                        <w:txbxContent>
                          <w:p w:rsidR="002C5290" w:rsidRPr="008A7F4D" w:rsidRDefault="002C5290" w:rsidP="008A7F4D">
                            <w:pPr>
                              <w:ind w:firstLine="0"/>
                              <w:jc w:val="center"/>
                              <w:rPr>
                                <w:b/>
                                <w:lang w:val="kk-KZ"/>
                              </w:rPr>
                            </w:pPr>
                            <w:r w:rsidRPr="008A7F4D">
                              <w:rPr>
                                <w:b/>
                                <w:lang w:val="kk-KZ"/>
                              </w:rPr>
                              <w:t>Университеттің есептік деректерін шығару қызметі</w:t>
                            </w:r>
                          </w:p>
                          <w:p w:rsidR="002C5290" w:rsidRPr="008A7F4D" w:rsidRDefault="002C5290" w:rsidP="008A7F4D">
                            <w:pPr>
                              <w:ind w:firstLine="0"/>
                              <w:jc w:val="center"/>
                              <w:rPr>
                                <w:b/>
                                <w:lang w:val="kk-KZ"/>
                              </w:rPr>
                            </w:pPr>
                            <w:r w:rsidRPr="008A7F4D">
                              <w:rPr>
                                <w:b/>
                                <w:lang w:val="kk-KZ"/>
                              </w:rPr>
                              <w:t>(ДСА операторы)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E8B7D9" id="Прямоугольник 61" o:spid="_x0000_s1193" style="position:absolute;left:0;text-align:left;margin-left:-4.9pt;margin-top:84.4pt;width:106.5pt;height:5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Lv+lwIAAOgEAAAOAAAAZHJzL2Uyb0RvYy54bWysVM1uEzEQviPxDpbvdJM0SSHqpopaBSFV&#10;pVKLena83mQlr21sJ7vhhMQViUfgIbggfvoMmzfis3fTlsIJkYMz4xnPzzff7PFJXUqyEdYVWqW0&#10;f9CjRCius0ItU/rmev7sOSXOM5UxqZVI6VY4ejJ9+uS4MhMx0CstM2EJgig3qUxKV96bSZI4vhIl&#10;cwfaCAVjrm3JPFS7TDLLKkQvZTLo9cZJpW1mrObCOdyetUY6jfHzXHD/Os+d8ESmFLX5eNp4LsKZ&#10;TI/ZZGmZWRW8K4P9QxUlKxSS3oU6Y56RtS3+CFUW3Gqnc3/AdZnoPC+4iD2gm37vUTdXK2ZE7AXg&#10;OHMHk/t/YfnF5tKSIkvpuE+JYiVm1Hzevd99an40t7sPzZfmtvm++9j8bL423wicgFhl3AQPr8yl&#10;7TQHMbRf57YM/2iM1BHl7R3KovaE47J/OBqMRhgGh+3ocDzuxTEk96+Ndf6l0CUJQkotphjBZZtz&#10;55ERrnuXkMxpWWTzQsqobN2ptGTDMHDwJNMVJZI5j8uUzuMvtIAQvz2TilQpHYyGKIZwBibmknmI&#10;pQE2Ti0pYXIJinNvYy1Kh4yI1NZyxtyqTRrDdimkCnYRediVHrBr0QqSrxd1RL8/Ptoju9DZFjOx&#10;uiWrM3xeAIdzNHHJLNiJCrFx/jWOXGqUrTuJkpW27/52H/xBGlgpqcB2tPR2zawANq8U6PSiPxyG&#10;9YjKcHQ0gGIfWhYPLWpdnmrgC8aguigGfy/3Ym51eYPFnIWsMDHFkbsFr1NOfbuFWG0uZrPohpUw&#10;zJ+rK8ND8D221/UNs6YjgweNLvR+M9jkESda3/BS6dna67yIhAlYt7hi9EHBOkUSdKsf9vWhHr3u&#10;P1DTXwAAAP//AwBQSwMEFAAGAAgAAAAhAOnt74HcAAAACgEAAA8AAABkcnMvZG93bnJldi54bWxM&#10;j0FPwzAMhe9I/IfISNy2dB2aSmk6ISQ4cYAOcXYbk1ZrkirJ2vLvMSe4Pfs9PX+ujqsdxUwhDt4p&#10;2G0zEOQ6rwdnFHycnjcFiJjQaRy9IwXfFOFYX19VWGq/uHeam2QEl7hYooI+pamUMnY9WYxbP5Fj&#10;78sHi4nHYKQOuHC5HWWeZQdpcXB8oceJnnrqzs3FKphfd2+t3n+eTfOSTFiwHQ0GpW5v1scHEInW&#10;9BeGX3xGh5qZWn9xOopRweaeyRPvDwULDuTZPgfRsijuCpB1Jf+/UP8AAAD//wMAUEsBAi0AFAAG&#10;AAgAAAAhALaDOJL+AAAA4QEAABMAAAAAAAAAAAAAAAAAAAAAAFtDb250ZW50X1R5cGVzXS54bWxQ&#10;SwECLQAUAAYACAAAACEAOP0h/9YAAACUAQAACwAAAAAAAAAAAAAAAAAvAQAAX3JlbHMvLnJlbHNQ&#10;SwECLQAUAAYACAAAACEAsJC7/pcCAADoBAAADgAAAAAAAAAAAAAAAAAuAgAAZHJzL2Uyb0RvYy54&#10;bWxQSwECLQAUAAYACAAAACEA6e3vgdwAAAAKAQAADwAAAAAAAAAAAAAAAADxBAAAZHJzL2Rvd25y&#10;ZXYueG1sUEsFBgAAAAAEAAQA8wAAAPoFAAAAAA==&#10;" fillcolor="window" stroked="f" strokeweight="2pt">
                <v:textbox>
                  <w:txbxContent>
                    <w:p w:rsidR="002C5290" w:rsidRPr="008A7F4D" w:rsidRDefault="002C5290" w:rsidP="008A7F4D">
                      <w:pPr>
                        <w:ind w:firstLine="0"/>
                        <w:jc w:val="center"/>
                        <w:rPr>
                          <w:b/>
                          <w:lang w:val="kk-KZ"/>
                        </w:rPr>
                      </w:pPr>
                      <w:r w:rsidRPr="008A7F4D">
                        <w:rPr>
                          <w:b/>
                          <w:lang w:val="kk-KZ"/>
                        </w:rPr>
                        <w:t>Университеттің есептік деректерін шығару қызметі</w:t>
                      </w:r>
                    </w:p>
                    <w:p w:rsidR="002C5290" w:rsidRPr="008A7F4D" w:rsidRDefault="002C5290" w:rsidP="008A7F4D">
                      <w:pPr>
                        <w:ind w:firstLine="0"/>
                        <w:jc w:val="center"/>
                        <w:rPr>
                          <w:b/>
                          <w:lang w:val="kk-KZ"/>
                        </w:rPr>
                      </w:pPr>
                      <w:r w:rsidRPr="008A7F4D">
                        <w:rPr>
                          <w:b/>
                          <w:lang w:val="kk-KZ"/>
                        </w:rPr>
                        <w:t>(ДСА операторы)</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743232" behindDoc="0" locked="0" layoutInCell="1" allowOverlap="1" wp14:anchorId="51A54CF8" wp14:editId="4D86AFD1">
                <wp:simplePos x="0" y="0"/>
                <wp:positionH relativeFrom="column">
                  <wp:posOffset>4103370</wp:posOffset>
                </wp:positionH>
                <wp:positionV relativeFrom="paragraph">
                  <wp:posOffset>1129030</wp:posOffset>
                </wp:positionV>
                <wp:extent cx="1708150" cy="730250"/>
                <wp:effectExtent l="0" t="0" r="6350" b="0"/>
                <wp:wrapNone/>
                <wp:docPr id="60" name="Прямоугольник 60"/>
                <wp:cNvGraphicFramePr/>
                <a:graphic xmlns:a="http://schemas.openxmlformats.org/drawingml/2006/main">
                  <a:graphicData uri="http://schemas.microsoft.com/office/word/2010/wordprocessingShape">
                    <wps:wsp>
                      <wps:cNvSpPr/>
                      <wps:spPr>
                        <a:xfrm>
                          <a:off x="0" y="0"/>
                          <a:ext cx="1708150" cy="730250"/>
                        </a:xfrm>
                        <a:prstGeom prst="rect">
                          <a:avLst/>
                        </a:prstGeom>
                        <a:solidFill>
                          <a:sysClr val="window" lastClr="FFFFFF"/>
                        </a:solidFill>
                        <a:ln w="25400" cap="flat" cmpd="sng" algn="ctr">
                          <a:noFill/>
                          <a:prstDash val="solid"/>
                        </a:ln>
                        <a:effectLst/>
                      </wps:spPr>
                      <wps:txbx>
                        <w:txbxContent>
                          <w:p w:rsidR="002C5290" w:rsidRPr="008A7F4D" w:rsidRDefault="002C5290" w:rsidP="008A7F4D">
                            <w:pPr>
                              <w:ind w:firstLine="0"/>
                              <w:jc w:val="center"/>
                              <w:rPr>
                                <w:b/>
                                <w:lang w:val="kk-KZ"/>
                              </w:rPr>
                            </w:pPr>
                            <w:r w:rsidRPr="008A7F4D">
                              <w:rPr>
                                <w:b/>
                                <w:lang w:val="kk-KZ"/>
                              </w:rPr>
                              <w:t>Оқу курсын бағалау қосымшасы (ДСА операторы)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A54CF8" id="Прямоугольник 60" o:spid="_x0000_s1194" style="position:absolute;left:0;text-align:left;margin-left:323.1pt;margin-top:88.9pt;width:134.5pt;height:5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p+vkwIAAOgEAAAOAAAAZHJzL2Uyb0RvYy54bWysVMtuEzEU3SPxD5b3dJKQPhh1UkWtgpCq&#10;UqlFXTseTzKSxza2k5mwQmKLxCfwEWwQj37D5I849kzaUlghsnDu9X0fnzvHJ00lyVpYV2qV0eHe&#10;gBKhuM5Ltcjom+vZsyNKnGcqZ1IrkdGNcPRk8vTJcW1SMdJLLXNhCZIol9Ymo0vvTZokji9Fxdye&#10;NkLBWGhbMQ/VLpLcshrZK5mMBoODpNY2N1Zz4RxuzzojncT8RSG4f10UTngiM4refDxtPOfhTCbH&#10;LF1YZpYl79tg/9BFxUqFonepzphnZGXLP1JVJbfa6cLvcV0luihKLuIMmGY4eDTN1ZIZEWcBOM7c&#10;weT+X1p+sb60pMwzegB4FKvwRu3n7fvtp/ZHe7v90H5pb9vv24/tz/Zr+43ACYjVxqUIvDKXttcc&#10;xDB+U9gq/GMw0kSUN3coi8YTjsvh4eBouI9qHLbD54MRZKRJ7qONdf6l0BUJQkYtXjGCy9bnzneu&#10;O5dQzGlZ5rNSyqhs3Km0ZM3w4OBJrmtKJHMelxmdxV9f7bcwqUid0dH+eBAaY2BiIZmHWBlg49SC&#10;EiYXoDj3NvaidKiIZlgaejljbtkVjWn7ElIFu4g87FsP2HVoBck38yaiPzw4CjHhbq7zDd7E6o6s&#10;zvBZiQrnGOKSWbATHWLj/GschdRoW/cSJUtt3/3tPviDNLBSUoPtGOntilkBbF4p0OnFcDxGWh+V&#10;8f7hCIp9aJk/tKhVdaqB7xC7bXgUg7+XO7GwurrBYk5DVZiY4qjdgdcrp77bQqw2F9NpdMNKGObP&#10;1ZXhIfkO2+vmhlnTk8GDRhd6txksfcSJzjdEKj1deV2UkTD3uIJoQcE6Rcr1qx/29aEeve4/UJNf&#10;AAAA//8DAFBLAwQUAAYACAAAACEAShUm9t0AAAALAQAADwAAAGRycy9kb3ducmV2LnhtbEyPzU7D&#10;MBCE70i8g7VI3KiTAGkb4lQICU4cICDOm9g4Uf0T2W4S3p7lRI8782l2pj6s1rBZhTh6JyDfZMCU&#10;670cnRbw+fF8swMWEzqJxjsl4EdFODSXFzVW0i/uXc1t0oxCXKxQwJDSVHEe+0FZjBs/KUfetw8W&#10;E51BcxlwoXBreJFlJbc4Ovow4KSeBtUf25MVML/mb528/Trq9iXpsGBnNAYhrq/WxwdgSa3pH4a/&#10;+lQdGurU+ZOTkRkB5V1ZEErGdksbiNjn96R0Aop9sQPe1Px8Q/MLAAD//wMAUEsBAi0AFAAGAAgA&#10;AAAhALaDOJL+AAAA4QEAABMAAAAAAAAAAAAAAAAAAAAAAFtDb250ZW50X1R5cGVzXS54bWxQSwEC&#10;LQAUAAYACAAAACEAOP0h/9YAAACUAQAACwAAAAAAAAAAAAAAAAAvAQAAX3JlbHMvLnJlbHNQSwEC&#10;LQAUAAYACAAAACEA9Gqfr5MCAADoBAAADgAAAAAAAAAAAAAAAAAuAgAAZHJzL2Uyb0RvYy54bWxQ&#10;SwECLQAUAAYACAAAACEAShUm9t0AAAALAQAADwAAAAAAAAAAAAAAAADtBAAAZHJzL2Rvd25yZXYu&#10;eG1sUEsFBgAAAAAEAAQA8wAAAPcFAAAAAA==&#10;" fillcolor="window" stroked="f" strokeweight="2pt">
                <v:textbox>
                  <w:txbxContent>
                    <w:p w:rsidR="002C5290" w:rsidRPr="008A7F4D" w:rsidRDefault="002C5290" w:rsidP="008A7F4D">
                      <w:pPr>
                        <w:ind w:firstLine="0"/>
                        <w:jc w:val="center"/>
                        <w:rPr>
                          <w:b/>
                          <w:lang w:val="kk-KZ"/>
                        </w:rPr>
                      </w:pPr>
                      <w:r w:rsidRPr="008A7F4D">
                        <w:rPr>
                          <w:b/>
                          <w:lang w:val="kk-KZ"/>
                        </w:rPr>
                        <w:t>Оқу курсын бағалау қосымшасы (ДСА операторы)</w:t>
                      </w:r>
                    </w:p>
                  </w:txbxContent>
                </v:textbox>
              </v:rect>
            </w:pict>
          </mc:Fallback>
        </mc:AlternateContent>
      </w:r>
      <w:r w:rsidR="00CC4250" w:rsidRPr="00D92F46">
        <w:rPr>
          <w:rFonts w:ascii="Times New Roman" w:hAnsi="Times New Roman"/>
          <w:noProof/>
          <w:color w:val="000000"/>
          <w:sz w:val="28"/>
          <w:szCs w:val="28"/>
        </w:rPr>
        <mc:AlternateContent>
          <mc:Choice Requires="wps">
            <w:drawing>
              <wp:anchor distT="0" distB="0" distL="114300" distR="114300" simplePos="0" relativeHeight="251741184" behindDoc="0" locked="0" layoutInCell="1" allowOverlap="1" wp14:anchorId="4313CA14" wp14:editId="693C4358">
                <wp:simplePos x="0" y="0"/>
                <wp:positionH relativeFrom="column">
                  <wp:posOffset>2293620</wp:posOffset>
                </wp:positionH>
                <wp:positionV relativeFrom="paragraph">
                  <wp:posOffset>2392680</wp:posOffset>
                </wp:positionV>
                <wp:extent cx="1473200" cy="412750"/>
                <wp:effectExtent l="0" t="0" r="0" b="6350"/>
                <wp:wrapNone/>
                <wp:docPr id="59" name="Прямоугольник 59"/>
                <wp:cNvGraphicFramePr/>
                <a:graphic xmlns:a="http://schemas.openxmlformats.org/drawingml/2006/main">
                  <a:graphicData uri="http://schemas.microsoft.com/office/word/2010/wordprocessingShape">
                    <wps:wsp>
                      <wps:cNvSpPr/>
                      <wps:spPr>
                        <a:xfrm>
                          <a:off x="0" y="0"/>
                          <a:ext cx="1473200" cy="412750"/>
                        </a:xfrm>
                        <a:prstGeom prst="rect">
                          <a:avLst/>
                        </a:prstGeom>
                        <a:solidFill>
                          <a:sysClr val="window" lastClr="FFFFFF"/>
                        </a:solidFill>
                        <a:ln w="25400" cap="flat" cmpd="sng" algn="ctr">
                          <a:noFill/>
                          <a:prstDash val="solid"/>
                        </a:ln>
                        <a:effectLst/>
                      </wps:spPr>
                      <wps:txbx>
                        <w:txbxContent>
                          <w:p w:rsidR="002C5290" w:rsidRDefault="002C5290" w:rsidP="00CC4250">
                            <w:pPr>
                              <w:ind w:firstLine="0"/>
                              <w:jc w:val="center"/>
                              <w:rPr>
                                <w:lang w:val="kk-KZ"/>
                              </w:rPr>
                            </w:pPr>
                            <w:r w:rsidRPr="00CC4250">
                              <w:rPr>
                                <w:lang w:val="kk-KZ"/>
                              </w:rPr>
                              <w:t>С</w:t>
                            </w:r>
                            <w:r>
                              <w:rPr>
                                <w:lang w:val="kk-KZ"/>
                              </w:rPr>
                              <w:t>тудент</w:t>
                            </w:r>
                          </w:p>
                          <w:p w:rsidR="002C5290" w:rsidRPr="00CC4250" w:rsidRDefault="002C5290" w:rsidP="00CC4250">
                            <w:pPr>
                              <w:ind w:firstLine="0"/>
                              <w:jc w:val="center"/>
                              <w:rPr>
                                <w:lang w:val="kk-KZ"/>
                              </w:rPr>
                            </w:pPr>
                            <w:r w:rsidRPr="00CC4250">
                              <w:rPr>
                                <w:lang w:val="kk-KZ"/>
                              </w:rPr>
                              <w:t>(ДСА субъектісі)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13CA14" id="Прямоугольник 59" o:spid="_x0000_s1195" style="position:absolute;left:0;text-align:left;margin-left:180.6pt;margin-top:188.4pt;width:116pt;height:3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vlNlQIAAOgEAAAOAAAAZHJzL2Uyb0RvYy54bWysVM1uEzEQviPxDpbvdJOQtDTqpopaBSFV&#10;pVKLena83uxKXtvYTjbhhMQViUfgIbggfvoMmzfis3eTlsIJkYMz4xnPzzff7MnpupJkJawrtUpp&#10;/6BHiVBcZ6VapPTNzezZC0qcZypjUiuR0o1w9HTy9MlJbcZioAstM2EJgig3rk1KC+/NOEkcL0TF&#10;3IE2QsGYa1sxD9UuksyyGtErmQx6vcOk1jYzVnPhHG7PWyOdxPh5Lrh/nedOeCJTitp8PG085+FM&#10;JidsvLDMFCXvymD/UEXFSoWk+1DnzDOytOUfoaqSW+107g+4rhKd5yUXsQd00+896ua6YEbEXgCO&#10;M3uY3P8Lyy9XV5aUWUpHx5QoVmFGzeft++2n5kdzt/3QfGnumu/bj83P5mvzjcAJiNXGjfHw2lzZ&#10;TnMQQ/vr3FbhH42RdUR5s0dZrD3huOwPj55jdJRw2Ib9wdEojiG5f22s8y+FrkgQUmoxxQguW104&#10;j4xw3bmEZE7LMpuVUkZl486kJSuGgYMnma4pkcx5XKZ0Fn+hBYT47ZlUpE7pYDSMhTEwMZfMo8bK&#10;ABunFpQwuQDFubexFqVDRkRqazlnrmiTxrBdCqmCXUQedqUH7Fq0guTX83VEv3+4R3ausw1mYnVL&#10;Vmf4rAQOF2jiilmwE9Bh4/xrHLnUKFt3EiWFtu/+dh/8QRpYKanBdrT0dsmsADavFOh03B8Ow3pE&#10;ZTg6GkCxDy3zhxa1rM408O1jtw2PYvD3cifmVle3WMxpyAoTUxy5W/A65cy3W4jV5mI6jW5YCcP8&#10;hbo2PATfYXuzvmXWdGTwoNGl3m0GGz/iROsbXio9XXqdl5EwAesWV4w+KFinSIJu9cO+PtSj1/0H&#10;avILAAD//wMAUEsDBBQABgAIAAAAIQB0Dr4P3gAAAAsBAAAPAAAAZHJzL2Rvd25yZXYueG1sTI/N&#10;TsMwEITvSLyDtUjcqJOmhBLiVAgJThwgIM6b2DhR/RPZbhLenuVEb7s7o9lv6sNqDZtViKN3AvJN&#10;Bky53svRaQGfH883e2AxoZNovFMCflSEQ3N5UWMl/eLe1dwmzSjExQoFDClNFeexH5TFuPGTcqR9&#10;+2Ax0Ro0lwEXCreGb7Os5BZHRx8GnNTToPpje7IC5tf8rZPF11G3L0mHBTujMQhxfbU+PgBLak3/&#10;ZvjDJ3RoiKnzJycjMwKKMt+SlYa7kjqQ4/a+oEsnYLfL98Cbmp93aH4BAAD//wMAUEsBAi0AFAAG&#10;AAgAAAAhALaDOJL+AAAA4QEAABMAAAAAAAAAAAAAAAAAAAAAAFtDb250ZW50X1R5cGVzXS54bWxQ&#10;SwECLQAUAAYACAAAACEAOP0h/9YAAACUAQAACwAAAAAAAAAAAAAAAAAvAQAAX3JlbHMvLnJlbHNQ&#10;SwECLQAUAAYACAAAACEAKZ75TZUCAADoBAAADgAAAAAAAAAAAAAAAAAuAgAAZHJzL2Uyb0RvYy54&#10;bWxQSwECLQAUAAYACAAAACEAdA6+D94AAAALAQAADwAAAAAAAAAAAAAAAADvBAAAZHJzL2Rvd25y&#10;ZXYueG1sUEsFBgAAAAAEAAQA8wAAAPoFAAAAAA==&#10;" fillcolor="window" stroked="f" strokeweight="2pt">
                <v:textbox>
                  <w:txbxContent>
                    <w:p w:rsidR="002C5290" w:rsidRDefault="002C5290" w:rsidP="00CC4250">
                      <w:pPr>
                        <w:ind w:firstLine="0"/>
                        <w:jc w:val="center"/>
                        <w:rPr>
                          <w:lang w:val="kk-KZ"/>
                        </w:rPr>
                      </w:pPr>
                      <w:r w:rsidRPr="00CC4250">
                        <w:rPr>
                          <w:lang w:val="kk-KZ"/>
                        </w:rPr>
                        <w:t>С</w:t>
                      </w:r>
                      <w:r>
                        <w:rPr>
                          <w:lang w:val="kk-KZ"/>
                        </w:rPr>
                        <w:t>тудент</w:t>
                      </w:r>
                    </w:p>
                    <w:p w:rsidR="002C5290" w:rsidRPr="00CC4250" w:rsidRDefault="002C5290" w:rsidP="00CC4250">
                      <w:pPr>
                        <w:ind w:firstLine="0"/>
                        <w:jc w:val="center"/>
                        <w:rPr>
                          <w:lang w:val="kk-KZ"/>
                        </w:rPr>
                      </w:pPr>
                      <w:r w:rsidRPr="00CC4250">
                        <w:rPr>
                          <w:lang w:val="kk-KZ"/>
                        </w:rPr>
                        <w:t>(ДСА субъектісі)</w:t>
                      </w:r>
                    </w:p>
                  </w:txbxContent>
                </v:textbox>
              </v:rect>
            </w:pict>
          </mc:Fallback>
        </mc:AlternateContent>
      </w:r>
      <w:r w:rsidR="00CC4250" w:rsidRPr="00D92F46">
        <w:rPr>
          <w:rFonts w:ascii="Times New Roman" w:hAnsi="Times New Roman"/>
          <w:noProof/>
          <w:color w:val="000000"/>
          <w:sz w:val="28"/>
          <w:szCs w:val="28"/>
        </w:rPr>
        <mc:AlternateContent>
          <mc:Choice Requires="wps">
            <w:drawing>
              <wp:anchor distT="0" distB="0" distL="114300" distR="114300" simplePos="0" relativeHeight="251739136" behindDoc="0" locked="0" layoutInCell="1" allowOverlap="1" wp14:anchorId="47F07E41" wp14:editId="7028640B">
                <wp:simplePos x="0" y="0"/>
                <wp:positionH relativeFrom="column">
                  <wp:posOffset>3455670</wp:posOffset>
                </wp:positionH>
                <wp:positionV relativeFrom="paragraph">
                  <wp:posOffset>748030</wp:posOffset>
                </wp:positionV>
                <wp:extent cx="1117600" cy="381000"/>
                <wp:effectExtent l="0" t="0" r="6350" b="0"/>
                <wp:wrapNone/>
                <wp:docPr id="58" name="Прямоугольник 58"/>
                <wp:cNvGraphicFramePr/>
                <a:graphic xmlns:a="http://schemas.openxmlformats.org/drawingml/2006/main">
                  <a:graphicData uri="http://schemas.microsoft.com/office/word/2010/wordprocessingShape">
                    <wps:wsp>
                      <wps:cNvSpPr/>
                      <wps:spPr>
                        <a:xfrm>
                          <a:off x="0" y="0"/>
                          <a:ext cx="1117600" cy="381000"/>
                        </a:xfrm>
                        <a:prstGeom prst="rect">
                          <a:avLst/>
                        </a:prstGeom>
                        <a:solidFill>
                          <a:sysClr val="window" lastClr="FFFFFF"/>
                        </a:solidFill>
                        <a:ln w="25400" cap="flat" cmpd="sng" algn="ctr">
                          <a:noFill/>
                          <a:prstDash val="solid"/>
                        </a:ln>
                        <a:effectLst/>
                      </wps:spPr>
                      <wps:txbx>
                        <w:txbxContent>
                          <w:p w:rsidR="002C5290" w:rsidRPr="00CC4250" w:rsidRDefault="002C5290" w:rsidP="00CC4250">
                            <w:pPr>
                              <w:ind w:firstLine="0"/>
                              <w:jc w:val="center"/>
                              <w:rPr>
                                <w:b/>
                                <w:lang w:val="kk-KZ"/>
                              </w:rPr>
                            </w:pPr>
                            <w:r w:rsidRPr="00CC4250">
                              <w:rPr>
                                <w:b/>
                                <w:lang w:val="kk-KZ"/>
                              </w:rPr>
                              <w:t>Токен ұсыну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F07E41" id="Прямоугольник 58" o:spid="_x0000_s1196" style="position:absolute;left:0;text-align:left;margin-left:272.1pt;margin-top:58.9pt;width:88pt;height:30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PoNkwIAAOgEAAAOAAAAZHJzL2Uyb0RvYy54bWysVM1uEzEQviPxDpbvdLMh/WHVTRW1CkKq&#10;SqUW9ex4vclKXtvYTjbhhMQViUfgIbggfvoMmzfis3fTlsIJkYMz4xnPzzff7PHJupZkJayrtMpp&#10;ujegRCiui0rNc/rmevrsiBLnmSqY1ErkdCMcPRk/fXLcmEwM9ULLQliCIMpljcnpwnuTJYnjC1Ez&#10;t6eNUDCW2tbMQ7XzpLCsQfRaJsPB4CBptC2M1Vw4h9uzzkjHMX5ZCu5fl6UTnsicojYfTxvPWTiT&#10;8THL5paZRcX7Mtg/VFGzSiHpXagz5hlZ2uqPUHXFrXa69Htc14kuy4qL2AO6SQePurlaMCNiLwDH&#10;mTuY3P8Lyy9Wl5ZURU73MSnFasyo/bx9v/3U/mhvtx/aL+1t+337sf3Zfm2/ETgBsca4DA+vzKXt&#10;NQcxtL8ubR3+0RhZR5Q3dyiLtSccl2maHh4MMAwO2/OjdAAZYZL718Y6/1LomgQhpxZTjOCy1bnz&#10;nevOJSRzWlbFtJIyKht3Ki1ZMQwcPCl0Q4lkzuMyp9P467P99kwq0uR0uD+KhTEwsZTMo8baABun&#10;5pQwOQfFubexFqVDRhTDslDLGXOLLmkM26eQKthF5GFfesCuQytIfj1bR/TTwwhCuJvpYoOZWN2R&#10;1Rk+rZDhHE1cMgt2AjpsnH+No5QaZeteomSh7bu/3Qd/kAZWShqwHS29XTIrgM0rBTq9SEejsB5R&#10;Ge0fDqHYh5bZQ4ta1qca+KbYbcOjGPy93Iml1fUNFnMSssLEFEfuDrxeOfXdFmK1uZhMohtWwjB/&#10;rq4MD8F32F6vb5g1PRk8aHShd5vBskec6HzDS6UnS6/LKhLmHlcQLShYp0i5fvXDvj7Uo9f9B2r8&#10;CwAA//8DAFBLAwQUAAYACAAAACEAL5CQ8tsAAAALAQAADwAAAGRycy9kb3ducmV2LnhtbEyPQU+E&#10;MBCF7yb+h2ZMvLkFXMUgZWNM9ORB0XgeaC1k6ZS0XcB/73jS47z38uZ79WFzk1hMiKMnBfkuA2Go&#10;93okq+Dj/enqDkRMSBonT0bBt4lwaM7Paqy0X+nNLG2ygksoVqhgSGmupIz9YBzGnZ8Nsfflg8PE&#10;Z7BSB1y53E2yyLJb6XAk/jDgbB4H0x/bk1OwvOSvnb7+PNr2OdmwYjdZDEpdXmwP9yCS2dJfGH7x&#10;GR0aZur8iXQUk4Kb/b7gKBt5yRs4URYZKx0rJSuyqeX/Dc0PAAAA//8DAFBLAQItABQABgAIAAAA&#10;IQC2gziS/gAAAOEBAAATAAAAAAAAAAAAAAAAAAAAAABbQ29udGVudF9UeXBlc10ueG1sUEsBAi0A&#10;FAAGAAgAAAAhADj9If/WAAAAlAEAAAsAAAAAAAAAAAAAAAAALwEAAF9yZWxzLy5yZWxzUEsBAi0A&#10;FAAGAAgAAAAhAHNE+g2TAgAA6AQAAA4AAAAAAAAAAAAAAAAALgIAAGRycy9lMm9Eb2MueG1sUEsB&#10;Ai0AFAAGAAgAAAAhAC+QkPLbAAAACwEAAA8AAAAAAAAAAAAAAAAA7QQAAGRycy9kb3ducmV2Lnht&#10;bFBLBQYAAAAABAAEAPMAAAD1BQAAAAA=&#10;" fillcolor="window" stroked="f" strokeweight="2pt">
                <v:textbox>
                  <w:txbxContent>
                    <w:p w:rsidR="002C5290" w:rsidRPr="00CC4250" w:rsidRDefault="002C5290" w:rsidP="00CC4250">
                      <w:pPr>
                        <w:ind w:firstLine="0"/>
                        <w:jc w:val="center"/>
                        <w:rPr>
                          <w:b/>
                          <w:lang w:val="kk-KZ"/>
                        </w:rPr>
                      </w:pPr>
                      <w:r w:rsidRPr="00CC4250">
                        <w:rPr>
                          <w:b/>
                          <w:lang w:val="kk-KZ"/>
                        </w:rPr>
                        <w:t>Токен ұсыну</w:t>
                      </w:r>
                    </w:p>
                  </w:txbxContent>
                </v:textbox>
              </v:rect>
            </w:pict>
          </mc:Fallback>
        </mc:AlternateContent>
      </w:r>
      <w:r w:rsidR="00CC4250" w:rsidRPr="00D92F46">
        <w:rPr>
          <w:rFonts w:ascii="Times New Roman" w:hAnsi="Times New Roman"/>
          <w:noProof/>
          <w:color w:val="000000"/>
          <w:sz w:val="28"/>
          <w:szCs w:val="28"/>
        </w:rPr>
        <mc:AlternateContent>
          <mc:Choice Requires="wps">
            <w:drawing>
              <wp:anchor distT="0" distB="0" distL="114300" distR="114300" simplePos="0" relativeHeight="251737088" behindDoc="0" locked="0" layoutInCell="1" allowOverlap="1" wp14:anchorId="5892F16E" wp14:editId="1844F77C">
                <wp:simplePos x="0" y="0"/>
                <wp:positionH relativeFrom="column">
                  <wp:posOffset>2446020</wp:posOffset>
                </wp:positionH>
                <wp:positionV relativeFrom="paragraph">
                  <wp:posOffset>919480</wp:posOffset>
                </wp:positionV>
                <wp:extent cx="1047750" cy="463550"/>
                <wp:effectExtent l="0" t="0" r="0" b="0"/>
                <wp:wrapNone/>
                <wp:docPr id="57" name="Прямоугольник 57"/>
                <wp:cNvGraphicFramePr/>
                <a:graphic xmlns:a="http://schemas.openxmlformats.org/drawingml/2006/main">
                  <a:graphicData uri="http://schemas.microsoft.com/office/word/2010/wordprocessingShape">
                    <wps:wsp>
                      <wps:cNvSpPr/>
                      <wps:spPr>
                        <a:xfrm>
                          <a:off x="0" y="0"/>
                          <a:ext cx="1047750" cy="463550"/>
                        </a:xfrm>
                        <a:prstGeom prst="rect">
                          <a:avLst/>
                        </a:prstGeom>
                        <a:solidFill>
                          <a:sysClr val="window" lastClr="FFFFFF"/>
                        </a:solidFill>
                        <a:ln w="25400" cap="flat" cmpd="sng" algn="ctr">
                          <a:noFill/>
                          <a:prstDash val="solid"/>
                        </a:ln>
                        <a:effectLst/>
                      </wps:spPr>
                      <wps:txbx>
                        <w:txbxContent>
                          <w:p w:rsidR="002C5290" w:rsidRPr="00CC4250" w:rsidRDefault="002C5290" w:rsidP="00CC4250">
                            <w:pPr>
                              <w:ind w:firstLine="0"/>
                              <w:jc w:val="center"/>
                              <w:rPr>
                                <w:b/>
                                <w:lang w:val="kk-KZ"/>
                              </w:rPr>
                            </w:pPr>
                            <w:r w:rsidRPr="00CC4250">
                              <w:rPr>
                                <w:b/>
                                <w:lang w:val="kk-KZ"/>
                              </w:rPr>
                              <w:t>Студенттің АКТ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92F16E" id="Прямоугольник 57" o:spid="_x0000_s1197" style="position:absolute;left:0;text-align:left;margin-left:192.6pt;margin-top:72.4pt;width:82.5pt;height:36.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R04lAIAAOgEAAAOAAAAZHJzL2Uyb0RvYy54bWysVN1u0zAUvkfiHSzfszSlXSFaOlWbipCm&#10;bdKGdn3qOE0kxza226RcIXGLxCPwENwgfvYM6Rtx7KRrGVwheuGe4/P/+Ts5OW0qQdbc2FLJlMZH&#10;A0q4ZCor5TKlb27nz15QYh3IDISSPKUbbunp9OmTk1onfKgKJTJuCCaRNql1SgvndBJFlhW8Anuk&#10;NJdozJWpwKFqllFmoMbslYiGg8FxVCuTaaMYtxZvzzsjnYb8ec6Zu8pzyx0RKcXeXDhNOBf+jKYn&#10;kCwN6KJkfRvwD11UUEos+pDqHByQlSn/SFWVzCircnfEVBWpPC8ZDzPgNPHg0TQ3BWgeZkFwrH6A&#10;yf6/tOxyfW1ImaV0PKFEQoVv1H7evt9+an+099sP7Zf2vv2+/dj+bL+23wg6IWK1tgkG3uhr02sW&#10;RT9+k5vK/+NgpAkobx5Q5o0jDC/jwWgyGeNjMLSNjp+PUcY00T5aG+tecVURL6TU4CsGcGF9YV3n&#10;unPxxawSZTYvhQjKxp4JQ9aAD448yVRNiQDr8DKl8/Drq/0WJiSpUzocjwa+MUAm5gIcipVGbKxc&#10;UgJiiRRnzoRepPIVsRlIfC/nYIuuaEjblxDS23ngYd+6x65Dy0uuWTQB/XgS+xh/t1DZBt/EqI6s&#10;VrN5iRUucIhrMMhO7BA3zl3hkQuFbateoqRQ5t3f7r0/kgatlNTIdhzp7QoMR2xeS6TTy3g08usR&#10;lNF4MkTFHFoWhxa5qs4U4hvjbmsWRO/vxE7MjarucDFnviqaQDKs3YHXK2eu20JcbcZns+CGK6HB&#10;XcgbzXzyHba3zR0Y3ZPBIY0u1W4zIHnEic7XR0o1WzmVl4Ewe1yRaF7BdQqU61ff7+uhHrz2H6jp&#10;LwAAAP//AwBQSwMEFAAGAAgAAAAhAERVfkvdAAAACwEAAA8AAABkcnMvZG93bnJldi54bWxMj09P&#10;hDAQxe8mfodmTLy5BXZRgpSNMdGTB0XjeaC1kO0f0nYBv73jSY/z3i9v3muOmzVsUSFO3gnIdxkw&#10;5QYvJ6cFfLw/3VTAYkIn0XinBHyrCMf28qLBWvrVvamlS5pRiIs1ChhTmmvO4zAqi3HnZ+XI+/LB&#10;YqIzaC4DrhRuDS+y7JZbnBx9GHFWj6MaTt3ZClhe8tde7j9PuntOOqzYG41BiOur7eEeWFJb+oPh&#10;tz5Vh5Y69f7sZGRGwL4qC0LJOBxoAxFlmZHSCyjyuwp42/D/G9ofAAAA//8DAFBLAQItABQABgAI&#10;AAAAIQC2gziS/gAAAOEBAAATAAAAAAAAAAAAAAAAAAAAAABbQ29udGVudF9UeXBlc10ueG1sUEsB&#10;Ai0AFAAGAAgAAAAhADj9If/WAAAAlAEAAAsAAAAAAAAAAAAAAAAALwEAAF9yZWxzLy5yZWxzUEsB&#10;Ai0AFAAGAAgAAAAhAOelHTiUAgAA6AQAAA4AAAAAAAAAAAAAAAAALgIAAGRycy9lMm9Eb2MueG1s&#10;UEsBAi0AFAAGAAgAAAAhAERVfkvdAAAACwEAAA8AAAAAAAAAAAAAAAAA7gQAAGRycy9kb3ducmV2&#10;LnhtbFBLBQYAAAAABAAEAPMAAAD4BQAAAAA=&#10;" fillcolor="window" stroked="f" strokeweight="2pt">
                <v:textbox>
                  <w:txbxContent>
                    <w:p w:rsidR="002C5290" w:rsidRPr="00CC4250" w:rsidRDefault="002C5290" w:rsidP="00CC4250">
                      <w:pPr>
                        <w:ind w:firstLine="0"/>
                        <w:jc w:val="center"/>
                        <w:rPr>
                          <w:b/>
                          <w:lang w:val="kk-KZ"/>
                        </w:rPr>
                      </w:pPr>
                      <w:r w:rsidRPr="00CC4250">
                        <w:rPr>
                          <w:b/>
                          <w:lang w:val="kk-KZ"/>
                        </w:rPr>
                        <w:t>Студенттің АКТ жүйесі</w:t>
                      </w:r>
                    </w:p>
                  </w:txbxContent>
                </v:textbox>
              </v:rect>
            </w:pict>
          </mc:Fallback>
        </mc:AlternateContent>
      </w:r>
      <w:r w:rsidR="00CC4250" w:rsidRPr="00D92F46">
        <w:rPr>
          <w:rFonts w:ascii="Times New Roman" w:hAnsi="Times New Roman"/>
          <w:noProof/>
          <w:color w:val="000000"/>
          <w:sz w:val="28"/>
          <w:szCs w:val="28"/>
        </w:rPr>
        <mc:AlternateContent>
          <mc:Choice Requires="wps">
            <w:drawing>
              <wp:anchor distT="0" distB="0" distL="114300" distR="114300" simplePos="0" relativeHeight="251735040" behindDoc="0" locked="0" layoutInCell="1" allowOverlap="1" wp14:anchorId="28D70074" wp14:editId="5B3922A7">
                <wp:simplePos x="0" y="0"/>
                <wp:positionH relativeFrom="column">
                  <wp:posOffset>1290320</wp:posOffset>
                </wp:positionH>
                <wp:positionV relativeFrom="paragraph">
                  <wp:posOffset>779780</wp:posOffset>
                </wp:positionV>
                <wp:extent cx="1206500" cy="539750"/>
                <wp:effectExtent l="0" t="0" r="0" b="0"/>
                <wp:wrapNone/>
                <wp:docPr id="56" name="Прямоугольник 56"/>
                <wp:cNvGraphicFramePr/>
                <a:graphic xmlns:a="http://schemas.openxmlformats.org/drawingml/2006/main">
                  <a:graphicData uri="http://schemas.microsoft.com/office/word/2010/wordprocessingShape">
                    <wps:wsp>
                      <wps:cNvSpPr/>
                      <wps:spPr>
                        <a:xfrm>
                          <a:off x="0" y="0"/>
                          <a:ext cx="1206500" cy="539750"/>
                        </a:xfrm>
                        <a:prstGeom prst="rect">
                          <a:avLst/>
                        </a:prstGeom>
                        <a:solidFill>
                          <a:sysClr val="window" lastClr="FFFFFF"/>
                        </a:solidFill>
                        <a:ln w="25400" cap="flat" cmpd="sng" algn="ctr">
                          <a:noFill/>
                          <a:prstDash val="solid"/>
                        </a:ln>
                        <a:effectLst/>
                      </wps:spPr>
                      <wps:txbx>
                        <w:txbxContent>
                          <w:p w:rsidR="002C5290" w:rsidRPr="00CC4250" w:rsidRDefault="002C5290" w:rsidP="00CC4250">
                            <w:pPr>
                              <w:ind w:firstLine="0"/>
                              <w:jc w:val="center"/>
                              <w:rPr>
                                <w:b/>
                                <w:lang w:val="kk-KZ"/>
                              </w:rPr>
                            </w:pPr>
                            <w:r w:rsidRPr="00CC4250">
                              <w:rPr>
                                <w:b/>
                                <w:lang w:val="kk-KZ"/>
                              </w:rPr>
                              <w:t>Есептік деректерді шығару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D70074" id="Прямоугольник 56" o:spid="_x0000_s1198" style="position:absolute;left:0;text-align:left;margin-left:101.6pt;margin-top:61.4pt;width:95pt;height:4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j5lwIAAOgEAAAOAAAAZHJzL2Uyb0RvYy54bWysVM1uEzEQviPxDpbvdJOQtDTqpopaBSFV&#10;baUW9ex4vdmVvLaxnWzCCYkrUh+Bh+CC+OkzbN6Iz95NWwonRA7OjGc8P998s0fH60qSlbCu1Cql&#10;/b0eJUJxnZVqkdK317MXryhxnqmMSa1ESjfC0ePJ82dHtRmLgS60zIQlCKLcuDYpLbw34yRxvBAV&#10;c3vaCAVjrm3FPFS7SDLLakSvZDLo9faTWtvMWM2Fc7g9bY10EuPnueD+Is+d8ESmFLX5eNp4zsOZ&#10;TI7YeGGZKUrelcH+oYqKlQpJ70OdMs/I0pZ/hKpKbrXTud/jukp0npdcxB7QTb/3pJurghkRewE4&#10;ztzD5P5fWH6+urSkzFI62qdEsQozaj5vP2xvmx/N3fZj86W5a75vPzU/m6/NNwInIFYbN8bDK3Np&#10;O81BDO2vc1uFfzRG1hHlzT3KYu0Jx2V/0Nsf9TAMDtvo5eHBKI4heXhtrPOvha5IEFJqMcUILlud&#10;OY+McN25hGROyzKblVJGZeNOpCUrhoGDJ5muKZHMeVymdBZ/oQWE+O2ZVKRO6WA0jIUxMDGXzKPG&#10;ygAbpxaUMLkAxbm3sRalQ0ZEams5Za5ok8awXQqpgl1EHnalB+xatILk1/N1RL9/MNghO9fZBjOx&#10;uiWrM3xWAoczNHHJLNgJ6LBx/gJHLjXK1p1ESaHt+7/dB3+QBlZKarAdLb1bMiuAzRsFOh32h8Ow&#10;HlEZjg4GUOxjy/yxRS2rEw18+9htw6MY/L3cibnV1Q0WcxqywsQUR+4WvE458e0WYrW5mE6jG1bC&#10;MH+mrgwPwXfYXq9vmDUdGTxodK53m8HGTzjR+oaXSk+XXudlJEzAusUVow8K1imSoFv9sK+P9ej1&#10;8IGa/AIAAP//AwBQSwMEFAAGAAgAAAAhAKUQX2zbAAAACwEAAA8AAABkcnMvZG93bnJldi54bWxM&#10;j71OxDAQhHsk3sFaJDrOOUeCI8Q5ISSoKCAg6k1snOj8E9m+JLw9mwrKnRnNflMfV2fZrGMag5ew&#10;3xXAtO+DGr2R8PnxfHMAljJ6hTZ4LeFHJzg2lxc1Vios/l3PbTaMSnyqUMKQ81RxnvpBO0y7MGlP&#10;3neIDjOd0XAVcaFyZ7koilvucPT0YcBJPw26P7VnJ2F+3b91qvw6mfYlm7hgZw1GKa+v1scHYFmv&#10;+S8MGz6hQ0NMXTh7lZiVIIpSUJQMIWgDJcr7Tek26+4AvKn5/w3NLwAAAP//AwBQSwECLQAUAAYA&#10;CAAAACEAtoM4kv4AAADhAQAAEwAAAAAAAAAAAAAAAAAAAAAAW0NvbnRlbnRfVHlwZXNdLnhtbFBL&#10;AQItABQABgAIAAAAIQA4/SH/1gAAAJQBAAALAAAAAAAAAAAAAAAAAC8BAABfcmVscy8ucmVsc1BL&#10;AQItABQABgAIAAAAIQBh8cj5lwIAAOgEAAAOAAAAAAAAAAAAAAAAAC4CAABkcnMvZTJvRG9jLnht&#10;bFBLAQItABQABgAIAAAAIQClEF9s2wAAAAsBAAAPAAAAAAAAAAAAAAAAAPEEAABkcnMvZG93bnJl&#10;di54bWxQSwUGAAAAAAQABADzAAAA+QUAAAAA&#10;" fillcolor="window" stroked="f" strokeweight="2pt">
                <v:textbox>
                  <w:txbxContent>
                    <w:p w:rsidR="002C5290" w:rsidRPr="00CC4250" w:rsidRDefault="002C5290" w:rsidP="00CC4250">
                      <w:pPr>
                        <w:ind w:firstLine="0"/>
                        <w:jc w:val="center"/>
                        <w:rPr>
                          <w:b/>
                          <w:lang w:val="kk-KZ"/>
                        </w:rPr>
                      </w:pPr>
                      <w:r w:rsidRPr="00CC4250">
                        <w:rPr>
                          <w:b/>
                          <w:lang w:val="kk-KZ"/>
                        </w:rPr>
                        <w:t>Есептік деректерді шығару</w:t>
                      </w:r>
                    </w:p>
                  </w:txbxContent>
                </v:textbox>
              </v:rect>
            </w:pict>
          </mc:Fallback>
        </mc:AlternateContent>
      </w:r>
      <w:r w:rsidR="005D585E" w:rsidRPr="00D92F46">
        <w:rPr>
          <w:rStyle w:val="FontStyle82"/>
          <w:rFonts w:ascii="Times New Roman" w:hAnsi="Times New Roman" w:cs="Times New Roman"/>
          <w:noProof/>
          <w:sz w:val="28"/>
          <w:szCs w:val="28"/>
        </w:rPr>
        <w:drawing>
          <wp:inline distT="0" distB="0" distL="0" distR="0" wp14:anchorId="39F34991" wp14:editId="455A24E7">
            <wp:extent cx="5972175" cy="28384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85163" name="Picture 11"/>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5972175" cy="2838450"/>
                    </a:xfrm>
                    <a:prstGeom prst="rect">
                      <a:avLst/>
                    </a:prstGeom>
                    <a:noFill/>
                    <a:ln>
                      <a:noFill/>
                    </a:ln>
                  </pic:spPr>
                </pic:pic>
              </a:graphicData>
            </a:graphic>
          </wp:inline>
        </w:drawing>
      </w:r>
    </w:p>
    <w:p w:rsidR="005F66F3" w:rsidRPr="00D92F46" w:rsidRDefault="00A31BF9"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С.</w:t>
      </w:r>
      <w:r w:rsidR="005D585E" w:rsidRPr="00D92F46">
        <w:rPr>
          <w:rStyle w:val="FontStyle83"/>
          <w:rFonts w:ascii="Times New Roman" w:hAnsi="Times New Roman" w:cs="Times New Roman"/>
          <w:b/>
          <w:sz w:val="24"/>
          <w:szCs w:val="24"/>
          <w:lang w:val="kk" w:eastAsia="en-US"/>
        </w:rPr>
        <w:t>1</w:t>
      </w:r>
      <w:r w:rsidR="00E540A7" w:rsidRPr="00D92F46">
        <w:rPr>
          <w:rStyle w:val="FontStyle83"/>
          <w:rFonts w:ascii="Times New Roman" w:hAnsi="Times New Roman" w:cs="Times New Roman"/>
          <w:b/>
          <w:sz w:val="24"/>
          <w:szCs w:val="24"/>
          <w:lang w:val="kk" w:eastAsia="en-US"/>
        </w:rPr>
        <w:t xml:space="preserve"> </w:t>
      </w:r>
      <w:r w:rsidR="00E540A7" w:rsidRPr="00D92F46">
        <w:rPr>
          <w:rStyle w:val="FontStyle83"/>
          <w:rFonts w:ascii="Times New Roman" w:hAnsi="Times New Roman" w:cs="Times New Roman"/>
          <w:b/>
          <w:sz w:val="24"/>
          <w:szCs w:val="24"/>
          <w:lang w:val="kk-KZ" w:eastAsia="en-US"/>
        </w:rPr>
        <w:t>с</w:t>
      </w:r>
      <w:r w:rsidR="00E540A7" w:rsidRPr="00D92F46">
        <w:rPr>
          <w:rStyle w:val="FontStyle83"/>
          <w:rFonts w:ascii="Times New Roman" w:hAnsi="Times New Roman" w:cs="Times New Roman"/>
          <w:b/>
          <w:sz w:val="24"/>
          <w:szCs w:val="24"/>
          <w:lang w:val="kk" w:eastAsia="en-US"/>
        </w:rPr>
        <w:t>урет</w:t>
      </w:r>
      <w:r w:rsidR="00E540A7" w:rsidRPr="00D92F46">
        <w:rPr>
          <w:rStyle w:val="FontStyle83"/>
          <w:rFonts w:ascii="Times New Roman" w:hAnsi="Times New Roman" w:cs="Times New Roman"/>
          <w:b/>
          <w:sz w:val="24"/>
          <w:szCs w:val="24"/>
          <w:lang w:val="kk-KZ" w:eastAsia="en-US"/>
        </w:rPr>
        <w:t>і</w:t>
      </w:r>
      <w:r w:rsidR="00E540A7" w:rsidRPr="00D92F46">
        <w:rPr>
          <w:rStyle w:val="FontStyle83"/>
          <w:rFonts w:ascii="Times New Roman" w:hAnsi="Times New Roman" w:cs="Times New Roman"/>
          <w:b/>
          <w:sz w:val="24"/>
          <w:szCs w:val="24"/>
          <w:lang w:val="kk" w:eastAsia="en-US"/>
        </w:rPr>
        <w:t xml:space="preserve"> </w:t>
      </w:r>
      <w:r w:rsidR="005D585E" w:rsidRPr="00D92F46">
        <w:rPr>
          <w:rStyle w:val="FontStyle83"/>
          <w:rFonts w:ascii="Times New Roman" w:hAnsi="Times New Roman" w:cs="Times New Roman"/>
          <w:b/>
          <w:sz w:val="24"/>
          <w:szCs w:val="24"/>
          <w:lang w:val="kk" w:eastAsia="en-US"/>
        </w:rPr>
        <w:t>-</w:t>
      </w:r>
      <w:r w:rsidR="00E540A7" w:rsidRPr="00D92F46">
        <w:rPr>
          <w:rStyle w:val="FontStyle83"/>
          <w:rFonts w:ascii="Times New Roman" w:hAnsi="Times New Roman" w:cs="Times New Roman"/>
          <w:b/>
          <w:sz w:val="24"/>
          <w:szCs w:val="24"/>
          <w:lang w:val="kk-KZ" w:eastAsia="en-US"/>
        </w:rPr>
        <w:t xml:space="preserve"> А</w:t>
      </w:r>
      <w:r w:rsidR="005D585E" w:rsidRPr="00D92F46">
        <w:rPr>
          <w:rStyle w:val="FontStyle83"/>
          <w:rFonts w:ascii="Times New Roman" w:hAnsi="Times New Roman" w:cs="Times New Roman"/>
          <w:b/>
          <w:sz w:val="24"/>
          <w:szCs w:val="24"/>
          <w:lang w:val="kk" w:eastAsia="en-US"/>
        </w:rPr>
        <w:t>рхитектураға шолу. Әрекет етуші субъектілер және олардың өзара іс-қимылы</w:t>
      </w:r>
      <w:r w:rsidR="005D585E" w:rsidRPr="00D92F46">
        <w:rPr>
          <w:rStyle w:val="FontStyle83"/>
          <w:rFonts w:ascii="Times New Roman" w:hAnsi="Times New Roman" w:cs="Times New Roman"/>
          <w:b/>
          <w:sz w:val="24"/>
          <w:szCs w:val="24"/>
          <w:vertAlign w:val="superscript"/>
          <w:lang w:val="kk" w:eastAsia="en-US"/>
        </w:rPr>
        <w:t>3)</w:t>
      </w:r>
    </w:p>
    <w:p w:rsidR="005F66F3" w:rsidRPr="00D92F46" w:rsidRDefault="005F66F3" w:rsidP="005F66F3">
      <w:pPr>
        <w:pStyle w:val="Style8"/>
        <w:widowControl/>
        <w:rPr>
          <w:rStyle w:val="FontStyle84"/>
          <w:rFonts w:ascii="Times New Roman" w:hAnsi="Times New Roman" w:cs="Times New Roman"/>
          <w:sz w:val="24"/>
          <w:szCs w:val="24"/>
          <w:lang w:eastAsia="en-US"/>
        </w:rPr>
      </w:pPr>
    </w:p>
    <w:p w:rsidR="005F66F3" w:rsidRPr="00D92F46" w:rsidRDefault="00A31BF9"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lastRenderedPageBreak/>
        <w:t>С.</w:t>
      </w:r>
      <w:r w:rsidR="005D585E" w:rsidRPr="00D92F46">
        <w:rPr>
          <w:rStyle w:val="FontStyle84"/>
          <w:rFonts w:ascii="Times New Roman" w:hAnsi="Times New Roman" w:cs="Times New Roman"/>
          <w:sz w:val="24"/>
          <w:szCs w:val="24"/>
          <w:lang w:val="kk" w:eastAsia="en-US"/>
        </w:rPr>
        <w:t xml:space="preserve">3 </w:t>
      </w:r>
      <w:r w:rsidR="00E540A7" w:rsidRPr="00D92F46">
        <w:rPr>
          <w:rStyle w:val="FontStyle84"/>
          <w:rFonts w:ascii="Times New Roman" w:hAnsi="Times New Roman" w:cs="Times New Roman"/>
          <w:sz w:val="24"/>
          <w:szCs w:val="24"/>
          <w:lang w:val="kk-KZ" w:eastAsia="en-US"/>
        </w:rPr>
        <w:t>У</w:t>
      </w:r>
      <w:r w:rsidR="005D585E" w:rsidRPr="00D92F46">
        <w:rPr>
          <w:rStyle w:val="FontStyle84"/>
          <w:rFonts w:ascii="Times New Roman" w:hAnsi="Times New Roman" w:cs="Times New Roman"/>
          <w:sz w:val="24"/>
          <w:szCs w:val="24"/>
          <w:lang w:val="kk" w:eastAsia="en-US"/>
        </w:rPr>
        <w:t>ниверситет мандаттарын шығару қызметі жүйесінің архитектурасы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Университеттің мандат шығару қызметі студентке мандат беруге және мандат құрамындағы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дұрыстығына кепілдік беруге қабілетті болуы тиіс. Тиісінше, университеттің мандаттарды шығару қызметі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субъектісінің мандаттарды беру туралы </w:t>
      </w:r>
      <w:r w:rsidR="0028218E" w:rsidRPr="00D92F46">
        <w:rPr>
          <w:rStyle w:val="FontStyle82"/>
          <w:rFonts w:ascii="Times New Roman" w:hAnsi="Times New Roman" w:cs="Times New Roman"/>
          <w:sz w:val="24"/>
          <w:szCs w:val="24"/>
          <w:lang w:val="kk" w:eastAsia="en-US"/>
        </w:rPr>
        <w:t>сұрау салулар</w:t>
      </w:r>
      <w:r w:rsidRPr="00D92F46">
        <w:rPr>
          <w:rStyle w:val="FontStyle82"/>
          <w:rFonts w:ascii="Times New Roman" w:hAnsi="Times New Roman" w:cs="Times New Roman"/>
          <w:sz w:val="24"/>
          <w:szCs w:val="24"/>
          <w:lang w:val="kk" w:eastAsia="en-US"/>
        </w:rPr>
        <w:t xml:space="preserve">ына жауап беретін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операторы ретінде қабылдануы мүмкін. Университет мандаттарын шығару қызметі жүйесінің архитектурасы С</w:t>
      </w:r>
      <w:r w:rsidR="00D92F46" w:rsidRPr="00D92F46">
        <w:rPr>
          <w:rStyle w:val="FontStyle82"/>
          <w:rFonts w:ascii="Times New Roman" w:hAnsi="Times New Roman" w:cs="Times New Roman"/>
          <w:sz w:val="24"/>
          <w:szCs w:val="24"/>
          <w:lang w:val="kk-KZ" w:eastAsia="en-US"/>
        </w:rPr>
        <w:t>.</w:t>
      </w:r>
      <w:r w:rsidRPr="00D92F46">
        <w:rPr>
          <w:rStyle w:val="FontStyle82"/>
          <w:rFonts w:ascii="Times New Roman" w:hAnsi="Times New Roman" w:cs="Times New Roman"/>
          <w:sz w:val="24"/>
          <w:szCs w:val="24"/>
          <w:lang w:val="kk" w:eastAsia="en-US"/>
        </w:rPr>
        <w:t xml:space="preserve">2 </w:t>
      </w:r>
      <w:r w:rsidR="0023798F" w:rsidRPr="00D92F46">
        <w:rPr>
          <w:rStyle w:val="FontStyle82"/>
          <w:rFonts w:ascii="Times New Roman" w:hAnsi="Times New Roman" w:cs="Times New Roman"/>
          <w:sz w:val="24"/>
          <w:szCs w:val="24"/>
          <w:lang w:val="kk" w:eastAsia="en-US"/>
        </w:rPr>
        <w:t>суретінде</w:t>
      </w:r>
      <w:r w:rsidRPr="00D92F46">
        <w:rPr>
          <w:rStyle w:val="FontStyle82"/>
          <w:rFonts w:ascii="Times New Roman" w:hAnsi="Times New Roman" w:cs="Times New Roman"/>
          <w:sz w:val="24"/>
          <w:szCs w:val="24"/>
          <w:lang w:val="kk" w:eastAsia="en-US"/>
        </w:rPr>
        <w:t xml:space="preserve"> көрсетілген.</w:t>
      </w:r>
    </w:p>
    <w:p w:rsidR="005F66F3" w:rsidRPr="00D92F46" w:rsidRDefault="005F66F3" w:rsidP="005F66F3">
      <w:pPr>
        <w:pStyle w:val="Style52"/>
        <w:widowControl/>
        <w:jc w:val="both"/>
        <w:rPr>
          <w:rStyle w:val="FontStyle81"/>
          <w:rFonts w:ascii="Times New Roman" w:hAnsi="Times New Roman" w:cs="Times New Roman"/>
          <w:sz w:val="24"/>
          <w:szCs w:val="24"/>
          <w:lang w:val="kk" w:eastAsia="en-US"/>
        </w:rPr>
      </w:pPr>
    </w:p>
    <w:p w:rsidR="005F66F3" w:rsidRPr="00D92F46" w:rsidRDefault="00170C33" w:rsidP="005F66F3">
      <w:pPr>
        <w:pStyle w:val="Style52"/>
        <w:widowControl/>
        <w:jc w:val="both"/>
        <w:rPr>
          <w:rStyle w:val="FontStyle81"/>
          <w:rFonts w:ascii="Times New Roman" w:hAnsi="Times New Roman" w:cs="Times New Roman"/>
          <w:sz w:val="24"/>
          <w:szCs w:val="24"/>
          <w:lang w:eastAsia="en-US"/>
        </w:rPr>
      </w:pPr>
      <w:r w:rsidRPr="00D92F46">
        <w:rPr>
          <w:rFonts w:ascii="Times New Roman" w:hAnsi="Times New Roman"/>
          <w:noProof/>
          <w:color w:val="000000"/>
          <w:sz w:val="28"/>
          <w:szCs w:val="28"/>
        </w:rPr>
        <mc:AlternateContent>
          <mc:Choice Requires="wps">
            <w:drawing>
              <wp:anchor distT="0" distB="0" distL="114300" distR="114300" simplePos="0" relativeHeight="251763712" behindDoc="0" locked="0" layoutInCell="1" allowOverlap="1" wp14:anchorId="2E469AF8" wp14:editId="65B3E8E5">
                <wp:simplePos x="0" y="0"/>
                <wp:positionH relativeFrom="column">
                  <wp:posOffset>-125730</wp:posOffset>
                </wp:positionH>
                <wp:positionV relativeFrom="paragraph">
                  <wp:posOffset>56515</wp:posOffset>
                </wp:positionV>
                <wp:extent cx="1238250" cy="2311400"/>
                <wp:effectExtent l="0" t="0" r="0" b="0"/>
                <wp:wrapNone/>
                <wp:docPr id="70" name="Прямоугольник 70"/>
                <wp:cNvGraphicFramePr/>
                <a:graphic xmlns:a="http://schemas.openxmlformats.org/drawingml/2006/main">
                  <a:graphicData uri="http://schemas.microsoft.com/office/word/2010/wordprocessingShape">
                    <wps:wsp>
                      <wps:cNvSpPr/>
                      <wps:spPr>
                        <a:xfrm>
                          <a:off x="0" y="0"/>
                          <a:ext cx="1238250" cy="2311400"/>
                        </a:xfrm>
                        <a:prstGeom prst="rect">
                          <a:avLst/>
                        </a:prstGeom>
                        <a:solidFill>
                          <a:sysClr val="window" lastClr="FFFFFF"/>
                        </a:solidFill>
                        <a:ln w="25400" cap="flat" cmpd="sng" algn="ctr">
                          <a:noFill/>
                          <a:prstDash val="solid"/>
                        </a:ln>
                        <a:effectLst/>
                      </wps:spPr>
                      <wps:txbx>
                        <w:txbxContent>
                          <w:p w:rsidR="002C5290" w:rsidRDefault="002C5290" w:rsidP="007E0A93">
                            <w:pPr>
                              <w:ind w:firstLine="0"/>
                              <w:jc w:val="center"/>
                              <w:rPr>
                                <w:b/>
                                <w:lang w:val="kk-KZ"/>
                              </w:rPr>
                            </w:pPr>
                            <w:r>
                              <w:rPr>
                                <w:b/>
                                <w:lang w:val="kk-KZ"/>
                              </w:rPr>
                              <w:t>Қауіпсіздікті қамтамасыз ету қондырғы</w:t>
                            </w:r>
                          </w:p>
                          <w:p w:rsidR="002C5290" w:rsidRDefault="002C5290" w:rsidP="007E0A93">
                            <w:pPr>
                              <w:ind w:firstLine="0"/>
                              <w:jc w:val="center"/>
                              <w:rPr>
                                <w:b/>
                                <w:lang w:val="kk-KZ"/>
                              </w:rPr>
                            </w:pPr>
                            <w:r>
                              <w:rPr>
                                <w:b/>
                                <w:lang w:val="kk-KZ"/>
                              </w:rPr>
                              <w:t>ларының деңгейі</w:t>
                            </w:r>
                          </w:p>
                          <w:p w:rsidR="002C5290" w:rsidRDefault="002C5290" w:rsidP="007E0A93">
                            <w:pPr>
                              <w:ind w:firstLine="0"/>
                              <w:jc w:val="center"/>
                              <w:rPr>
                                <w:b/>
                                <w:lang w:val="kk-KZ"/>
                              </w:rPr>
                            </w:pPr>
                          </w:p>
                          <w:p w:rsidR="002C5290" w:rsidRDefault="002C5290" w:rsidP="007E0A93">
                            <w:pPr>
                              <w:ind w:firstLine="0"/>
                              <w:jc w:val="center"/>
                              <w:rPr>
                                <w:b/>
                                <w:lang w:val="kk-KZ"/>
                              </w:rPr>
                            </w:pPr>
                            <w:r>
                              <w:rPr>
                                <w:b/>
                                <w:lang w:val="kk-KZ"/>
                              </w:rPr>
                              <w:t>Сәйкестендіру деректерін басқару және қолжетімділікті басқару деңгейі</w:t>
                            </w:r>
                          </w:p>
                          <w:p w:rsidR="002C5290" w:rsidRDefault="002C5290" w:rsidP="007E0A93">
                            <w:pPr>
                              <w:ind w:firstLine="0"/>
                              <w:jc w:val="center"/>
                              <w:rPr>
                                <w:b/>
                                <w:lang w:val="kk-KZ"/>
                              </w:rPr>
                            </w:pPr>
                          </w:p>
                          <w:p w:rsidR="002C5290" w:rsidRPr="003619D3" w:rsidRDefault="002C5290" w:rsidP="007E0A93">
                            <w:pPr>
                              <w:ind w:firstLine="0"/>
                              <w:jc w:val="center"/>
                              <w:rPr>
                                <w:b/>
                                <w:lang w:val="kk-KZ"/>
                              </w:rPr>
                            </w:pPr>
                            <w:r>
                              <w:rPr>
                                <w:b/>
                                <w:lang w:val="kk-KZ"/>
                              </w:rPr>
                              <w:t>ДСА деңгейі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469AF8" id="Прямоугольник 70" o:spid="_x0000_s1199" style="position:absolute;left:0;text-align:left;margin-left:-9.9pt;margin-top:4.45pt;width:97.5pt;height:182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7nolgIAAOkEAAAOAAAAZHJzL2Uyb0RvYy54bWysVM1uEzEQviPxDpbvdLNpSkvUTRW1CkKq&#10;SqUW9ex4vdmVvLaxnWzCCYkrEo/AQ3BB/PQZNm/EZ++mLYUTIgdnxjOen2++2eOTdS3JSlhXaZXR&#10;dG9AiVBc55VaZPTN9ezZESXOM5UzqZXI6EY4ejJ5+uS4MWMx1KWWubAEQZQbNyajpfdmnCSOl6Jm&#10;bk8boWAstK2Zh2oXSW5Zg+i1TIaDwfOk0TY3VnPhHG7POiOdxPhFIbh/XRROeCIzitp8PG085+FM&#10;JsdsvLDMlBXvy2D/UEXNKoWkd6HOmGdkaas/QtUVt9rpwu9xXSe6KCouYg/oJh086uaqZEbEXgCO&#10;M3cwuf8Xll+sLi2p8oweAh7Fasyo/bx9v/3U/mhvtx/aL+1t+337sf3Zfm2/ETgBsca4MR5emUvb&#10;aw5iaH9d2Dr8ozGyjihv7lAWa084LtPh/tHwANk4bMP9NB0NYtTk/rmxzr8UuiZByKjFGCO6bHXu&#10;PFLCdecSsjktq3xWSRmVjTuVlqwYJg6i5LqhRDLncZnRWfyFHhDit2dSkQblHIRiCGegYiGZh1gb&#10;gOPUghImF+A49zbWonTIiEhdLWfMlV3SGLZPIVWwi0jEvvQAXgdXkPx6vo7wp4f7O2jnOt9gKFZ3&#10;bHWGzyrgcI4mLpkFPVEhVs6/xlFIjbJ1L1FSavvub/fBH6yBlZIGdEdLb5fMCmDzSoFPL9LRCGF9&#10;VEYHh0Mo9qFl/tCilvWpBr4pltvwKAZ/L3diYXV9g82chqwwMcWRuwOvV059t4bYbS6m0+iGnTDM&#10;n6srw0PwHbbX6xtmTU8GDx5d6N1qsPEjTnS+4aXS06XXRRUJE7DucMXog4J9iiTodz8s7EM9et1/&#10;oSa/AAAA//8DAFBLAwQUAAYACAAAACEA8HiDf9wAAAAJAQAADwAAAGRycy9kb3ducmV2LnhtbEyP&#10;MU/DMBSEdyT+g/WQ2FonqaBNiFMhJJgYICDml9g4Ue3nyHaT8O9xJxhPd7r7rj6u1rBZ+TA6EpBv&#10;M2CKeidH0gI+P543B2AhIkk0jpSAHxXg2Fxf1VhJt9C7mtuoWSqhUKGAIcap4jz0g7IYtm5SlLxv&#10;5y3GJL3m0uOSyq3hRZbdc4sjpYUBJ/U0qP7Unq2A+TV/6+Tu66Tbl6j9gp3R6IW4vVkfH4BFtca/&#10;MFzwEzo0ialzZ5KBGQGbvEzoUcChBHbx93cFsE7Abl+UwJua/3/Q/AIAAP//AwBQSwECLQAUAAYA&#10;CAAAACEAtoM4kv4AAADhAQAAEwAAAAAAAAAAAAAAAAAAAAAAW0NvbnRlbnRfVHlwZXNdLnhtbFBL&#10;AQItABQABgAIAAAAIQA4/SH/1gAAAJQBAAALAAAAAAAAAAAAAAAAAC8BAABfcmVscy8ucmVsc1BL&#10;AQItABQABgAIAAAAIQD2x7nolgIAAOkEAAAOAAAAAAAAAAAAAAAAAC4CAABkcnMvZTJvRG9jLnht&#10;bFBLAQItABQABgAIAAAAIQDweIN/3AAAAAkBAAAPAAAAAAAAAAAAAAAAAPAEAABkcnMvZG93bnJl&#10;di54bWxQSwUGAAAAAAQABADzAAAA+QUAAAAA&#10;" fillcolor="window" stroked="f" strokeweight="2pt">
                <v:textbox>
                  <w:txbxContent>
                    <w:p w:rsidR="002C5290" w:rsidRDefault="002C5290" w:rsidP="007E0A93">
                      <w:pPr>
                        <w:ind w:firstLine="0"/>
                        <w:jc w:val="center"/>
                        <w:rPr>
                          <w:b/>
                          <w:lang w:val="kk-KZ"/>
                        </w:rPr>
                      </w:pPr>
                      <w:r>
                        <w:rPr>
                          <w:b/>
                          <w:lang w:val="kk-KZ"/>
                        </w:rPr>
                        <w:t>Қауіпсіздікті қамтамасыз ету қондырғы</w:t>
                      </w:r>
                    </w:p>
                    <w:p w:rsidR="002C5290" w:rsidRDefault="002C5290" w:rsidP="007E0A93">
                      <w:pPr>
                        <w:ind w:firstLine="0"/>
                        <w:jc w:val="center"/>
                        <w:rPr>
                          <w:b/>
                          <w:lang w:val="kk-KZ"/>
                        </w:rPr>
                      </w:pPr>
                      <w:r>
                        <w:rPr>
                          <w:b/>
                          <w:lang w:val="kk-KZ"/>
                        </w:rPr>
                        <w:t>ларының деңгейі</w:t>
                      </w:r>
                    </w:p>
                    <w:p w:rsidR="002C5290" w:rsidRDefault="002C5290" w:rsidP="007E0A93">
                      <w:pPr>
                        <w:ind w:firstLine="0"/>
                        <w:jc w:val="center"/>
                        <w:rPr>
                          <w:b/>
                          <w:lang w:val="kk-KZ"/>
                        </w:rPr>
                      </w:pPr>
                    </w:p>
                    <w:p w:rsidR="002C5290" w:rsidRDefault="002C5290" w:rsidP="007E0A93">
                      <w:pPr>
                        <w:ind w:firstLine="0"/>
                        <w:jc w:val="center"/>
                        <w:rPr>
                          <w:b/>
                          <w:lang w:val="kk-KZ"/>
                        </w:rPr>
                      </w:pPr>
                      <w:r>
                        <w:rPr>
                          <w:b/>
                          <w:lang w:val="kk-KZ"/>
                        </w:rPr>
                        <w:t>Сәйкестендіру деректерін басқару және қолжетімділікті басқару деңгейі</w:t>
                      </w:r>
                    </w:p>
                    <w:p w:rsidR="002C5290" w:rsidRDefault="002C5290" w:rsidP="007E0A93">
                      <w:pPr>
                        <w:ind w:firstLine="0"/>
                        <w:jc w:val="center"/>
                        <w:rPr>
                          <w:b/>
                          <w:lang w:val="kk-KZ"/>
                        </w:rPr>
                      </w:pPr>
                    </w:p>
                    <w:p w:rsidR="002C5290" w:rsidRPr="003619D3" w:rsidRDefault="002C5290" w:rsidP="007E0A93">
                      <w:pPr>
                        <w:ind w:firstLine="0"/>
                        <w:jc w:val="center"/>
                        <w:rPr>
                          <w:b/>
                          <w:lang w:val="kk-KZ"/>
                        </w:rPr>
                      </w:pPr>
                      <w:r>
                        <w:rPr>
                          <w:b/>
                          <w:lang w:val="kk-KZ"/>
                        </w:rPr>
                        <w:t>ДСА деңгейі</w:t>
                      </w:r>
                    </w:p>
                  </w:txbxContent>
                </v:textbox>
              </v:rect>
            </w:pict>
          </mc:Fallback>
        </mc:AlternateContent>
      </w:r>
      <w:r w:rsidR="00FF7E81" w:rsidRPr="00D92F46">
        <w:rPr>
          <w:rFonts w:ascii="Times New Roman" w:hAnsi="Times New Roman" w:cs="Times New Roman"/>
          <w:noProof/>
          <w:color w:val="000000"/>
          <w:sz w:val="28"/>
          <w:szCs w:val="28"/>
        </w:rPr>
        <mc:AlternateContent>
          <mc:Choice Requires="wps">
            <w:drawing>
              <wp:anchor distT="0" distB="0" distL="114300" distR="114300" simplePos="0" relativeHeight="251954176" behindDoc="0" locked="0" layoutInCell="1" allowOverlap="1" wp14:anchorId="41FA7A00" wp14:editId="41271F8D">
                <wp:simplePos x="0" y="0"/>
                <wp:positionH relativeFrom="column">
                  <wp:posOffset>1576070</wp:posOffset>
                </wp:positionH>
                <wp:positionV relativeFrom="paragraph">
                  <wp:posOffset>634365</wp:posOffset>
                </wp:positionV>
                <wp:extent cx="1720850" cy="368300"/>
                <wp:effectExtent l="0" t="0" r="0" b="0"/>
                <wp:wrapNone/>
                <wp:docPr id="168" name="Прямоугольник 168"/>
                <wp:cNvGraphicFramePr/>
                <a:graphic xmlns:a="http://schemas.openxmlformats.org/drawingml/2006/main">
                  <a:graphicData uri="http://schemas.microsoft.com/office/word/2010/wordprocessingShape">
                    <wps:wsp>
                      <wps:cNvSpPr/>
                      <wps:spPr>
                        <a:xfrm>
                          <a:off x="0" y="0"/>
                          <a:ext cx="1720850" cy="368300"/>
                        </a:xfrm>
                        <a:prstGeom prst="rect">
                          <a:avLst/>
                        </a:prstGeom>
                        <a:solidFill>
                          <a:sysClr val="window" lastClr="FFFFFF"/>
                        </a:solidFill>
                        <a:ln w="25400" cap="flat" cmpd="sng" algn="ctr">
                          <a:noFill/>
                          <a:prstDash val="solid"/>
                        </a:ln>
                        <a:effectLst/>
                      </wps:spPr>
                      <wps:txbx>
                        <w:txbxContent>
                          <w:p w:rsidR="002C5290" w:rsidRPr="003619D3" w:rsidRDefault="002C5290" w:rsidP="00FF7E81">
                            <w:pPr>
                              <w:ind w:firstLine="0"/>
                              <w:jc w:val="center"/>
                              <w:rPr>
                                <w:sz w:val="18"/>
                                <w:szCs w:val="18"/>
                                <w:lang w:val="kk-KZ"/>
                              </w:rPr>
                            </w:pPr>
                            <w:r>
                              <w:rPr>
                                <w:sz w:val="18"/>
                                <w:szCs w:val="18"/>
                                <w:lang w:val="kk-KZ"/>
                              </w:rPr>
                              <w:t>Сәйкестендіру деректерін басқару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FA7A00" id="Прямоугольник 168" o:spid="_x0000_s1200" style="position:absolute;left:0;text-align:left;margin-left:124.1pt;margin-top:49.95pt;width:135.5pt;height:29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iTDlwIAAOoEAAAOAAAAZHJzL2Uyb0RvYy54bWysVEtu2zAQ3RfoHQjuG9mO86kROTASuCgQ&#10;JAaSImuaomwBFMmStCV3VaDbAj1CD9FN0U/OIN+oj5ScpGlXRb2gZzjD+bx5o5PTupRkLawrtEpp&#10;f69HiVBcZ4VapPTNzfTFMSXOM5UxqZVI6UY4ejp+/uykMiMx0EstM2EJgig3qkxKl96bUZI4vhQl&#10;c3vaCAVjrm3JPFS7SDLLKkQvZTLo9Q6TStvMWM2Fc7g9b410HOPnueD+Ks+d8ESmFLX5eNp4zsOZ&#10;jE/YaGGZWRa8K4P9QxUlKxSS3oc6Z56RlS3+CFUW3Gqnc7/HdZnoPC+4iD2gm37vSTfXS2ZE7AXg&#10;OHMPk/t/YfnlemZJkWF2hxiVYiWG1Hzevt9+an40d9sPzZfmrvm+/dj8bL4230jwAmaVcSM8vTYz&#10;22kOYgCgzm0Z/tEaqSPOm3ucRe0Jx2X/aNA7PsA4OGz7h8f7vTiI5OG1sc6/ErokQUipxRwjvGx9&#10;4TwywnXnEpI5LYtsWkgZlY07k5asGUYOpmS6okQy53GZ0mn8hRYQ4rdnUpEqpYODIYohnIGLuWQe&#10;YmmAjlMLSphcgOTc21iL0iEjIrW1nDO3bJPGsF0KqYJdRCZ2pQfsWrSC5Ot53eJ/NNwhO9fZBlOx&#10;uqWrM3xaAIcLNDFjFvxEhdg5f4Ujlxpl606iZKntu7/dB3/QBlZKKvAdLb1dMSuAzWsFQr3sD4dh&#10;QaIyPMCEKLGPLfPHFrUqzzTw7WO7DY9i8PdyJ+ZWl7dYzUnIChNTHLlb8DrlzLd7iOXmYjKJblgK&#10;w/yFujY8BN9he1PfMms6MnjQ6FLvdoONnnCi9Q0vlZ6svM6LSJiAdYsrRh8ULFQkQbf8YWMf69Hr&#10;4RM1/gUAAP//AwBQSwMEFAAGAAgAAAAhABW5pE7cAAAACgEAAA8AAABkcnMvZG93bnJldi54bWxM&#10;j8FOhDAQhu8mvkMzJt7cArruFikbY6InD4pmzwOthSxtSdsFfHvHkx5n5ss/318dVjuyWYc4eCch&#10;32TAtOu8GpyR8PnxfLMHFhM6haN3WsK3jnCoLy8qLJVf3Luem2QYhbhYooQ+pankPHa9thg3ftKO&#10;bl8+WEw0BsNVwIXC7ciLLLvnFgdHH3qc9FOvu1NzthLm1/ytVbfHk2lekgkLtqPBIOX11fr4ACzp&#10;Nf3B8KtP6lCTU+vPTkU2Siju9gWhEoQQwAjY5oIWLZHbnQBeV/x/hfoHAAD//wMAUEsBAi0AFAAG&#10;AAgAAAAhALaDOJL+AAAA4QEAABMAAAAAAAAAAAAAAAAAAAAAAFtDb250ZW50X1R5cGVzXS54bWxQ&#10;SwECLQAUAAYACAAAACEAOP0h/9YAAACUAQAACwAAAAAAAAAAAAAAAAAvAQAAX3JlbHMvLnJlbHNQ&#10;SwECLQAUAAYACAAAACEAOTIkw5cCAADqBAAADgAAAAAAAAAAAAAAAAAuAgAAZHJzL2Uyb0RvYy54&#10;bWxQSwECLQAUAAYACAAAACEAFbmkTtwAAAAKAQAADwAAAAAAAAAAAAAAAADxBAAAZHJzL2Rvd25y&#10;ZXYueG1sUEsFBgAAAAAEAAQA8wAAAPoFAAAAAA==&#10;" fillcolor="window" stroked="f" strokeweight="2pt">
                <v:textbox>
                  <w:txbxContent>
                    <w:p w:rsidR="002C5290" w:rsidRPr="003619D3" w:rsidRDefault="002C5290" w:rsidP="00FF7E81">
                      <w:pPr>
                        <w:ind w:firstLine="0"/>
                        <w:jc w:val="center"/>
                        <w:rPr>
                          <w:sz w:val="18"/>
                          <w:szCs w:val="18"/>
                          <w:lang w:val="kk-KZ"/>
                        </w:rPr>
                      </w:pPr>
                      <w:r>
                        <w:rPr>
                          <w:sz w:val="18"/>
                          <w:szCs w:val="18"/>
                          <w:lang w:val="kk-KZ"/>
                        </w:rPr>
                        <w:t>Сәйкестендіру деректерін басқару жүйесі</w:t>
                      </w:r>
                    </w:p>
                  </w:txbxContent>
                </v:textbox>
              </v:rect>
            </w:pict>
          </mc:Fallback>
        </mc:AlternateContent>
      </w:r>
      <w:r w:rsidR="00FF7E81" w:rsidRPr="00D92F46">
        <w:rPr>
          <w:rFonts w:ascii="Times New Roman" w:hAnsi="Times New Roman" w:cs="Times New Roman"/>
          <w:noProof/>
          <w:color w:val="000000"/>
          <w:sz w:val="28"/>
          <w:szCs w:val="28"/>
        </w:rPr>
        <mc:AlternateContent>
          <mc:Choice Requires="wps">
            <w:drawing>
              <wp:anchor distT="0" distB="0" distL="114300" distR="114300" simplePos="0" relativeHeight="251952128" behindDoc="0" locked="0" layoutInCell="1" allowOverlap="1" wp14:anchorId="14F23DFD" wp14:editId="2C40DD9D">
                <wp:simplePos x="0" y="0"/>
                <wp:positionH relativeFrom="column">
                  <wp:posOffset>1525270</wp:posOffset>
                </wp:positionH>
                <wp:positionV relativeFrom="paragraph">
                  <wp:posOffset>259715</wp:posOffset>
                </wp:positionV>
                <wp:extent cx="1860550" cy="387350"/>
                <wp:effectExtent l="0" t="0" r="6350" b="0"/>
                <wp:wrapNone/>
                <wp:docPr id="167" name="Прямоугольник 167"/>
                <wp:cNvGraphicFramePr/>
                <a:graphic xmlns:a="http://schemas.openxmlformats.org/drawingml/2006/main">
                  <a:graphicData uri="http://schemas.microsoft.com/office/word/2010/wordprocessingShape">
                    <wps:wsp>
                      <wps:cNvSpPr/>
                      <wps:spPr>
                        <a:xfrm>
                          <a:off x="0" y="0"/>
                          <a:ext cx="1860550" cy="387350"/>
                        </a:xfrm>
                        <a:prstGeom prst="rect">
                          <a:avLst/>
                        </a:prstGeom>
                        <a:solidFill>
                          <a:sysClr val="window" lastClr="FFFFFF"/>
                        </a:solidFill>
                        <a:ln w="25400" cap="flat" cmpd="sng" algn="ctr">
                          <a:noFill/>
                          <a:prstDash val="solid"/>
                        </a:ln>
                        <a:effectLst/>
                      </wps:spPr>
                      <wps:txbx>
                        <w:txbxContent>
                          <w:p w:rsidR="002C5290" w:rsidRPr="003619D3" w:rsidRDefault="002C5290" w:rsidP="00FF7E81">
                            <w:pPr>
                              <w:ind w:firstLine="0"/>
                              <w:jc w:val="center"/>
                              <w:rPr>
                                <w:sz w:val="18"/>
                                <w:szCs w:val="18"/>
                                <w:lang w:val="kk-KZ"/>
                              </w:rPr>
                            </w:pPr>
                            <w:r>
                              <w:rPr>
                                <w:sz w:val="18"/>
                                <w:szCs w:val="18"/>
                                <w:lang w:val="kk-KZ"/>
                              </w:rPr>
                              <w:t>Саясат және мақсат хабарламасы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F23DFD" id="Прямоугольник 167" o:spid="_x0000_s1201" style="position:absolute;left:0;text-align:left;margin-left:120.1pt;margin-top:20.45pt;width:146.5pt;height:30.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cc9lgIAAOoEAAAOAAAAZHJzL2Uyb0RvYy54bWysVEtu2zAQ3RfoHQjuG9mOHadC5MBI4KJA&#10;kBhIiqzHFGUJoEiWpC25qwLdFugReohuin5yBvlGHVJy7KZdFfWCnuEM5/Pmjc7O61KQNTe2UDKh&#10;/aMeJVwylRZymdA3d7MXp5RYBzIFoSRP6IZbej55/uys0jEfqFyJlBuCQaSNK53Q3DkdR5FlOS/B&#10;HinNJRozZUpwqJpllBqoMHopokGvdxJVyqTaKMatxdvL1kgnIX6WceZussxyR0RCsTYXThPOhT+j&#10;yRnESwM6L1hXBvxDFSUUEpM+hroEB2Rlij9ClQUzyqrMHTFVRirLCsZDD9hNv/ekm9scNA+9IDhW&#10;P8Jk/19Ydr2eG1KkOLuTMSUSShxS83n7fvup+dE8bD80X5qH5vv2Y/Oz+dp8I94LMau0jfHprZ6b&#10;TrMoegDqzJT+H1sjdcB584gzrx1heNk/PemNRjgOhrbj0/Exyhgm2r/WxrpXXJXECwk1OMcAL6yv&#10;rGtddy4+mVWiSGeFEEHZ2AthyBpw5MiUVFWUCLAOLxM6C78u22/PhCRVQgejYc8XBsjFTIBDsdSI&#10;jpVLSkAskeTMmVCLVD4jFgOxr+USbN4mDWG7FEJ6Ow9M7Er32LVoecnVi7rFfzzyb/zdQqUbnIpR&#10;LV2tZrMCM1xhE3MwyE+sEHfO3eCRCYVlq06iJFfm3d/uvT/SBq2UVMh3bOntCgxHbF5LJNTL/nDo&#10;FyQow9F4gIo5tCwOLXJVXijEt4/brVkQvb8TOzEzqrzH1Zz6rGgCyTB3C16nXLh2D3G5GZ9Ogxsu&#10;hQZ3JW8188F32N7V92B0RwaHNLpWu92A+AknWl//UqrpyqmsCITZ44pE8wouVKBct/x+Yw/14LX/&#10;RE1+AQAA//8DAFBLAwQUAAYACAAAACEAtrH2k9wAAAAKAQAADwAAAGRycy9kb3ducmV2LnhtbEyP&#10;wU7DMAyG70i8Q2QkbixpOxDrmk4ICU4coEOc3SZLqzVJlWRteXvMCY62P/3+/uqw2pHNOsTBOwnZ&#10;RgDTrvNqcEbC5/Hl7hFYTOgUjt5pCd86wqG+vqqwVH5xH3pukmEU4mKJEvqUppLz2PXaYtz4STu6&#10;nXywmGgMhquAC4XbkedCPHCLg6MPPU76udfdublYCfNb9t6q4utsmtdkwoLtaDBIeXuzPu2BJb2m&#10;Pxh+9UkdanJq/cWpyEYJ+VbkhErYih0wAu6LghYtkSLbAa8r/r9C/QMAAP//AwBQSwECLQAUAAYA&#10;CAAAACEAtoM4kv4AAADhAQAAEwAAAAAAAAAAAAAAAAAAAAAAW0NvbnRlbnRfVHlwZXNdLnhtbFBL&#10;AQItABQABgAIAAAAIQA4/SH/1gAAAJQBAAALAAAAAAAAAAAAAAAAAC8BAABfcmVscy8ucmVsc1BL&#10;AQItABQABgAIAAAAIQA0Acc9lgIAAOoEAAAOAAAAAAAAAAAAAAAAAC4CAABkcnMvZTJvRG9jLnht&#10;bFBLAQItABQABgAIAAAAIQC2sfaT3AAAAAoBAAAPAAAAAAAAAAAAAAAAAPAEAABkcnMvZG93bnJl&#10;di54bWxQSwUGAAAAAAQABADzAAAA+QUAAAAA&#10;" fillcolor="window" stroked="f" strokeweight="2pt">
                <v:textbox>
                  <w:txbxContent>
                    <w:p w:rsidR="002C5290" w:rsidRPr="003619D3" w:rsidRDefault="002C5290" w:rsidP="00FF7E81">
                      <w:pPr>
                        <w:ind w:firstLine="0"/>
                        <w:jc w:val="center"/>
                        <w:rPr>
                          <w:sz w:val="18"/>
                          <w:szCs w:val="18"/>
                          <w:lang w:val="kk-KZ"/>
                        </w:rPr>
                      </w:pPr>
                      <w:r>
                        <w:rPr>
                          <w:sz w:val="18"/>
                          <w:szCs w:val="18"/>
                          <w:lang w:val="kk-KZ"/>
                        </w:rPr>
                        <w:t>Саясат және мақсат хабарламасы</w:t>
                      </w:r>
                    </w:p>
                  </w:txbxContent>
                </v:textbox>
              </v:rect>
            </w:pict>
          </mc:Fallback>
        </mc:AlternateContent>
      </w:r>
      <w:r w:rsidR="00FF7E81" w:rsidRPr="00D92F46">
        <w:rPr>
          <w:rFonts w:ascii="Times New Roman" w:hAnsi="Times New Roman" w:cs="Times New Roman"/>
          <w:noProof/>
          <w:color w:val="000000"/>
          <w:sz w:val="28"/>
          <w:szCs w:val="28"/>
        </w:rPr>
        <mc:AlternateContent>
          <mc:Choice Requires="wps">
            <w:drawing>
              <wp:anchor distT="0" distB="0" distL="114300" distR="114300" simplePos="0" relativeHeight="251950080" behindDoc="0" locked="0" layoutInCell="1" allowOverlap="1" wp14:anchorId="4F82AD8C" wp14:editId="6348A1B5">
                <wp:simplePos x="0" y="0"/>
                <wp:positionH relativeFrom="column">
                  <wp:posOffset>3938270</wp:posOffset>
                </wp:positionH>
                <wp:positionV relativeFrom="paragraph">
                  <wp:posOffset>1059815</wp:posOffset>
                </wp:positionV>
                <wp:extent cx="1238250" cy="336550"/>
                <wp:effectExtent l="0" t="0" r="0" b="6350"/>
                <wp:wrapNone/>
                <wp:docPr id="166" name="Прямоугольник 166"/>
                <wp:cNvGraphicFramePr/>
                <a:graphic xmlns:a="http://schemas.openxmlformats.org/drawingml/2006/main">
                  <a:graphicData uri="http://schemas.microsoft.com/office/word/2010/wordprocessingShape">
                    <wps:wsp>
                      <wps:cNvSpPr/>
                      <wps:spPr>
                        <a:xfrm>
                          <a:off x="0" y="0"/>
                          <a:ext cx="1238250" cy="336550"/>
                        </a:xfrm>
                        <a:prstGeom prst="rect">
                          <a:avLst/>
                        </a:prstGeom>
                        <a:solidFill>
                          <a:sysClr val="window" lastClr="FFFFFF"/>
                        </a:solidFill>
                        <a:ln w="25400" cap="flat" cmpd="sng" algn="ctr">
                          <a:noFill/>
                          <a:prstDash val="solid"/>
                        </a:ln>
                        <a:effectLst/>
                      </wps:spPr>
                      <wps:txbx>
                        <w:txbxContent>
                          <w:p w:rsidR="002C5290" w:rsidRPr="003619D3" w:rsidRDefault="002C5290" w:rsidP="00FF7E81">
                            <w:pPr>
                              <w:ind w:firstLine="0"/>
                              <w:jc w:val="center"/>
                              <w:rPr>
                                <w:sz w:val="18"/>
                                <w:szCs w:val="18"/>
                                <w:lang w:val="kk-KZ"/>
                              </w:rPr>
                            </w:pPr>
                            <w:r>
                              <w:rPr>
                                <w:sz w:val="18"/>
                                <w:szCs w:val="18"/>
                                <w:lang w:val="kk-KZ"/>
                              </w:rPr>
                              <w:t>Автор</w:t>
                            </w:r>
                            <w:r w:rsidR="00D2261C">
                              <w:rPr>
                                <w:sz w:val="18"/>
                                <w:szCs w:val="18"/>
                                <w:lang w:val="kk-KZ"/>
                              </w:rPr>
                              <w:t>изациялау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82AD8C" id="Прямоугольник 166" o:spid="_x0000_s1202" style="position:absolute;left:0;text-align:left;margin-left:310.1pt;margin-top:83.45pt;width:97.5pt;height:2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YHSlQIAAOoEAAAOAAAAZHJzL2Uyb0RvYy54bWysVEtu2zAQ3RfoHQjuG9mO7aRC5MCw4aJA&#10;kARIiqxpirIEUByWpC25qwLdFugReohuin5yBvlGHVKyk6ZdFfWCnuEM5/Pmjc7O61KSjTC2AJXQ&#10;/lGPEqE4pIVaJfTN7eLFKSXWMZUyCUokdCssPZ88f3ZW6VgMIAeZCkMwiLJxpROaO6fjKLI8FyWz&#10;R6CFQmMGpmQOVbOKUsMqjF7KaNDrjaMKTKoNcGEt3s5bI52E+FkmuLvKMisckQnF2lw4TTiX/owm&#10;ZyxeGabzgndlsH+oomSFwqSHUHPmGFmb4o9QZcENWMjcEYcygiwruAg9YDf93pNubnKmRegFwbH6&#10;AJP9f2H55ebakCLF2Y3HlChW4pCaz7v3u0/Nj+Z+96H50tw333cfm5/N1+Yb8V6IWaVtjE9v9LXp&#10;NIuiB6DOTOn/sTVSB5y3B5xF7QjHy/7g+HQwwnFwtB0fj0coY5jo4bU21r0SUBIvJNTgHAO8bHNh&#10;Xeu6d/HJLMgiXRRSBmVrZ9KQDcORI1NSqCiRzDq8TOgi/Lpsvz2TilQJHYyGPV8YQy5mkjkUS43o&#10;WLWihMkVkpw7E2pR4DNiMSz2tcyZzdukIWyXQipvF4GJXekeuxYtL7l6Wbf4nxyQXUK6xakYaOlq&#10;NV8UmOECm7hmBvmJFeLOuSs8MglYNnQSJTmYd3+79/5IG7RSUiHfsaW3a2YEYvNaIaFe9odDvyBB&#10;GY5OBqiYx5blY4talzNAfPu43ZoH0fs7uRczA+UdrubUZ0UTUxxzt+B1ysy1e4jLzcV0GtxwKTRz&#10;F+pGcx98j+1tfceM7sjgkEaXsN8NFj/hROvrXyqYrh1kRSCMx7rFFYnmFVyoQLlu+f3GPtaD18Mn&#10;avILAAD//wMAUEsDBBQABgAIAAAAIQBOWZFa3QAAAAsBAAAPAAAAZHJzL2Rvd25yZXYueG1sTI9N&#10;T4QwEIbvJv6HZjbx5hYwkgUpG2OiJw+KxvNAu4VsP0jbBfz3jic9zrxP3nmmOW7WsEWFOHknIN9n&#10;wJQbvJycFvD58Xx7ABYTOonGOyXgW0U4ttdXDdbSr+5dLV3SjEpcrFHAmNJccx6HUVmMez8rR9nJ&#10;B4uJxqC5DLhSuTW8yLKSW5wcXRhxVk+jGs7dxQpYXvO3Xt59nXX3knRYsTcagxA3u+3xAVhSW/qD&#10;4Vef1KElp95fnIzMCCiLrCCUgrKsgBFxyO9p0wso8qoC3jb8/w/tDwAAAP//AwBQSwECLQAUAAYA&#10;CAAAACEAtoM4kv4AAADhAQAAEwAAAAAAAAAAAAAAAAAAAAAAW0NvbnRlbnRfVHlwZXNdLnhtbFBL&#10;AQItABQABgAIAAAAIQA4/SH/1gAAAJQBAAALAAAAAAAAAAAAAAAAAC8BAABfcmVscy8ucmVsc1BL&#10;AQItABQABgAIAAAAIQAHMYHSlQIAAOoEAAAOAAAAAAAAAAAAAAAAAC4CAABkcnMvZTJvRG9jLnht&#10;bFBLAQItABQABgAIAAAAIQBOWZFa3QAAAAsBAAAPAAAAAAAAAAAAAAAAAO8EAABkcnMvZG93bnJl&#10;di54bWxQSwUGAAAAAAQABADzAAAA+QUAAAAA&#10;" fillcolor="window" stroked="f" strokeweight="2pt">
                <v:textbox>
                  <w:txbxContent>
                    <w:p w:rsidR="002C5290" w:rsidRPr="003619D3" w:rsidRDefault="002C5290" w:rsidP="00FF7E81">
                      <w:pPr>
                        <w:ind w:firstLine="0"/>
                        <w:jc w:val="center"/>
                        <w:rPr>
                          <w:sz w:val="18"/>
                          <w:szCs w:val="18"/>
                          <w:lang w:val="kk-KZ"/>
                        </w:rPr>
                      </w:pPr>
                      <w:r>
                        <w:rPr>
                          <w:sz w:val="18"/>
                          <w:szCs w:val="18"/>
                          <w:lang w:val="kk-KZ"/>
                        </w:rPr>
                        <w:t>Автор</w:t>
                      </w:r>
                      <w:r w:rsidR="00D2261C">
                        <w:rPr>
                          <w:sz w:val="18"/>
                          <w:szCs w:val="18"/>
                          <w:lang w:val="kk-KZ"/>
                        </w:rPr>
                        <w:t>изациялау</w:t>
                      </w:r>
                    </w:p>
                  </w:txbxContent>
                </v:textbox>
              </v:rect>
            </w:pict>
          </mc:Fallback>
        </mc:AlternateContent>
      </w:r>
      <w:r w:rsidR="00FF7E81" w:rsidRPr="00D92F46">
        <w:rPr>
          <w:rFonts w:ascii="Times New Roman" w:hAnsi="Times New Roman" w:cs="Times New Roman"/>
          <w:noProof/>
          <w:color w:val="000000"/>
          <w:sz w:val="28"/>
          <w:szCs w:val="28"/>
        </w:rPr>
        <mc:AlternateContent>
          <mc:Choice Requires="wps">
            <w:drawing>
              <wp:anchor distT="0" distB="0" distL="114300" distR="114300" simplePos="0" relativeHeight="251948032" behindDoc="0" locked="0" layoutInCell="1" allowOverlap="1" wp14:anchorId="74709263" wp14:editId="1DACE6EA">
                <wp:simplePos x="0" y="0"/>
                <wp:positionH relativeFrom="column">
                  <wp:posOffset>3798570</wp:posOffset>
                </wp:positionH>
                <wp:positionV relativeFrom="paragraph">
                  <wp:posOffset>647065</wp:posOffset>
                </wp:positionV>
                <wp:extent cx="1377950" cy="355600"/>
                <wp:effectExtent l="0" t="0" r="0" b="6350"/>
                <wp:wrapNone/>
                <wp:docPr id="165" name="Прямоугольник 165"/>
                <wp:cNvGraphicFramePr/>
                <a:graphic xmlns:a="http://schemas.openxmlformats.org/drawingml/2006/main">
                  <a:graphicData uri="http://schemas.microsoft.com/office/word/2010/wordprocessingShape">
                    <wps:wsp>
                      <wps:cNvSpPr/>
                      <wps:spPr>
                        <a:xfrm>
                          <a:off x="0" y="0"/>
                          <a:ext cx="1377950" cy="355600"/>
                        </a:xfrm>
                        <a:prstGeom prst="rect">
                          <a:avLst/>
                        </a:prstGeom>
                        <a:solidFill>
                          <a:sysClr val="window" lastClr="FFFFFF"/>
                        </a:solidFill>
                        <a:ln w="25400" cap="flat" cmpd="sng" algn="ctr">
                          <a:noFill/>
                          <a:prstDash val="solid"/>
                        </a:ln>
                        <a:effectLst/>
                      </wps:spPr>
                      <wps:txbx>
                        <w:txbxContent>
                          <w:p w:rsidR="002C5290" w:rsidRPr="003619D3" w:rsidRDefault="002C5290" w:rsidP="00FF7E81">
                            <w:pPr>
                              <w:ind w:firstLine="0"/>
                              <w:jc w:val="center"/>
                              <w:rPr>
                                <w:sz w:val="18"/>
                                <w:szCs w:val="18"/>
                                <w:lang w:val="kk-KZ"/>
                              </w:rPr>
                            </w:pPr>
                            <w:r>
                              <w:rPr>
                                <w:sz w:val="18"/>
                                <w:szCs w:val="18"/>
                                <w:lang w:val="kk-KZ"/>
                              </w:rPr>
                              <w:t>Қолжетімділікті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709263" id="Прямоугольник 165" o:spid="_x0000_s1203" style="position:absolute;left:0;text-align:left;margin-left:299.1pt;margin-top:50.95pt;width:108.5pt;height:28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6UdmAIAAOoEAAAOAAAAZHJzL2Uyb0RvYy54bWysVM1uEzEQviPxDpbvdJM0aWjUTRW1CkKq&#10;2kgt6tnxepOVvLaxnWzCCYkrEo/AQ3BB/PQZNm/EZ++mLYUTIgdnxjOen2++2ZPTTSnJWlhXaJXS&#10;7kGHEqG4zgq1SOmbm+mLl5Q4z1TGpFYipVvh6On4+bOTyoxETy+1zIQlCKLcqDIpXXpvRkni+FKU&#10;zB1oIxSMubYl81DtIsksqxC9lEmv0zlKKm0zYzUXzuH2vDHScYyf54L7qzx3whOZUtTm42njOQ9n&#10;Mj5ho4VlZlnwtgz2D1WUrFBIeh/qnHlGVrb4I1RZcKudzv0B12Wi87zgIvaAbrqdJ91cL5kRsReA&#10;48w9TO7/heWX65klRYbZHQ0oUazEkOrPu/e7T/WP+m73of5S39Xfdx/rn/XX+hsJXsCsMm6Ep9dm&#10;ZlvNQQwAbHJbhn+0RjYR5+09zmLjCcdl93A4PB5gHBy2w8HgqBMHkTy8Ntb5V0KXJAgptZhjhJet&#10;L5xHRrjuXUIyp2WRTQspo7J1Z9KSNcPIwZRMV5RI5jwuUzqNv9ACQvz2TCpSpbQ36KMYwhm4mEvm&#10;IZYG6Di1oITJBUjOvY21KB0yIlJTyzlzyyZpDNumkCrYRWRiW3rArkErSH4z3zT4D4d7ZOc622Iq&#10;Vjd0dYZPC+BwgSZmzIKfqBA7569w5FKjbN1KlCy1ffe3++AP2sBKSQW+o6W3K2YFsHmtQKjjbr8f&#10;FiQq/cGwB8U+tswfW9SqPNPAt4vtNjyKwd/LvZhbXd5iNSchK0xMceRuwGuVM9/sIZabi8kkumEp&#10;DPMX6trwEHyP7c3mllnTksGDRpd6vxts9IQTjW94qfRk5XVeRMIErBtcMfqgYKEiCdrlDxv7WI9e&#10;D5+o8S8AAAD//wMAUEsDBBQABgAIAAAAIQBSDGjF3AAAAAsBAAAPAAAAZHJzL2Rvd25yZXYueG1s&#10;TI9PT4QwEMXvJn6HZky8uYU1KCBlY0z05EFZ43mgtZDtH9J2Ab+940mP894vb95rDps1bFEhTt4J&#10;yHcZMOUGLyenBXwcn29KYDGhk2i8UwK+VYRDe3nRYC396t7V0iXNKMTFGgWMKc0153EYlcW487Ny&#10;5H35YDHRGTSXAVcKt4bvs+yOW5wcfRhxVk+jGk7d2QpYXvO3Xt5+nnT3knRYsTcagxDXV9vjA7Ck&#10;tvQHw299qg4tder92cnIjICiKveEkpHlFTAiyrwgpSeluK+Atw3/v6H9AQAA//8DAFBLAQItABQA&#10;BgAIAAAAIQC2gziS/gAAAOEBAAATAAAAAAAAAAAAAAAAAAAAAABbQ29udGVudF9UeXBlc10ueG1s&#10;UEsBAi0AFAAGAAgAAAAhADj9If/WAAAAlAEAAAsAAAAAAAAAAAAAAAAALwEAAF9yZWxzLy5yZWxz&#10;UEsBAi0AFAAGAAgAAAAhANHHpR2YAgAA6gQAAA4AAAAAAAAAAAAAAAAALgIAAGRycy9lMm9Eb2Mu&#10;eG1sUEsBAi0AFAAGAAgAAAAhAFIMaMXcAAAACwEAAA8AAAAAAAAAAAAAAAAA8gQAAGRycy9kb3du&#10;cmV2LnhtbFBLBQYAAAAABAAEAPMAAAD7BQAAAAA=&#10;" fillcolor="window" stroked="f" strokeweight="2pt">
                <v:textbox>
                  <w:txbxContent>
                    <w:p w:rsidR="002C5290" w:rsidRPr="003619D3" w:rsidRDefault="002C5290" w:rsidP="00FF7E81">
                      <w:pPr>
                        <w:ind w:firstLine="0"/>
                        <w:jc w:val="center"/>
                        <w:rPr>
                          <w:sz w:val="18"/>
                          <w:szCs w:val="18"/>
                          <w:lang w:val="kk-KZ"/>
                        </w:rPr>
                      </w:pPr>
                      <w:r>
                        <w:rPr>
                          <w:sz w:val="18"/>
                          <w:szCs w:val="18"/>
                          <w:lang w:val="kk-KZ"/>
                        </w:rPr>
                        <w:t>Қолжетімділікті басқару</w:t>
                      </w:r>
                    </w:p>
                  </w:txbxContent>
                </v:textbox>
              </v:rect>
            </w:pict>
          </mc:Fallback>
        </mc:AlternateContent>
      </w:r>
      <w:r w:rsidR="00FF7E81" w:rsidRPr="00D92F46">
        <w:rPr>
          <w:rFonts w:ascii="Times New Roman" w:hAnsi="Times New Roman" w:cs="Times New Roman"/>
          <w:noProof/>
          <w:color w:val="000000"/>
          <w:sz w:val="28"/>
          <w:szCs w:val="28"/>
        </w:rPr>
        <mc:AlternateContent>
          <mc:Choice Requires="wps">
            <w:drawing>
              <wp:anchor distT="0" distB="0" distL="114300" distR="114300" simplePos="0" relativeHeight="251945984" behindDoc="0" locked="0" layoutInCell="1" allowOverlap="1" wp14:anchorId="0D2357BB" wp14:editId="1FE967AB">
                <wp:simplePos x="0" y="0"/>
                <wp:positionH relativeFrom="column">
                  <wp:posOffset>1950720</wp:posOffset>
                </wp:positionH>
                <wp:positionV relativeFrom="paragraph">
                  <wp:posOffset>1821815</wp:posOffset>
                </wp:positionV>
                <wp:extent cx="927100" cy="368300"/>
                <wp:effectExtent l="0" t="0" r="6350" b="0"/>
                <wp:wrapNone/>
                <wp:docPr id="164" name="Прямоугольник 164"/>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FF7E81">
                            <w:pPr>
                              <w:ind w:firstLine="0"/>
                              <w:jc w:val="center"/>
                              <w:rPr>
                                <w:sz w:val="18"/>
                                <w:szCs w:val="18"/>
                                <w:lang w:val="kk-KZ"/>
                              </w:rPr>
                            </w:pPr>
                            <w:r>
                              <w:rPr>
                                <w:sz w:val="18"/>
                                <w:szCs w:val="18"/>
                                <w:lang w:val="kk-KZ"/>
                              </w:rPr>
                              <w:t>ДСА түгендеу тізімдемесі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357BB" id="Прямоугольник 164" o:spid="_x0000_s1204" style="position:absolute;left:0;text-align:left;margin-left:153.6pt;margin-top:143.45pt;width:73pt;height:29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oAUlAIAAOkEAAAOAAAAZHJzL2Uyb0RvYy54bWysVEtu2zAQ3RfoHQjuG9mO8xMiB0YCFwWC&#10;JEBSZD2mKEsAfyVpS+6qQLcFcoQeopuin5xBvlGHlJykaVdFvaBnOMP5vHmj45NGCrLi1lVaZXS4&#10;M6CEK6bzSi0y+vZm9uqQEudB5SC04hldc0dPJi9fHNcm5SNdapFzSzCIcmltMlp6b9IkcazkEtyO&#10;NlyhsdBWgkfVLpLcQo3RpUhGg8F+UmubG6sZdw5vzzojncT4RcGZvywKxz0RGcXafDxtPOfhTCbH&#10;kC4smLJifRnwD1VIqBQmfQh1Bh7I0lZ/hJIVs9rpwu8wLRNdFBXjsQfsZjh41s11CYbHXhAcZx5g&#10;cv8vLLtYXVlS5Ti7/TElCiQOqf28+bC5a3+095uP7Zf2vv2++dT+bL+230jwQsxq41J8em2ubK85&#10;FAMATWFl+MfWSBNxXj/gzBtPGF4ejQ6GA5wGQ9Pu/uEuyhgleXxsrPOvuZYkCBm1OMaILqzOne9c&#10;ty4hl9OiymeVEFFZu1NhyQpw4kiUXNeUCHAeLzM6i78+22/PhCJ1Rkd741gYIBULAR5rlAbBcWpB&#10;CYgFcpx5G2tROmTEYiANtZyBK7ukMWyfQqhg55GIfekBug6sIPlm3nTwHxyGN+FurvM1DsXqjq3O&#10;sFmFGc6xiSuwSE+EDlfOX+JRCI1l616ipNT2/d/ugz+yBq2U1Eh3bOndEixHbN4o5NPRcDwO+xGV&#10;8d7BCBX71DJ/alFLeaoR3yEut2FRDP5ebMXCanmLmzkNWdEEimHuDrxeOfXdGuJuMz6dRjfcCQP+&#10;XF0bFoJvsb1pbsGangweWXSht6sB6TNOdL7hpdLTpddFFQnziCsSLSi4T5Fy/e6HhX2qR6/HL9Tk&#10;FwAAAP//AwBQSwMEFAAGAAgAAAAhAJmrf3TeAAAACwEAAA8AAABkcnMvZG93bnJldi54bWxMj01P&#10;hDAQhu8m/odmTLy5ZQHXXaRsjImePCgazwOthWw/SNsF/PeOJz3OvE/eeaY+rtawWYU4eidgu8mA&#10;Kdd7OTot4OP96WYPLCZ0Eo13SsC3inBsLi9qrKRf3Jua26QZlbhYoYAhpaniPPaDshg3flKOsi8f&#10;LCYag+Yy4ELl1vA8y3bc4ujowoCTehxUf2rPVsD8sn3tZPF50u1z0mHBzmgMQlxfrQ/3wJJa0x8M&#10;v/qkDg05df7sZGRGQJHd5YQKyPe7AzAiytuCNh1FZXkA3tT8/w/NDwAAAP//AwBQSwECLQAUAAYA&#10;CAAAACEAtoM4kv4AAADhAQAAEwAAAAAAAAAAAAAAAAAAAAAAW0NvbnRlbnRfVHlwZXNdLnhtbFBL&#10;AQItABQABgAIAAAAIQA4/SH/1gAAAJQBAAALAAAAAAAAAAAAAAAAAC8BAABfcmVscy8ucmVsc1BL&#10;AQItABQABgAIAAAAIQDsUoAUlAIAAOkEAAAOAAAAAAAAAAAAAAAAAC4CAABkcnMvZTJvRG9jLnht&#10;bFBLAQItABQABgAIAAAAIQCZq3903gAAAAsBAAAPAAAAAAAAAAAAAAAAAO4EAABkcnMvZG93bnJl&#10;di54bWxQSwUGAAAAAAQABADzAAAA+QUAAAAA&#10;" fillcolor="window" stroked="f" strokeweight="2pt">
                <v:textbox>
                  <w:txbxContent>
                    <w:p w:rsidR="002C5290" w:rsidRPr="003619D3" w:rsidRDefault="002C5290" w:rsidP="00FF7E81">
                      <w:pPr>
                        <w:ind w:firstLine="0"/>
                        <w:jc w:val="center"/>
                        <w:rPr>
                          <w:sz w:val="18"/>
                          <w:szCs w:val="18"/>
                          <w:lang w:val="kk-KZ"/>
                        </w:rPr>
                      </w:pPr>
                      <w:r>
                        <w:rPr>
                          <w:sz w:val="18"/>
                          <w:szCs w:val="18"/>
                          <w:lang w:val="kk-KZ"/>
                        </w:rPr>
                        <w:t>ДСА түгендеу тізімдемесі</w:t>
                      </w:r>
                    </w:p>
                  </w:txbxContent>
                </v:textbox>
              </v:rect>
            </w:pict>
          </mc:Fallback>
        </mc:AlternateContent>
      </w:r>
      <w:r w:rsidR="00FF7E81" w:rsidRPr="00D92F46">
        <w:rPr>
          <w:rFonts w:ascii="Times New Roman" w:hAnsi="Times New Roman" w:cs="Times New Roman"/>
          <w:noProof/>
          <w:color w:val="000000"/>
          <w:sz w:val="28"/>
          <w:szCs w:val="28"/>
        </w:rPr>
        <mc:AlternateContent>
          <mc:Choice Requires="wps">
            <w:drawing>
              <wp:anchor distT="0" distB="0" distL="114300" distR="114300" simplePos="0" relativeHeight="251943936" behindDoc="0" locked="0" layoutInCell="1" allowOverlap="1" wp14:anchorId="583AD094" wp14:editId="6360A637">
                <wp:simplePos x="0" y="0"/>
                <wp:positionH relativeFrom="column">
                  <wp:posOffset>3938270</wp:posOffset>
                </wp:positionH>
                <wp:positionV relativeFrom="paragraph">
                  <wp:posOffset>1853565</wp:posOffset>
                </wp:positionV>
                <wp:extent cx="1149350" cy="336550"/>
                <wp:effectExtent l="0" t="0" r="0" b="6350"/>
                <wp:wrapNone/>
                <wp:docPr id="163" name="Прямоугольник 163"/>
                <wp:cNvGraphicFramePr/>
                <a:graphic xmlns:a="http://schemas.openxmlformats.org/drawingml/2006/main">
                  <a:graphicData uri="http://schemas.microsoft.com/office/word/2010/wordprocessingShape">
                    <wps:wsp>
                      <wps:cNvSpPr/>
                      <wps:spPr>
                        <a:xfrm>
                          <a:off x="0" y="0"/>
                          <a:ext cx="1149350" cy="336550"/>
                        </a:xfrm>
                        <a:prstGeom prst="rect">
                          <a:avLst/>
                        </a:prstGeom>
                        <a:solidFill>
                          <a:sysClr val="window" lastClr="FFFFFF"/>
                        </a:solidFill>
                        <a:ln w="25400" cap="flat" cmpd="sng" algn="ctr">
                          <a:noFill/>
                          <a:prstDash val="solid"/>
                        </a:ln>
                        <a:effectLst/>
                      </wps:spPr>
                      <wps:txbx>
                        <w:txbxContent>
                          <w:p w:rsidR="002C5290" w:rsidRPr="003619D3" w:rsidRDefault="002C5290" w:rsidP="00FF7E81">
                            <w:pPr>
                              <w:ind w:firstLine="0"/>
                              <w:jc w:val="center"/>
                              <w:rPr>
                                <w:sz w:val="18"/>
                                <w:szCs w:val="18"/>
                                <w:lang w:val="kk-KZ"/>
                              </w:rPr>
                            </w:pPr>
                            <w:r>
                              <w:rPr>
                                <w:sz w:val="18"/>
                                <w:szCs w:val="18"/>
                                <w:lang w:val="kk-KZ"/>
                              </w:rPr>
                              <w:t>Хаттамалау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3AD094" id="Прямоугольник 163" o:spid="_x0000_s1205" style="position:absolute;left:0;text-align:left;margin-left:310.1pt;margin-top:145.95pt;width:90.5pt;height:26.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mL2lQIAAOoEAAAOAAAAZHJzL2Uyb0RvYy54bWysVEtu2zAQ3RfoHQjuG/mbNELkwEjgokCQ&#10;GEiKrMcUZQmgSJakLbmrAt0W6BF6iG6KfnIG+UYdUnLspl0V9YKe4Qzn8+aNzs7rUpA1N7ZQMqH9&#10;ox4lXDKVFnKZ0Dd3sxcvKbEOZApCSZ7QDbf0fPL82VmlYz5QuRIpNwSDSBtXOqG5czqOIstyXoI9&#10;UppLNGbKlOBQNcsoNVBh9FJEg17vOKqUSbVRjFuLt5etkU5C/CzjzN1kmeWOiIRibS6cJpwLf0aT&#10;M4iXBnResK4M+IcqSigkJn0MdQkOyMoUf4QqC2aUVZk7YqqMVJYVjIcesJt+70k3tzloHnpBcKx+&#10;hMn+v7Dsej03pEhxdsdDSiSUOKTm8/b99lPzo3nYfmi+NA/N9+3H5mfztflGvBdiVmkb49NbPTed&#10;ZlH0ANSZKf0/tkbqgPPmEWdeO8Lwst8fnQ7HOA6GtuHweIwyhon2r7Wx7hVXJfFCQg3OMcAL6yvr&#10;Wtedi09mlSjSWSFEUDb2QhiyBhw5MiVVFSUCrMPLhM7Cr8v22zMhSZXQwXjU84UBcjET4FAsNaJj&#10;5ZISEEskOXMm1CKVz4jFQOxruQSbt0lD2C6FkN7OAxO70j12LVpecvWibvE/OfVv/N1CpRucilEt&#10;Xa1mswIzXGETczDIT6wQd87d4JEJhWWrTqIkV+bd3+69P9IGrZRUyHds6e0KDEdsXksk1Gl/NPIL&#10;EpTR+GSAijm0LA4tclVeKMS3j9utWRC9vxM7MTOqvMfVnPqsaALJMHcLXqdcuHYPcbkZn06DGy6F&#10;BnclbzXzwXfY3tX3YHRHBoc0ula73YD4CSdaX/9SqunKqawIhNnjikTzCi5UoFy3/H5jD/Xgtf9E&#10;TX4BAAD//wMAUEsDBBQABgAIAAAAIQDuEzQK3gAAAAsBAAAPAAAAZHJzL2Rvd25yZXYueG1sTI/B&#10;TsMwDIbvSLxD5EncWNJumtZSd0JIcOIABXF2myyt1iRVkrXl7QknONr+9Pv7q9NqRjYrHwZnEbKt&#10;AKZs5+RgNcLnx/P9EViIZCWNziqEbxXgVN/eVFRKt9h3NTdRsxRiQ0kIfYxTyXnoemUobN2kbLqd&#10;nTcU0+g1l56WFG5Gngtx4IYGmz70NKmnXnWX5moQ5tfsrZW7r4tuXqL2C7WjJo94t1kfH4BFtcY/&#10;GH71kzrUyal1VysDGxEOucgTipAXWQEsEUeRpU2LsNvvC+B1xf93qH8AAAD//wMAUEsBAi0AFAAG&#10;AAgAAAAhALaDOJL+AAAA4QEAABMAAAAAAAAAAAAAAAAAAAAAAFtDb250ZW50X1R5cGVzXS54bWxQ&#10;SwECLQAUAAYACAAAACEAOP0h/9YAAACUAQAACwAAAAAAAAAAAAAAAAAvAQAAX3JlbHMvLnJlbHNQ&#10;SwECLQAUAAYACAAAACEAKU5i9pUCAADqBAAADgAAAAAAAAAAAAAAAAAuAgAAZHJzL2Uyb0RvYy54&#10;bWxQSwECLQAUAAYACAAAACEA7hM0Ct4AAAALAQAADwAAAAAAAAAAAAAAAADvBAAAZHJzL2Rvd25y&#10;ZXYueG1sUEsFBgAAAAAEAAQA8wAAAPoFAAAAAA==&#10;" fillcolor="window" stroked="f" strokeweight="2pt">
                <v:textbox>
                  <w:txbxContent>
                    <w:p w:rsidR="002C5290" w:rsidRPr="003619D3" w:rsidRDefault="002C5290" w:rsidP="00FF7E81">
                      <w:pPr>
                        <w:ind w:firstLine="0"/>
                        <w:jc w:val="center"/>
                        <w:rPr>
                          <w:sz w:val="18"/>
                          <w:szCs w:val="18"/>
                          <w:lang w:val="kk-KZ"/>
                        </w:rPr>
                      </w:pPr>
                      <w:r>
                        <w:rPr>
                          <w:sz w:val="18"/>
                          <w:szCs w:val="18"/>
                          <w:lang w:val="kk-KZ"/>
                        </w:rPr>
                        <w:t>Хаттамалау</w:t>
                      </w:r>
                    </w:p>
                  </w:txbxContent>
                </v:textbox>
              </v:rect>
            </w:pict>
          </mc:Fallback>
        </mc:AlternateContent>
      </w:r>
      <w:r w:rsidR="00FF7E81" w:rsidRPr="00D92F46">
        <w:rPr>
          <w:rFonts w:ascii="Times New Roman" w:hAnsi="Times New Roman"/>
          <w:noProof/>
          <w:color w:val="000000"/>
          <w:sz w:val="28"/>
          <w:szCs w:val="28"/>
        </w:rPr>
        <mc:AlternateContent>
          <mc:Choice Requires="wps">
            <w:drawing>
              <wp:anchor distT="0" distB="0" distL="114300" distR="114300" simplePos="0" relativeHeight="251941888" behindDoc="0" locked="0" layoutInCell="1" allowOverlap="1" wp14:anchorId="0DD56DC4" wp14:editId="4FE0AD40">
                <wp:simplePos x="0" y="0"/>
                <wp:positionH relativeFrom="column">
                  <wp:posOffset>1950720</wp:posOffset>
                </wp:positionH>
                <wp:positionV relativeFrom="paragraph">
                  <wp:posOffset>1434465</wp:posOffset>
                </wp:positionV>
                <wp:extent cx="927100" cy="368300"/>
                <wp:effectExtent l="0" t="0" r="6350" b="0"/>
                <wp:wrapNone/>
                <wp:docPr id="162" name="Прямоугольник 162"/>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FF7E81">
                            <w:pPr>
                              <w:ind w:firstLine="0"/>
                              <w:jc w:val="center"/>
                              <w:rPr>
                                <w:sz w:val="18"/>
                                <w:szCs w:val="18"/>
                                <w:lang w:val="kk-KZ"/>
                              </w:rPr>
                            </w:pPr>
                            <w:r>
                              <w:rPr>
                                <w:sz w:val="18"/>
                                <w:szCs w:val="18"/>
                                <w:lang w:val="kk-KZ"/>
                              </w:rPr>
                              <w:t>ДСА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D56DC4" id="Прямоугольник 162" o:spid="_x0000_s1206" style="position:absolute;left:0;text-align:left;margin-left:153.6pt;margin-top:112.95pt;width:73pt;height:29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925kwIAAOkEAAAOAAAAZHJzL2Uyb0RvYy54bWysVEtu2zAQ3RfoHQjuG9mO8xMiB0YCFwWC&#10;JEBSZE1TpCWA4rAkbcldFei2QI7QQ3RT9JMzyDfqkJKTNO2qqBf0DGc4nzdvdHzSVIqshHUl6IwO&#10;dwaUCM0hL/Uio29vZq8OKXGe6Zwp0CKja+HoyeTli+PapGIEBahcWIJBtEtrk9HCe5MmieOFqJjb&#10;ASM0GiXYinlU7SLJLasxeqWS0WCwn9Rgc2OBC+fw9qwz0kmML6Xg/lJKJzxRGcXafDxtPOfhTCbH&#10;LF1YZoqS92Wwf6iiYqXGpA+hzphnZGnLP0JVJbfgQPodDlUCUpZcxB6wm+HgWTfXBTMi9oLgOPMA&#10;k/t/YfnF6sqSMsfZ7Y8o0azCIbWfNx82d+2P9n7zsf3S3rffN5/an+3X9hsJXohZbVyKT6/Nle01&#10;h2IAoJG2Cv/YGmkizusHnEXjCcfLo9HBcIDT4Gja3T/cRRmjJI+PjXX+tYCKBCGjFscY0WWrc+c7&#10;161LyOVAlfmsVCoqa3eqLFkxnDgSJYeaEsWcx8uMzuKvz/bbM6VJndHR3jgWxpCKUjGPNVYGwXF6&#10;QQlTC+Q49zbWoiFkxGJYGmo5Y67oksawfQqlg11EIvalB+g6sILkm3nTwX8YQQh3c8jXOBQLHVud&#10;4bMSM5xjE1fMIj0ROlw5f4mHVIBlQy9RUoB9/7f74I+sQSslNdIdW3q3ZFYgNm808uloOB6H/YjK&#10;eO9ghIp9apk/tehldQqI7xCX2/AoBn+vtqK0UN3iZk5DVjQxzTF3B16vnPpuDXG3uZhOoxvuhGH+&#10;XF8bHoJvsb1pbpk1PRk8sugCtqvB0mec6HzDSw3TpQdZRsI84opECwruU6Rcv/thYZ/q0evxCzX5&#10;BQAA//8DAFBLAwQUAAYACAAAACEAuSQ5fN4AAAALAQAADwAAAGRycy9kb3ducmV2LnhtbEyPy07D&#10;MBBF90j8gzVI7KjThEIb4lQICVYsaEBdT2LXiepHZLtJ+HuGFSznztGdM9V+sYZNKsTBOwHrVQZM&#10;uc7LwWkBX5+vd1tgMaGTaLxTAr5VhH19fVVhKf3sDmpqkmZU4mKJAvqUxpLz2PXKYlz5UTnanXyw&#10;mGgMmsuAM5Vbw/Mse+AWB0cXehzVS6+6c3OxAqb39Ucri+NZN29JhxlbozEIcXuzPD8BS2pJfzD8&#10;6pM61OTU+ouTkRkBRfaYEyogzzc7YETcbwpKWkq2xQ54XfH/P9Q/AAAA//8DAFBLAQItABQABgAI&#10;AAAAIQC2gziS/gAAAOEBAAATAAAAAAAAAAAAAAAAAAAAAABbQ29udGVudF9UeXBlc10ueG1sUEsB&#10;Ai0AFAAGAAgAAAAhADj9If/WAAAAlAEAAAsAAAAAAAAAAAAAAAAALwEAAF9yZWxzLy5yZWxzUEsB&#10;Ai0AFAAGAAgAAAAhAEwf3bmTAgAA6QQAAA4AAAAAAAAAAAAAAAAALgIAAGRycy9lMm9Eb2MueG1s&#10;UEsBAi0AFAAGAAgAAAAhALkkOXzeAAAACwEAAA8AAAAAAAAAAAAAAAAA7QQAAGRycy9kb3ducmV2&#10;LnhtbFBLBQYAAAAABAAEAPMAAAD4BQAAAAA=&#10;" fillcolor="window" stroked="f" strokeweight="2pt">
                <v:textbox>
                  <w:txbxContent>
                    <w:p w:rsidR="002C5290" w:rsidRPr="003619D3" w:rsidRDefault="002C5290" w:rsidP="00FF7E81">
                      <w:pPr>
                        <w:ind w:firstLine="0"/>
                        <w:jc w:val="center"/>
                        <w:rPr>
                          <w:sz w:val="18"/>
                          <w:szCs w:val="18"/>
                          <w:lang w:val="kk-KZ"/>
                        </w:rPr>
                      </w:pPr>
                      <w:r>
                        <w:rPr>
                          <w:sz w:val="18"/>
                          <w:szCs w:val="18"/>
                          <w:lang w:val="kk-KZ"/>
                        </w:rPr>
                        <w:t>ДСА басқару</w:t>
                      </w:r>
                    </w:p>
                  </w:txbxContent>
                </v:textbox>
              </v:rect>
            </w:pict>
          </mc:Fallback>
        </mc:AlternateContent>
      </w:r>
      <w:r w:rsidR="00FF7E81" w:rsidRPr="00D92F46">
        <w:rPr>
          <w:rFonts w:ascii="Times New Roman" w:hAnsi="Times New Roman" w:cs="Times New Roman"/>
          <w:noProof/>
          <w:color w:val="000000"/>
          <w:sz w:val="28"/>
          <w:szCs w:val="28"/>
        </w:rPr>
        <mc:AlternateContent>
          <mc:Choice Requires="wps">
            <w:drawing>
              <wp:anchor distT="0" distB="0" distL="114300" distR="114300" simplePos="0" relativeHeight="251939840" behindDoc="0" locked="0" layoutInCell="1" allowOverlap="1" wp14:anchorId="7963612A" wp14:editId="74937E31">
                <wp:simplePos x="0" y="0"/>
                <wp:positionH relativeFrom="column">
                  <wp:posOffset>3995420</wp:posOffset>
                </wp:positionH>
                <wp:positionV relativeFrom="paragraph">
                  <wp:posOffset>1434465</wp:posOffset>
                </wp:positionV>
                <wp:extent cx="990600" cy="368300"/>
                <wp:effectExtent l="0" t="0" r="0" b="0"/>
                <wp:wrapNone/>
                <wp:docPr id="161" name="Прямоугольник 161"/>
                <wp:cNvGraphicFramePr/>
                <a:graphic xmlns:a="http://schemas.openxmlformats.org/drawingml/2006/main">
                  <a:graphicData uri="http://schemas.microsoft.com/office/word/2010/wordprocessingShape">
                    <wps:wsp>
                      <wps:cNvSpPr/>
                      <wps:spPr>
                        <a:xfrm>
                          <a:off x="0" y="0"/>
                          <a:ext cx="990600" cy="368300"/>
                        </a:xfrm>
                        <a:prstGeom prst="rect">
                          <a:avLst/>
                        </a:prstGeom>
                        <a:solidFill>
                          <a:sysClr val="window" lastClr="FFFFFF"/>
                        </a:solidFill>
                        <a:ln w="25400" cap="flat" cmpd="sng" algn="ctr">
                          <a:noFill/>
                          <a:prstDash val="solid"/>
                        </a:ln>
                        <a:effectLst/>
                      </wps:spPr>
                      <wps:txbx>
                        <w:txbxContent>
                          <w:p w:rsidR="002C5290" w:rsidRPr="003619D3" w:rsidRDefault="002C5290" w:rsidP="00FF7E81">
                            <w:pPr>
                              <w:ind w:firstLine="0"/>
                              <w:jc w:val="center"/>
                              <w:rPr>
                                <w:sz w:val="18"/>
                                <w:szCs w:val="18"/>
                                <w:lang w:val="kk-KZ"/>
                              </w:rPr>
                            </w:pPr>
                            <w:r>
                              <w:rPr>
                                <w:sz w:val="18"/>
                                <w:szCs w:val="18"/>
                                <w:lang w:val="kk-KZ"/>
                              </w:rPr>
                              <w:t>ДСА беру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63612A" id="Прямоугольник 161" o:spid="_x0000_s1207" style="position:absolute;left:0;text-align:left;margin-left:314.6pt;margin-top:112.95pt;width:78pt;height:29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4kokwIAAOkEAAAOAAAAZHJzL2Uyb0RvYy54bWysVM1uEzEQviPxDpbvdJM0DW3UTRW1CkKq&#10;2kgt6tnxepOVvLaxnWzCCYkrEo/AQ3BB/PQZNm/EZ+8mLYUTIgdnxjOen2++2dOzdSnJSlhXaJXS&#10;7kGHEqG4zgo1T+mb28mLY0qcZypjUiuR0o1w9Gz0/NlpZYaipxdaZsISBFFuWJmULrw3wyRxfCFK&#10;5g60EQrGXNuSeah2nmSWVYheyqTX6QySStvMWM2Fc7i9aIx0FOPnueD+Os+d8ESmFLX5eNp4zsKZ&#10;jE7ZcG6ZWRS8LYP9QxUlKxSS7kNdMM/I0hZ/hCoLbrXTuT/gukx0nhdcxB7QTbfzpJubBTMi9gJw&#10;nNnD5P5fWH61mlpSZJjdoEuJYiWGVH/evt9+qn/U99sP9Zf6vv6+/Vj/rL/W30jwAmaVcUM8vTFT&#10;22oOYgBgndsy/KM1so44b/Y4i7UnHJcnJ51BB9PgMB0Ojg8hI0ry8NhY518JXZIgpNRijBFdtrp0&#10;vnHduYRcTssimxRSRmXjzqUlK4aJgyiZriiRzHlcpnQSf222355JRaqU9o76sTAGKuaSedRYGoDj&#10;1JwSJufgOPc21qJ0yIhi2DDUcsHcokkaw7YppAp2EYnYlh6ga8AKkl/P1g38x3tgZzrbYChWN2x1&#10;hk8KZLhEE1NmQU9Ah5Xz1zhyqVG2biVKFtq++9t98AdrYKWkAt3R0tslswLYvFbg00m33w/7EZX+&#10;0cseFPvYMntsUcvyXANfMAbVRTH4e7kTc6vLO2zmOGSFiSmO3A14rXLumzXEbnMxHkc37IRh/lLd&#10;GB6C77C9Xd8xa1oyeLDoSu9Wgw2fcKLxDS+VHi+9zotImIB1gyuIFhTsU6Rcu/thYR/r0evhCzX6&#10;BQAA//8DAFBLAwQUAAYACAAAACEA65Zg/t4AAAALAQAADwAAAGRycy9kb3ducmV2LnhtbEyPy07D&#10;MBBF90j8gzVI7KjTVC1JiFMhJFixgBSxnsTGiepHZLtJ+HuGFSznztGdM/VxtYbNKsTROwHbTQZM&#10;ud7L0WkBH6fnuwJYTOgkGu+UgG8V4dhcX9VYSb+4dzW3STMqcbFCAUNKU8V57AdlMW78pBztvnyw&#10;mGgMmsuAC5Vbw/MsO3CLo6MLA07qaVD9ub1YAfPr9q2Tu8+zbl+SDgt2RmMQ4vZmfXwAltSa/mD4&#10;1Sd1aMip8xcnIzMCDnmZEyogz/clMCLuiz0lHSXFrgTe1Pz/D80PAAAA//8DAFBLAQItABQABgAI&#10;AAAAIQC2gziS/gAAAOEBAAATAAAAAAAAAAAAAAAAAAAAAABbQ29udGVudF9UeXBlc10ueG1sUEsB&#10;Ai0AFAAGAAgAAAAhADj9If/WAAAAlAEAAAsAAAAAAAAAAAAAAAAALwEAAF9yZWxzLy5yZWxzUEsB&#10;Ai0AFAAGAAgAAAAhAK73iSiTAgAA6QQAAA4AAAAAAAAAAAAAAAAALgIAAGRycy9lMm9Eb2MueG1s&#10;UEsBAi0AFAAGAAgAAAAhAOuWYP7eAAAACwEAAA8AAAAAAAAAAAAAAAAA7QQAAGRycy9kb3ducmV2&#10;LnhtbFBLBQYAAAAABAAEAPMAAAD4BQAAAAA=&#10;" fillcolor="window" stroked="f" strokeweight="2pt">
                <v:textbox>
                  <w:txbxContent>
                    <w:p w:rsidR="002C5290" w:rsidRPr="003619D3" w:rsidRDefault="002C5290" w:rsidP="00FF7E81">
                      <w:pPr>
                        <w:ind w:firstLine="0"/>
                        <w:jc w:val="center"/>
                        <w:rPr>
                          <w:sz w:val="18"/>
                          <w:szCs w:val="18"/>
                          <w:lang w:val="kk-KZ"/>
                        </w:rPr>
                      </w:pPr>
                      <w:r>
                        <w:rPr>
                          <w:sz w:val="18"/>
                          <w:szCs w:val="18"/>
                          <w:lang w:val="kk-KZ"/>
                        </w:rPr>
                        <w:t>ДСА беру</w:t>
                      </w:r>
                    </w:p>
                  </w:txbxContent>
                </v:textbox>
              </v:rect>
            </w:pict>
          </mc:Fallback>
        </mc:AlternateContent>
      </w:r>
      <w:r w:rsidR="005D585E" w:rsidRPr="00D92F46">
        <w:rPr>
          <w:rStyle w:val="FontStyle66"/>
          <w:rFonts w:ascii="Times New Roman" w:hAnsi="Times New Roman" w:cs="Times New Roman"/>
          <w:noProof/>
          <w:sz w:val="28"/>
          <w:szCs w:val="28"/>
        </w:rPr>
        <w:drawing>
          <wp:inline distT="0" distB="0" distL="0" distR="0" wp14:anchorId="595D1A68" wp14:editId="63CAE451">
            <wp:extent cx="5759450" cy="2300295"/>
            <wp:effectExtent l="0" t="0" r="0"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516784" name="Picture 12"/>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5759450" cy="2300295"/>
                    </a:xfrm>
                    <a:prstGeom prst="rect">
                      <a:avLst/>
                    </a:prstGeom>
                    <a:noFill/>
                    <a:ln>
                      <a:noFill/>
                    </a:ln>
                  </pic:spPr>
                </pic:pic>
              </a:graphicData>
            </a:graphic>
          </wp:inline>
        </w:drawing>
      </w:r>
    </w:p>
    <w:p w:rsidR="005F66F3" w:rsidRPr="00D92F46" w:rsidRDefault="005F66F3" w:rsidP="005F66F3">
      <w:pPr>
        <w:pStyle w:val="Style52"/>
        <w:widowControl/>
        <w:jc w:val="both"/>
        <w:rPr>
          <w:rStyle w:val="FontStyle81"/>
          <w:rFonts w:ascii="Times New Roman" w:hAnsi="Times New Roman" w:cs="Times New Roman"/>
          <w:sz w:val="24"/>
          <w:szCs w:val="24"/>
          <w:lang w:eastAsia="en-US"/>
        </w:rPr>
      </w:pPr>
    </w:p>
    <w:p w:rsidR="000D58E9" w:rsidRPr="00D92F46" w:rsidRDefault="00A31BF9" w:rsidP="000D58E9">
      <w:pPr>
        <w:pStyle w:val="Style19"/>
        <w:widowControl/>
        <w:jc w:val="center"/>
        <w:rPr>
          <w:rStyle w:val="FontStyle83"/>
          <w:rFonts w:ascii="Times New Roman" w:hAnsi="Times New Roman" w:cs="Times New Roman"/>
          <w:b/>
          <w:sz w:val="28"/>
          <w:szCs w:val="28"/>
          <w:lang w:eastAsia="en-US"/>
        </w:rPr>
      </w:pPr>
      <w:r w:rsidRPr="00D92F46">
        <w:rPr>
          <w:rStyle w:val="FontStyle83"/>
          <w:rFonts w:ascii="Times New Roman" w:hAnsi="Times New Roman" w:cs="Times New Roman"/>
          <w:b/>
          <w:sz w:val="28"/>
          <w:szCs w:val="28"/>
          <w:lang w:val="kk" w:eastAsia="en-US"/>
        </w:rPr>
        <w:t>С.</w:t>
      </w:r>
      <w:r w:rsidR="005D585E" w:rsidRPr="00D92F46">
        <w:rPr>
          <w:rStyle w:val="FontStyle83"/>
          <w:rFonts w:ascii="Times New Roman" w:hAnsi="Times New Roman" w:cs="Times New Roman"/>
          <w:b/>
          <w:sz w:val="28"/>
          <w:szCs w:val="28"/>
          <w:lang w:val="kk" w:eastAsia="en-US"/>
        </w:rPr>
        <w:t>2</w:t>
      </w:r>
      <w:r w:rsidR="00E540A7" w:rsidRPr="00D92F46">
        <w:rPr>
          <w:rStyle w:val="FontStyle83"/>
          <w:rFonts w:ascii="Times New Roman" w:hAnsi="Times New Roman" w:cs="Times New Roman"/>
          <w:b/>
          <w:sz w:val="28"/>
          <w:szCs w:val="28"/>
          <w:lang w:val="kk-KZ" w:eastAsia="en-US"/>
        </w:rPr>
        <w:t xml:space="preserve"> </w:t>
      </w:r>
      <w:r w:rsidR="005D585E" w:rsidRPr="00D92F46">
        <w:rPr>
          <w:rStyle w:val="FontStyle83"/>
          <w:rFonts w:ascii="Times New Roman" w:hAnsi="Times New Roman" w:cs="Times New Roman"/>
          <w:b/>
          <w:sz w:val="28"/>
          <w:szCs w:val="28"/>
          <w:lang w:val="kk" w:eastAsia="en-US"/>
        </w:rPr>
        <w:t>сурет</w:t>
      </w:r>
      <w:r w:rsidR="00E540A7" w:rsidRPr="00D92F46">
        <w:rPr>
          <w:rStyle w:val="FontStyle83"/>
          <w:rFonts w:ascii="Times New Roman" w:hAnsi="Times New Roman" w:cs="Times New Roman"/>
          <w:b/>
          <w:sz w:val="28"/>
          <w:szCs w:val="28"/>
          <w:lang w:val="kk-KZ" w:eastAsia="en-US"/>
        </w:rPr>
        <w:t xml:space="preserve">і </w:t>
      </w:r>
      <w:r w:rsidR="005D585E" w:rsidRPr="00D92F46">
        <w:rPr>
          <w:rStyle w:val="FontStyle83"/>
          <w:rFonts w:ascii="Times New Roman" w:hAnsi="Times New Roman" w:cs="Times New Roman"/>
          <w:b/>
          <w:sz w:val="28"/>
          <w:szCs w:val="28"/>
          <w:lang w:val="kk" w:eastAsia="en-US"/>
        </w:rPr>
        <w:t>-</w:t>
      </w:r>
      <w:r w:rsidR="00E540A7" w:rsidRPr="00D92F46">
        <w:rPr>
          <w:rStyle w:val="FontStyle83"/>
          <w:rFonts w:ascii="Times New Roman" w:hAnsi="Times New Roman" w:cs="Times New Roman"/>
          <w:b/>
          <w:sz w:val="28"/>
          <w:szCs w:val="28"/>
          <w:lang w:val="kk-KZ" w:eastAsia="en-US"/>
        </w:rPr>
        <w:t xml:space="preserve"> У</w:t>
      </w:r>
      <w:r w:rsidR="005D585E" w:rsidRPr="00D92F46">
        <w:rPr>
          <w:rStyle w:val="FontStyle83"/>
          <w:rFonts w:ascii="Times New Roman" w:hAnsi="Times New Roman" w:cs="Times New Roman"/>
          <w:b/>
          <w:sz w:val="28"/>
          <w:szCs w:val="28"/>
          <w:lang w:val="kk" w:eastAsia="en-US"/>
        </w:rPr>
        <w:t>ниверситет мандаттарын шығару қызметі жүйесінің архитектурасы</w:t>
      </w:r>
    </w:p>
    <w:p w:rsidR="005F66F3" w:rsidRPr="00D92F46" w:rsidRDefault="005F66F3" w:rsidP="005F66F3">
      <w:pPr>
        <w:pStyle w:val="Style52"/>
        <w:widowControl/>
        <w:jc w:val="both"/>
        <w:rPr>
          <w:rStyle w:val="FontStyle81"/>
          <w:rFonts w:ascii="Times New Roman" w:hAnsi="Times New Roman" w:cs="Times New Roman"/>
          <w:sz w:val="28"/>
          <w:szCs w:val="28"/>
          <w:lang w:eastAsia="en-US"/>
        </w:rPr>
      </w:pPr>
    </w:p>
    <w:p w:rsidR="000D58E9" w:rsidRPr="00D92F46" w:rsidRDefault="005D585E" w:rsidP="000D58E9">
      <w:pPr>
        <w:pStyle w:val="Style24"/>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4"/>
          <w:szCs w:val="24"/>
          <w:lang w:val="kk" w:eastAsia="en-US"/>
        </w:rPr>
        <w:t>- Орнату деңгейі:</w:t>
      </w:r>
    </w:p>
    <w:p w:rsidR="000D58E9" w:rsidRPr="00D92F46" w:rsidRDefault="005D585E" w:rsidP="000D58E9">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саясат пен мақсаттарға жету: университеттің мандат шығару қызметі жүйесі студентке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жүйесінің саясатын студент мандат шығару үшін ашатын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сипаттау арқылы хабарлауы керек. Сонымен қатар, шығарылым қызметі осындай деректерді жинау мақсатын көрсетуі керек; </w:t>
      </w:r>
    </w:p>
    <w:p w:rsidR="000D58E9" w:rsidRPr="00D92F46" w:rsidRDefault="005D585E" w:rsidP="000D58E9">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келісімдерді басқару: студент есеп деректерін шығару туралы сұраумен жүгінуі және шығару хаттамасына қатыспас бұрын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өңдеуге келісім беруі тиіс.</w:t>
      </w:r>
    </w:p>
    <w:p w:rsidR="000D58E9" w:rsidRPr="00D92F46" w:rsidRDefault="005D585E" w:rsidP="000D58E9">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Сәйкестендіруді басқару және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деңгейі:</w:t>
      </w:r>
    </w:p>
    <w:p w:rsidR="000D58E9" w:rsidRPr="00D92F46" w:rsidRDefault="005D585E" w:rsidP="000D58E9">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сәйкестендіру деректерін басқару жүйесі: университеттің мандаттарды шығару қызметі мандаттардағы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дұрыстығына кепілдік беруі тиіс. Сенімді қамтамасыз ету үшін университеттің мандаттарды шығару қызметі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ң келісімділігіне тексеру жүргізуі тиіс, оны пайдаланушы оған мандаттарды бергенге дейін процесс барысында ашады; </w:t>
      </w:r>
    </w:p>
    <w:p w:rsidR="000D58E9" w:rsidRPr="00D92F46" w:rsidRDefault="005D585E" w:rsidP="000D58E9">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аутентификация және авторизация: университеттің тіркелгі деректерін шығару қызметі мандаттарды шығаруды бастау үшін студентті аутентификациялауы керек. Сонымен қатар, пайдаланушылардың мандат шығару жүйесіне кіруін шектеу арқылы қауіпсіздікті қамтамасыз ететін тиісті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жүйесі болуы керек.</w:t>
      </w:r>
    </w:p>
    <w:p w:rsidR="000D58E9" w:rsidRPr="00D92F46" w:rsidRDefault="000D58E9" w:rsidP="000D58E9">
      <w:pPr>
        <w:pStyle w:val="Style44"/>
        <w:widowControl/>
        <w:ind w:firstLine="720"/>
        <w:jc w:val="both"/>
        <w:rPr>
          <w:rStyle w:val="FontStyle82"/>
          <w:rFonts w:ascii="Times New Roman" w:hAnsi="Times New Roman" w:cs="Times New Roman"/>
          <w:sz w:val="24"/>
          <w:szCs w:val="24"/>
          <w:lang w:val="kk" w:eastAsia="en-US"/>
        </w:rPr>
      </w:pPr>
    </w:p>
    <w:p w:rsidR="000D58E9" w:rsidRPr="00D92F46" w:rsidRDefault="000D58E9" w:rsidP="000D58E9">
      <w:pPr>
        <w:pStyle w:val="Style44"/>
        <w:widowControl/>
        <w:ind w:firstLine="720"/>
        <w:jc w:val="both"/>
        <w:rPr>
          <w:rStyle w:val="FontStyle82"/>
          <w:rFonts w:ascii="Times New Roman" w:hAnsi="Times New Roman" w:cs="Times New Roman"/>
          <w:sz w:val="24"/>
          <w:szCs w:val="24"/>
          <w:lang w:val="kk-KZ" w:eastAsia="en-US"/>
        </w:rPr>
      </w:pPr>
    </w:p>
    <w:p w:rsidR="00814265" w:rsidRPr="00D92F46" w:rsidRDefault="00814265" w:rsidP="000D58E9">
      <w:pPr>
        <w:pStyle w:val="Style44"/>
        <w:widowControl/>
        <w:ind w:firstLine="720"/>
        <w:jc w:val="both"/>
        <w:rPr>
          <w:rStyle w:val="FontStyle82"/>
          <w:rFonts w:ascii="Times New Roman" w:hAnsi="Times New Roman" w:cs="Times New Roman"/>
          <w:sz w:val="24"/>
          <w:szCs w:val="24"/>
          <w:lang w:val="kk-KZ" w:eastAsia="en-US"/>
        </w:rPr>
      </w:pPr>
    </w:p>
    <w:p w:rsidR="005F66F3" w:rsidRPr="00D92F46" w:rsidRDefault="005D585E" w:rsidP="005F66F3">
      <w:pPr>
        <w:pStyle w:val="Style52"/>
        <w:widowControl/>
        <w:jc w:val="both"/>
        <w:rPr>
          <w:rStyle w:val="FontStyle81"/>
          <w:rFonts w:ascii="Times New Roman" w:hAnsi="Times New Roman" w:cs="Times New Roman"/>
          <w:sz w:val="28"/>
          <w:szCs w:val="28"/>
          <w:lang w:val="kk" w:eastAsia="en-US"/>
        </w:rPr>
      </w:pPr>
      <w:r w:rsidRPr="00D92F46">
        <w:rPr>
          <w:rStyle w:val="FontStyle81"/>
          <w:rFonts w:ascii="Times New Roman" w:hAnsi="Times New Roman" w:cs="Times New Roman"/>
          <w:sz w:val="28"/>
          <w:szCs w:val="28"/>
          <w:lang w:val="kk" w:eastAsia="en-US"/>
        </w:rPr>
        <w:t>________________________________________________________________</w:t>
      </w:r>
    </w:p>
    <w:p w:rsidR="005F66F3" w:rsidRPr="00D92F46" w:rsidRDefault="005D585E" w:rsidP="005F66F3">
      <w:pPr>
        <w:pStyle w:val="Style22"/>
        <w:widowControl/>
        <w:rPr>
          <w:rStyle w:val="FontStyle81"/>
          <w:rFonts w:ascii="Times New Roman" w:hAnsi="Times New Roman" w:cs="Times New Roman"/>
          <w:b w:val="0"/>
          <w:color w:val="auto"/>
          <w:sz w:val="20"/>
          <w:szCs w:val="20"/>
          <w:lang w:val="kk"/>
        </w:rPr>
      </w:pPr>
      <w:r w:rsidRPr="00D92F46">
        <w:rPr>
          <w:rStyle w:val="FontStyle80"/>
          <w:rFonts w:ascii="Times New Roman" w:hAnsi="Times New Roman" w:cs="Times New Roman"/>
          <w:b w:val="0"/>
          <w:vertAlign w:val="superscript"/>
          <w:lang w:val="kk" w:eastAsia="en-US"/>
        </w:rPr>
        <w:t>3)</w:t>
      </w:r>
      <w:r w:rsidRPr="00D92F46">
        <w:rPr>
          <w:rStyle w:val="FontStyle80"/>
          <w:rFonts w:ascii="Times New Roman" w:hAnsi="Times New Roman" w:cs="Times New Roman"/>
          <w:b w:val="0"/>
          <w:lang w:val="kk" w:eastAsia="en-US"/>
        </w:rPr>
        <w:t xml:space="preserve"> мұнда</w:t>
      </w:r>
      <w:r w:rsidR="00D92F46" w:rsidRPr="00D92F46">
        <w:rPr>
          <w:rStyle w:val="FontStyle80"/>
          <w:rFonts w:ascii="Times New Roman" w:hAnsi="Times New Roman" w:cs="Times New Roman"/>
          <w:b w:val="0"/>
          <w:lang w:val="kk" w:eastAsia="en-US"/>
        </w:rPr>
        <w:t xml:space="preserve"> көрсетілген деректер ағын</w:t>
      </w:r>
      <w:r w:rsidRPr="00D92F46">
        <w:rPr>
          <w:rStyle w:val="FontStyle80"/>
          <w:rFonts w:ascii="Times New Roman" w:hAnsi="Times New Roman" w:cs="Times New Roman"/>
          <w:b w:val="0"/>
          <w:lang w:val="kk" w:eastAsia="en-US"/>
        </w:rPr>
        <w:t xml:space="preserve">ы </w:t>
      </w:r>
      <w:r w:rsidR="0082295D" w:rsidRPr="00D92F46">
        <w:rPr>
          <w:rStyle w:val="FontStyle80"/>
          <w:rFonts w:ascii="Times New Roman" w:hAnsi="Times New Roman" w:cs="Times New Roman"/>
          <w:b w:val="0"/>
          <w:lang w:val="kk" w:eastAsia="en-US"/>
        </w:rPr>
        <w:t xml:space="preserve">архитектура </w:t>
      </w:r>
      <w:r w:rsidRPr="00D92F46">
        <w:rPr>
          <w:rStyle w:val="FontStyle80"/>
          <w:rFonts w:ascii="Times New Roman" w:hAnsi="Times New Roman" w:cs="Times New Roman"/>
          <w:b w:val="0"/>
          <w:lang w:val="kk" w:eastAsia="en-US"/>
        </w:rPr>
        <w:t>моделінің жалпы шолуын ғана көрсетеді, бірақ нақты орналастырулар қосымша мәліметтер алмасуды қамтуы мүмкін.</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Дербес деректер деңгейі: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а)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басқармасы: университеттің есеп деректерін шығару қызметі тіркелген студенттер туралы жазбалары, студенттің сәйкестендіру нөмірі, аты, туған күні, таңдаған оқу курстары және басқа да тиісті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бар студенттердің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дерекқорын жүргізуі тиіс. Бұл ақпарат жеткілікті түрде қорғалуы тиіс және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құпиялылығына сенімділікті қамтамасыз ететін тиісті басқару тетіктері болуы тиіс;</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беру; мандаттар сияқты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беру кезінде университеттің мандаттарды шығару қызметінің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интернет жүйесі арқылы құпиялылықты қорғау үшін қауіпсіз аутентификацияланған қосылыстар жасауға қабілетті болуы тиіс</w:t>
      </w:r>
    </w:p>
    <w:p w:rsidR="005F66F3" w:rsidRPr="00D92F46" w:rsidRDefault="004D0E07"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және белгіленген алушыны сәйкестендіру;</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түгендеу тізімдемесі: университеттің есепке алу деректерін шығару қызметінде </w:t>
      </w:r>
      <w:r w:rsidR="00294F65" w:rsidRPr="00D92F46">
        <w:rPr>
          <w:rStyle w:val="FontStyle82"/>
          <w:rFonts w:ascii="Times New Roman" w:hAnsi="Times New Roman" w:cs="Times New Roman"/>
          <w:sz w:val="24"/>
          <w:szCs w:val="24"/>
          <w:lang w:val="kk" w:eastAsia="en-US"/>
        </w:rPr>
        <w:t>ДСА-</w:t>
      </w:r>
      <w:r w:rsidRPr="00D92F46">
        <w:rPr>
          <w:rStyle w:val="FontStyle82"/>
          <w:rFonts w:ascii="Times New Roman" w:hAnsi="Times New Roman" w:cs="Times New Roman"/>
          <w:sz w:val="24"/>
          <w:szCs w:val="24"/>
          <w:lang w:val="kk" w:eastAsia="en-US"/>
        </w:rPr>
        <w:t xml:space="preserve">мен бірге тіркелген барлық студенттердің жазбалары бар деректер базасы, мысалы, студенттің сәйкестендіру нөмірі және байланыс ақпараты болуы тиіс. Университеттің мандат шығару қызметі аудит мақсаттары үшін транзакцияларды тіркеу журналдарымен бірге студенттерге берілген есептік деректердің түгендеу тізімін жүргізуі керек.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алынған </w:t>
      </w:r>
      <w:r w:rsidR="0028218E" w:rsidRPr="00D92F46">
        <w:rPr>
          <w:rStyle w:val="FontStyle82"/>
          <w:rFonts w:ascii="Times New Roman" w:hAnsi="Times New Roman" w:cs="Times New Roman"/>
          <w:sz w:val="24"/>
          <w:szCs w:val="24"/>
          <w:lang w:val="kk" w:eastAsia="en-US"/>
        </w:rPr>
        <w:t>сұрау салулар</w:t>
      </w:r>
      <w:r w:rsidRPr="00D92F46">
        <w:rPr>
          <w:rStyle w:val="FontStyle82"/>
          <w:rFonts w:ascii="Times New Roman" w:hAnsi="Times New Roman" w:cs="Times New Roman"/>
          <w:sz w:val="24"/>
          <w:szCs w:val="24"/>
          <w:lang w:val="kk" w:eastAsia="en-US"/>
        </w:rPr>
        <w:t xml:space="preserve">дың жалпы санын, сондай-ақ сәтті және сәтсіз шығарылым транзакцияларының санын ескеруі керек;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d) тіркеу, университеттің тіркелгі деректерін шығару қызметі аудит мақсаттары үшін транзакцияларды тіркеу журналын жүргізуі керек.</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A31BF9" w:rsidP="005F66F3">
      <w:pPr>
        <w:pStyle w:val="Style8"/>
        <w:widowControl/>
        <w:rPr>
          <w:rStyle w:val="FontStyle84"/>
          <w:rFonts w:ascii="Times New Roman" w:hAnsi="Times New Roman" w:cs="Times New Roman"/>
          <w:sz w:val="24"/>
          <w:szCs w:val="24"/>
          <w:lang w:eastAsia="en-US"/>
        </w:rPr>
      </w:pPr>
      <w:r w:rsidRPr="00D92F46">
        <w:rPr>
          <w:rStyle w:val="FontStyle84"/>
          <w:rFonts w:ascii="Times New Roman" w:hAnsi="Times New Roman" w:cs="Times New Roman"/>
          <w:sz w:val="24"/>
          <w:szCs w:val="24"/>
          <w:lang w:val="kk" w:eastAsia="en-US"/>
        </w:rPr>
        <w:t>С.</w:t>
      </w:r>
      <w:r w:rsidR="00814265" w:rsidRPr="00D92F46">
        <w:rPr>
          <w:rStyle w:val="FontStyle84"/>
          <w:rFonts w:ascii="Times New Roman" w:hAnsi="Times New Roman" w:cs="Times New Roman"/>
          <w:sz w:val="24"/>
          <w:szCs w:val="24"/>
          <w:lang w:val="kk" w:eastAsia="en-US"/>
        </w:rPr>
        <w:t xml:space="preserve">4 </w:t>
      </w:r>
      <w:r w:rsidR="00814265" w:rsidRPr="00D92F46">
        <w:rPr>
          <w:rStyle w:val="FontStyle84"/>
          <w:rFonts w:ascii="Times New Roman" w:hAnsi="Times New Roman" w:cs="Times New Roman"/>
          <w:sz w:val="24"/>
          <w:szCs w:val="24"/>
          <w:lang w:val="kk-KZ" w:eastAsia="en-US"/>
        </w:rPr>
        <w:t>С</w:t>
      </w:r>
      <w:r w:rsidR="005D585E" w:rsidRPr="00D92F46">
        <w:rPr>
          <w:rStyle w:val="FontStyle84"/>
          <w:rFonts w:ascii="Times New Roman" w:hAnsi="Times New Roman" w:cs="Times New Roman"/>
          <w:sz w:val="24"/>
          <w:szCs w:val="24"/>
          <w:lang w:val="kk" w:eastAsia="en-US"/>
        </w:rPr>
        <w:t xml:space="preserve">туденттің </w:t>
      </w:r>
      <w:r w:rsidR="004E2B07" w:rsidRPr="00D92F46">
        <w:rPr>
          <w:rStyle w:val="FontStyle84"/>
          <w:rFonts w:ascii="Times New Roman" w:hAnsi="Times New Roman" w:cs="Times New Roman"/>
          <w:sz w:val="24"/>
          <w:szCs w:val="24"/>
          <w:lang w:val="kk" w:eastAsia="en-US"/>
        </w:rPr>
        <w:t>дербес дерек</w:t>
      </w:r>
      <w:r w:rsidR="005D585E" w:rsidRPr="00D92F46">
        <w:rPr>
          <w:rStyle w:val="FontStyle84"/>
          <w:rFonts w:ascii="Times New Roman" w:hAnsi="Times New Roman" w:cs="Times New Roman"/>
          <w:sz w:val="24"/>
          <w:szCs w:val="24"/>
          <w:lang w:val="kk" w:eastAsia="en-US"/>
        </w:rPr>
        <w:t>тер жүйесінің архитектурасы</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Студенттің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басқа екі жүйемен өзара әрекеттесуі керек. Егер мандаттарды шығару процесі электронды болса, ол университеттің мандаттарды шығару қызметінен мандаттарды сұрауы керек.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оқыту курсын бағалау үшін оқу курсын бағалауды қосымшамен өзара әрекеттесуі керек.</w:t>
      </w:r>
    </w:p>
    <w:p w:rsidR="005F66F3" w:rsidRPr="00D92F46" w:rsidRDefault="005D585E" w:rsidP="005F66F3">
      <w:pPr>
        <w:pStyle w:val="Style2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Студент университеттің мандат бітіру қызметімен өзара әрекеттесу кезінде аутентификациялануы керек, бірақ ол оқу курсын бағалау қосымшасымен өзара әрекеттесу кезінде жасырын қалуы мүмкін. Соңғы жағдайда студент кез-келген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ашудың орнына қажетті артықшылықтарға ие екендігінің дәлелі болуы керек. Студенттік жүйе мандатпен байланысты құпияларды сақтау үшін жоғары қауіпсіздік сақтау компонентінің және пайдаланушының өзара әрекеттесуі мен осы архитектурадағы басқа жүйелермен байланысы үшін тиісті бағдарламалық компоненттің тіркесімі бола алады.</w:t>
      </w:r>
    </w:p>
    <w:p w:rsidR="005F66F3" w:rsidRPr="00D92F46" w:rsidRDefault="00170C33" w:rsidP="005F66F3">
      <w:pPr>
        <w:pStyle w:val="Style24"/>
        <w:widowControl/>
        <w:jc w:val="center"/>
        <w:rPr>
          <w:rStyle w:val="FontStyle82"/>
          <w:rFonts w:ascii="Times New Roman" w:hAnsi="Times New Roman" w:cs="Times New Roman"/>
          <w:sz w:val="28"/>
          <w:szCs w:val="28"/>
          <w:lang w:eastAsia="en-US"/>
        </w:rPr>
      </w:pPr>
      <w:r w:rsidRPr="00D92F46">
        <w:rPr>
          <w:rFonts w:ascii="Times New Roman" w:hAnsi="Times New Roman"/>
          <w:noProof/>
          <w:color w:val="000000"/>
          <w:sz w:val="28"/>
          <w:szCs w:val="28"/>
        </w:rPr>
        <w:lastRenderedPageBreak/>
        <mc:AlternateContent>
          <mc:Choice Requires="wps">
            <w:drawing>
              <wp:anchor distT="0" distB="0" distL="114300" distR="114300" simplePos="0" relativeHeight="251976704" behindDoc="0" locked="0" layoutInCell="1" allowOverlap="1" wp14:anchorId="79A5DDC6" wp14:editId="6B39F9C6">
                <wp:simplePos x="0" y="0"/>
                <wp:positionH relativeFrom="column">
                  <wp:posOffset>4878070</wp:posOffset>
                </wp:positionH>
                <wp:positionV relativeFrom="paragraph">
                  <wp:posOffset>1299845</wp:posOffset>
                </wp:positionV>
                <wp:extent cx="1028700" cy="368300"/>
                <wp:effectExtent l="0" t="0" r="0" b="0"/>
                <wp:wrapNone/>
                <wp:docPr id="179" name="Прямоугольник 179"/>
                <wp:cNvGraphicFramePr/>
                <a:graphic xmlns:a="http://schemas.openxmlformats.org/drawingml/2006/main">
                  <a:graphicData uri="http://schemas.microsoft.com/office/word/2010/wordprocessingShape">
                    <wps:wsp>
                      <wps:cNvSpPr/>
                      <wps:spPr>
                        <a:xfrm>
                          <a:off x="0" y="0"/>
                          <a:ext cx="1028700" cy="368300"/>
                        </a:xfrm>
                        <a:prstGeom prst="rect">
                          <a:avLst/>
                        </a:prstGeom>
                        <a:solidFill>
                          <a:sysClr val="window" lastClr="FFFFFF"/>
                        </a:solidFill>
                        <a:ln w="25400" cap="flat" cmpd="sng" algn="ctr">
                          <a:noFill/>
                          <a:prstDash val="solid"/>
                        </a:ln>
                        <a:effectLst/>
                      </wps:spPr>
                      <wps:txbx>
                        <w:txbxContent>
                          <w:p w:rsidR="002C5290" w:rsidRPr="003619D3" w:rsidRDefault="002C5290" w:rsidP="00170C33">
                            <w:pPr>
                              <w:ind w:firstLine="0"/>
                              <w:jc w:val="center"/>
                              <w:rPr>
                                <w:sz w:val="18"/>
                                <w:szCs w:val="18"/>
                                <w:lang w:val="kk-KZ"/>
                              </w:rPr>
                            </w:pPr>
                            <w:r>
                              <w:rPr>
                                <w:sz w:val="18"/>
                                <w:szCs w:val="18"/>
                                <w:lang w:val="kk-KZ"/>
                              </w:rPr>
                              <w:t>Автор</w:t>
                            </w:r>
                            <w:r w:rsidR="00D2261C">
                              <w:rPr>
                                <w:sz w:val="18"/>
                                <w:szCs w:val="18"/>
                                <w:lang w:val="kk-KZ"/>
                              </w:rPr>
                              <w:t>изациялау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A5DDC6" id="Прямоугольник 179" o:spid="_x0000_s1208" style="position:absolute;left:0;text-align:left;margin-left:384.1pt;margin-top:102.35pt;width:81pt;height:29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owdlQIAAOoEAAAOAAAAZHJzL2Uyb0RvYy54bWysVM1uEzEQviPxDpbvdJM0bdNVN1XUKgip&#10;KpVa1PPEa2dX8trGdrIbTkhckXgEHoIL4qfPsHkjxt5NWwonRA7OjGc8P998syenTSXJmltXapXR&#10;4d6AEq6Yzku1zOibm/mLCSXOg8pBasUzuuGOnk6fPzupTcpHutAy55ZgEOXS2mS08N6kSeJYwStw&#10;e9pwhUahbQUeVbtMcgs1Rq9kMhoMDpNa29xYzbhzeHveGek0xheCM/9aCMc9kRnF2nw8bTwX4Uym&#10;J5AuLZiiZH0Z8A9VVFAqTHof6hw8kJUt/whVlcxqp4XfY7pKtBAl47EH7GY4eNLNdQGGx14QHGfu&#10;YXL/Lyy7XF9ZUuY4u6NjShRUOKT28/b99lP7o73bfmi/tHft9+3H9mf7tf1GghdiVhuX4tNrc2V7&#10;zaEYAGiErcI/tkaaiPPmHmfeeMLwcjgYTY4GOA6Gtv3DyT7KGCZ5eG2s8y+5rkgQMmpxjhFeWF84&#10;37nuXEIyp2WZz0spo7JxZ9KSNeDIkSm5rimR4DxeZnQef322355JReqMjg7GsTBALgoJHmusDKLj&#10;1JISkEskOfM21qJ0yIjFQBpqOQdXdElj2D6FVMHOIxP70gN2HVpB8s2i6fCfjMKbcLfQ+QanYnVH&#10;V2fYvMQMF9jEFVjkJ0KHO+df4yGkxrJ1L1FSaPvub/fBH2mDVkpq5Du29HYFliM2rxQS6ng4HocF&#10;icr44GiEin1sWTy2qFV1phHfIW63YVEM/l7uRGF1dYurOQtZ0QSKYe4OvF45890e4nIzPptFN1wK&#10;A/5CXRsWgu+wvWluwZqeDB5pdKl3uwHpE050vuGl0rOV16KMhHnAFYkWFFyoSLl++cPGPtaj18Mn&#10;avoLAAD//wMAUEsDBBQABgAIAAAAIQABrXyt3QAAAAsBAAAPAAAAZHJzL2Rvd25yZXYueG1sTI/L&#10;TsMwEEX3SPyDNUjsqNMUJSWNUyEkWLGAgFhPYteJ6kdku0n4e4YVLOfO0Z0z9XG1hs0qxNE7AdtN&#10;Bky53svRaQGfH893e2AxoZNovFMCvlWEY3N9VWMl/eLe1dwmzajExQoFDClNFeexH5TFuPGTcrQ7&#10;+WAx0Rg0lwEXKreG51lWcIujowsDTuppUP25vVgB8+v2rZO7r7NuX5IOC3ZGYxDi9mZ9PABLak1/&#10;MPzqkzo05NT5i5ORGQFlsc8JFZBn9yUwIh52GSUdJUVeAm9q/v+H5gcAAP//AwBQSwECLQAUAAYA&#10;CAAAACEAtoM4kv4AAADhAQAAEwAAAAAAAAAAAAAAAAAAAAAAW0NvbnRlbnRfVHlwZXNdLnhtbFBL&#10;AQItABQABgAIAAAAIQA4/SH/1gAAAJQBAAALAAAAAAAAAAAAAAAAAC8BAABfcmVscy8ucmVsc1BL&#10;AQItABQABgAIAAAAIQBcmowdlQIAAOoEAAAOAAAAAAAAAAAAAAAAAC4CAABkcnMvZTJvRG9jLnht&#10;bFBLAQItABQABgAIAAAAIQABrXyt3QAAAAsBAAAPAAAAAAAAAAAAAAAAAO8EAABkcnMvZG93bnJl&#10;di54bWxQSwUGAAAAAAQABADzAAAA+QUAAAAA&#10;" fillcolor="window" stroked="f" strokeweight="2pt">
                <v:textbox>
                  <w:txbxContent>
                    <w:p w:rsidR="002C5290" w:rsidRPr="003619D3" w:rsidRDefault="002C5290" w:rsidP="00170C33">
                      <w:pPr>
                        <w:ind w:firstLine="0"/>
                        <w:jc w:val="center"/>
                        <w:rPr>
                          <w:sz w:val="18"/>
                          <w:szCs w:val="18"/>
                          <w:lang w:val="kk-KZ"/>
                        </w:rPr>
                      </w:pPr>
                      <w:r>
                        <w:rPr>
                          <w:sz w:val="18"/>
                          <w:szCs w:val="18"/>
                          <w:lang w:val="kk-KZ"/>
                        </w:rPr>
                        <w:t>Автор</w:t>
                      </w:r>
                      <w:r w:rsidR="00D2261C">
                        <w:rPr>
                          <w:sz w:val="18"/>
                          <w:szCs w:val="18"/>
                          <w:lang w:val="kk-KZ"/>
                        </w:rPr>
                        <w:t>изациялау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74656" behindDoc="0" locked="0" layoutInCell="1" allowOverlap="1" wp14:anchorId="2A302315" wp14:editId="13BEA3BD">
                <wp:simplePos x="0" y="0"/>
                <wp:positionH relativeFrom="column">
                  <wp:posOffset>4185920</wp:posOffset>
                </wp:positionH>
                <wp:positionV relativeFrom="paragraph">
                  <wp:posOffset>474345</wp:posOffset>
                </wp:positionV>
                <wp:extent cx="1625600" cy="336550"/>
                <wp:effectExtent l="0" t="0" r="0" b="6350"/>
                <wp:wrapNone/>
                <wp:docPr id="178" name="Прямоугольник 178"/>
                <wp:cNvGraphicFramePr/>
                <a:graphic xmlns:a="http://schemas.openxmlformats.org/drawingml/2006/main">
                  <a:graphicData uri="http://schemas.microsoft.com/office/word/2010/wordprocessingShape">
                    <wps:wsp>
                      <wps:cNvSpPr/>
                      <wps:spPr>
                        <a:xfrm>
                          <a:off x="0" y="0"/>
                          <a:ext cx="1625600" cy="336550"/>
                        </a:xfrm>
                        <a:prstGeom prst="rect">
                          <a:avLst/>
                        </a:prstGeom>
                        <a:solidFill>
                          <a:sysClr val="window" lastClr="FFFFFF"/>
                        </a:solidFill>
                        <a:ln w="25400" cap="flat" cmpd="sng" algn="ctr">
                          <a:noFill/>
                          <a:prstDash val="solid"/>
                        </a:ln>
                        <a:effectLst/>
                      </wps:spPr>
                      <wps:txbx>
                        <w:txbxContent>
                          <w:p w:rsidR="002C5290" w:rsidRPr="003619D3" w:rsidRDefault="002C5290" w:rsidP="00170C33">
                            <w:pPr>
                              <w:ind w:firstLine="0"/>
                              <w:jc w:val="center"/>
                              <w:rPr>
                                <w:sz w:val="18"/>
                                <w:szCs w:val="18"/>
                                <w:lang w:val="kk-KZ"/>
                              </w:rPr>
                            </w:pPr>
                            <w:r>
                              <w:rPr>
                                <w:sz w:val="18"/>
                                <w:szCs w:val="18"/>
                                <w:lang w:val="kk-KZ"/>
                              </w:rPr>
                              <w:t>Келісуді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302315" id="Прямоугольник 178" o:spid="_x0000_s1209" style="position:absolute;left:0;text-align:left;margin-left:329.6pt;margin-top:37.35pt;width:128pt;height:26.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6sPlwIAAOoEAAAOAAAAZHJzL2Uyb0RvYy54bWysVM1uEzEQviPxDpbvdJM0SUvUTRW1CkKq&#10;2kgt6tnxepOVvLaxnWzCCYkrEo/AQ3BB/PQZNm/EZ++mLYUTIgdnxjOen2++2ZPTTSnJWlhXaJXS&#10;7kGHEqG4zgq1SOmbm+mLY0qcZypjUiuR0q1w9HT8/NlJZUaip5daZsISBFFuVJmULr03oyRxfClK&#10;5g60EQrGXNuSeah2kWSWVYheyqTX6QyTStvMWM2Fc7g9b4x0HOPnueD+Ks+d8ESmFLX5eNp4zsOZ&#10;jE/YaGGZWRa8LYP9QxUlKxSS3oc6Z56RlS3+CFUW3Gqnc3/AdZnoPC+4iD2gm27nSTfXS2ZE7AXg&#10;OHMPk/t/YfnlemZJkWF2RxiVYiWGVH/evd99qn/Ud7sP9Zf6rv6++1j/rL/W30jwAmaVcSM8vTYz&#10;22oOYgBgk9sy/KM1sok4b+9xFhtPOC67w95g2ME4OGyHh8PBIA4ieXhtrPOvhC5JEFJqMccIL1tf&#10;OI+McN27hGROyyKbFlJGZevOpCVrhpGDKZmuKJHMeVymdBp/oQWE+O2ZVKRKaW/Qj4UxcDGXzKPG&#10;0gAdpxaUMLkAybm3sRalQ0ZEamo5Z27ZJI1h2xRSBbuITGxLD9g1aAXJb+abBv/jwz2yc51tMRWr&#10;G7o6w6cFcLhAEzNmwU9Ah53zVzhyqVG2biVKltq++9t98AdtYKWkAt/R0tsVswLYvFYg1Mtuvx8W&#10;JCr9wVEPin1smT+2qFV5poFvF9tteBSDv5d7Mbe6vMVqTkJWmJjiyN2A1ypnvtlDLDcXk0l0w1IY&#10;5i/UteEh+B7bm80ts6YlgweNLvV+N9joCSca3/BS6cnK67yIhAlYN7hi9EHBQkUStMsfNvaxHr0e&#10;PlHjXwAAAP//AwBQSwMEFAAGAAgAAAAhAF8J+ordAAAACgEAAA8AAABkcnMvZG93bnJldi54bWxM&#10;j01PhDAQhu8m/odmTLy5BXQXFykbY6InD4rG80BrIdsP0nYB/73jyT3OzJN3nrc+rNawWYU4eicg&#10;32TAlOu9HJ0W8PnxfHMPLCZ0Eo13SsCPinBoLi9qrKRf3Lua26QZhbhYoYAhpaniPPaDshg3flKO&#10;bt8+WEw0Bs1lwIXCreFFlu24xdHRhwEn9TSo/tierID5NX/r5O3XUbcvSYcFO6MxCHF9tT4+AEtq&#10;Tf8w/OmTOjTk1PmTk5EZAbvtviBUQHlXAiNgn29p0RFZlCXwpubnFZpfAAAA//8DAFBLAQItABQA&#10;BgAIAAAAIQC2gziS/gAAAOEBAAATAAAAAAAAAAAAAAAAAAAAAABbQ29udGVudF9UeXBlc10ueG1s&#10;UEsBAi0AFAAGAAgAAAAhADj9If/WAAAAlAEAAAsAAAAAAAAAAAAAAAAALwEAAF9yZWxzLy5yZWxz&#10;UEsBAi0AFAAGAAgAAAAhAHmDqw+XAgAA6gQAAA4AAAAAAAAAAAAAAAAALgIAAGRycy9lMm9Eb2Mu&#10;eG1sUEsBAi0AFAAGAAgAAAAhAF8J+ordAAAACgEAAA8AAAAAAAAAAAAAAAAA8QQAAGRycy9kb3du&#10;cmV2LnhtbFBLBQYAAAAABAAEAPMAAAD7BQAAAAA=&#10;" fillcolor="window" stroked="f" strokeweight="2pt">
                <v:textbox>
                  <w:txbxContent>
                    <w:p w:rsidR="002C5290" w:rsidRPr="003619D3" w:rsidRDefault="002C5290" w:rsidP="00170C33">
                      <w:pPr>
                        <w:ind w:firstLine="0"/>
                        <w:jc w:val="center"/>
                        <w:rPr>
                          <w:sz w:val="18"/>
                          <w:szCs w:val="18"/>
                          <w:lang w:val="kk-KZ"/>
                        </w:rPr>
                      </w:pPr>
                      <w:r>
                        <w:rPr>
                          <w:sz w:val="18"/>
                          <w:szCs w:val="18"/>
                          <w:lang w:val="kk-KZ"/>
                        </w:rPr>
                        <w:t>Келісуді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72608" behindDoc="0" locked="0" layoutInCell="1" allowOverlap="1" wp14:anchorId="139C4B9A" wp14:editId="6E0D006D">
                <wp:simplePos x="0" y="0"/>
                <wp:positionH relativeFrom="column">
                  <wp:posOffset>1760220</wp:posOffset>
                </wp:positionH>
                <wp:positionV relativeFrom="paragraph">
                  <wp:posOffset>410845</wp:posOffset>
                </wp:positionV>
                <wp:extent cx="1816100" cy="368300"/>
                <wp:effectExtent l="0" t="0" r="0" b="0"/>
                <wp:wrapNone/>
                <wp:docPr id="177" name="Прямоугольник 177"/>
                <wp:cNvGraphicFramePr/>
                <a:graphic xmlns:a="http://schemas.openxmlformats.org/drawingml/2006/main">
                  <a:graphicData uri="http://schemas.microsoft.com/office/word/2010/wordprocessingShape">
                    <wps:wsp>
                      <wps:cNvSpPr/>
                      <wps:spPr>
                        <a:xfrm>
                          <a:off x="0" y="0"/>
                          <a:ext cx="1816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170C33">
                            <w:pPr>
                              <w:ind w:firstLine="0"/>
                              <w:jc w:val="center"/>
                              <w:rPr>
                                <w:sz w:val="18"/>
                                <w:szCs w:val="18"/>
                                <w:lang w:val="kk-KZ"/>
                              </w:rPr>
                            </w:pPr>
                            <w:r>
                              <w:rPr>
                                <w:sz w:val="18"/>
                                <w:szCs w:val="18"/>
                                <w:lang w:val="kk-KZ"/>
                              </w:rPr>
                              <w:t>Саясат және мақсат хабарламасы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9C4B9A" id="Прямоугольник 177" o:spid="_x0000_s1210" style="position:absolute;left:0;text-align:left;margin-left:138.6pt;margin-top:32.35pt;width:143pt;height:29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NxvlQIAAOoEAAAOAAAAZHJzL2Uyb0RvYy54bWysVEtu2zAQ3RfoHQjuG1mOk7hC5MBI4KJA&#10;kARIiqxpirIEUByWpC25qwLdFugReohuin5yBvlGHVJy7KZdFfWCnuEM5/PmjU7PmkqSlTC2BJXS&#10;+GBAiVAcslItUvrmbvZiTIl1TGVMghIpXQtLzybPn53WOhFDKEBmwhAMomxS65QWzukkiiwvRMXs&#10;AWih0JiDqZhD1SyizLAao1cyGg4Gx1ENJtMGuLAWby86I52E+HkuuLvOcysckSnF2lw4TTjn/owm&#10;pyxZGKaLkvdlsH+oomKlwqSPoS6YY2Rpyj9CVSU3YCF3BxyqCPK85CL0gN3Egyfd3BZMi9ALgmP1&#10;I0z2/4XlV6sbQ8oMZ3dyQoliFQ6p/bx5v/nU/mgfNh/aL+1D+33zsf3Zfm2/Ee+FmNXaJvj0Vt+Y&#10;XrMoegCa3FT+H1sjTcB5/YizaBzheBmP4+N4gOPgaDs8Hh+ijGGi3WttrHsloCJeSKnBOQZ42erS&#10;us516+KTWZBlNiulDMranktDVgxHjkzJoKZEMuvwMqWz8Ouz/fZMKlKndHg0CoUx5GIumcMaK43o&#10;WLWghMkFkpw7E2pR4DNiMSzxtVwwW3RJQ9g+hVTeLgIT+9I9dh1aXnLNvOnwH4/8G383h2yNUzHQ&#10;0dVqPisxwyU2ccMM8hOhw51z13jkErBs6CVKCjDv/nbv/ZE2aKWkRr5jS2+XzAjE5rVCQr2MRyO/&#10;IEEZHZ0MUTH7lvm+RS2rc0B8Y9xuzYPo/Z3cirmB6h5Xc+qzookpjrk78Hrl3HV7iMvNxXQa3HAp&#10;NHOX6lZzH3yL7V1zz4zuyeCQRlew3Q2WPOFE5+tfKpguHeRlIMwOVySaV3ChAuX65fcbu68Hr90n&#10;avILAAD//wMAUEsDBBQABgAIAAAAIQAPZEUw3QAAAAoBAAAPAAAAZHJzL2Rvd25yZXYueG1sTI/L&#10;TsMwEEX3SPyDNZXYUacpJCiNUyEkWLGAFLGexMaJ6kdku0n4e4YVLGfm6M659XG1hs0qxNE7Abtt&#10;Bky53svRaQEfp+fbB2AxoZNovFMCvlWEY3N9VWMl/eLe1dwmzSjExQoFDClNFeexH5TFuPWTcnT7&#10;8sFiojFoLgMuFG4Nz7Os4BZHRx8GnNTToPpze7EC5tfdWyf3n2fdviQdFuyMxiDEzWZ9PABLak1/&#10;MPzqkzo05NT5i5ORGQF5WeaECijuSmAE3Bd7WnRE5nkJvKn5/wrNDwAAAP//AwBQSwECLQAUAAYA&#10;CAAAACEAtoM4kv4AAADhAQAAEwAAAAAAAAAAAAAAAAAAAAAAW0NvbnRlbnRfVHlwZXNdLnhtbFBL&#10;AQItABQABgAIAAAAIQA4/SH/1gAAAJQBAAALAAAAAAAAAAAAAAAAAC8BAABfcmVscy8ucmVsc1BL&#10;AQItABQABgAIAAAAIQB6MNxvlQIAAOoEAAAOAAAAAAAAAAAAAAAAAC4CAABkcnMvZTJvRG9jLnht&#10;bFBLAQItABQABgAIAAAAIQAPZEUw3QAAAAoBAAAPAAAAAAAAAAAAAAAAAO8EAABkcnMvZG93bnJl&#10;di54bWxQSwUGAAAAAAQABADzAAAA+QUAAAAA&#10;" fillcolor="window" stroked="f" strokeweight="2pt">
                <v:textbox>
                  <w:txbxContent>
                    <w:p w:rsidR="002C5290" w:rsidRPr="003619D3" w:rsidRDefault="002C5290" w:rsidP="00170C33">
                      <w:pPr>
                        <w:ind w:firstLine="0"/>
                        <w:jc w:val="center"/>
                        <w:rPr>
                          <w:sz w:val="18"/>
                          <w:szCs w:val="18"/>
                          <w:lang w:val="kk-KZ"/>
                        </w:rPr>
                      </w:pPr>
                      <w:r>
                        <w:rPr>
                          <w:sz w:val="18"/>
                          <w:szCs w:val="18"/>
                          <w:lang w:val="kk-KZ"/>
                        </w:rPr>
                        <w:t>Саясат және мақсат хабарламасы</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70560" behindDoc="0" locked="0" layoutInCell="1" allowOverlap="1" wp14:anchorId="03D63942" wp14:editId="4C5F3C91">
                <wp:simplePos x="0" y="0"/>
                <wp:positionH relativeFrom="column">
                  <wp:posOffset>1715770</wp:posOffset>
                </wp:positionH>
                <wp:positionV relativeFrom="paragraph">
                  <wp:posOffset>893445</wp:posOffset>
                </wp:positionV>
                <wp:extent cx="2025650" cy="368300"/>
                <wp:effectExtent l="0" t="0" r="0" b="0"/>
                <wp:wrapNone/>
                <wp:docPr id="176" name="Прямоугольник 176"/>
                <wp:cNvGraphicFramePr/>
                <a:graphic xmlns:a="http://schemas.openxmlformats.org/drawingml/2006/main">
                  <a:graphicData uri="http://schemas.microsoft.com/office/word/2010/wordprocessingShape">
                    <wps:wsp>
                      <wps:cNvSpPr/>
                      <wps:spPr>
                        <a:xfrm>
                          <a:off x="0" y="0"/>
                          <a:ext cx="2025650" cy="368300"/>
                        </a:xfrm>
                        <a:prstGeom prst="rect">
                          <a:avLst/>
                        </a:prstGeom>
                        <a:solidFill>
                          <a:sysClr val="window" lastClr="FFFFFF"/>
                        </a:solidFill>
                        <a:ln w="25400" cap="flat" cmpd="sng" algn="ctr">
                          <a:noFill/>
                          <a:prstDash val="solid"/>
                        </a:ln>
                        <a:effectLst/>
                      </wps:spPr>
                      <wps:txbx>
                        <w:txbxContent>
                          <w:p w:rsidR="002C5290" w:rsidRPr="003619D3" w:rsidRDefault="002C5290" w:rsidP="00170C33">
                            <w:pPr>
                              <w:ind w:firstLine="0"/>
                              <w:jc w:val="center"/>
                              <w:rPr>
                                <w:sz w:val="18"/>
                                <w:szCs w:val="18"/>
                                <w:lang w:val="kk-KZ"/>
                              </w:rPr>
                            </w:pPr>
                            <w:r>
                              <w:rPr>
                                <w:sz w:val="18"/>
                                <w:szCs w:val="18"/>
                                <w:lang w:val="kk-KZ"/>
                              </w:rPr>
                              <w:t>Сәйкестендіру деректерін басқару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D63942" id="Прямоугольник 176" o:spid="_x0000_s1211" style="position:absolute;left:0;text-align:left;margin-left:135.1pt;margin-top:70.35pt;width:159.5pt;height:29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w7qlwIAAOoEAAAOAAAAZHJzL2Uyb0RvYy54bWysVM1uEzEQviPxDpbvdJM0SUvUpIpaBSFV&#10;baQW9ex4vclKXtvYTnbDCYkrEo/AQ3BB/PQZNm/EZ++mLYUTIgdnxjOen2++2ZPTqpBkI6zLtRrT&#10;7kGHEqG4TnO1HNM3N7MXx5Q4z1TKpFZiTLfC0dPJ82cnpRmJnl5pmQpLEES5UWnGdOW9GSWJ4ytR&#10;MHegjVAwZtoWzEO1yyS1rET0Qia9TmeYlNqmxmounMPteWOkkxg/ywT3V1nmhCdyTFGbj6eN5yKc&#10;yeSEjZaWmVXO2zLYP1RRsFwh6X2oc+YZWdv8j1BFzq12OvMHXBeJzrKci9gDuul2nnRzvWJGxF4A&#10;jjP3MLn/F5ZfbuaW5ClmdzSkRLECQ6o/797vPtU/6rvdh/pLfVd/332sf9Zf628keAGz0rgRnl6b&#10;uW01BzEAUGW2CP9ojVQR5+09zqLyhOOy1+kNhgOMg8N2ODw+7MRBJA+vjXX+ldAFCcKYWswxwss2&#10;F84jI1z3LiGZ0zJPZ7mUUdm6M2nJhmHkYEqqS0okcx6XYzqLv9ACQvz2TCpSorRBH8UQzsDFTDIP&#10;sTBAx6klJUwuQXLubaxF6ZARkZpazplbNUlj2DaFVMEuIhPb0gN2DVpB8tWiavA/HuyRXeh0i6lY&#10;3dDVGT7LgcMFmpgzC36iQuycv8KRSY2ydStRstL23d/ugz9oAyslJfiOlt6umRXA5rUCoV52+/2w&#10;IFHpD456UOxjy+KxRa2LMw18u9huw6MY/L3ci5nVxS1WcxqywsQUR+4GvFY5880eYrm5mE6jG5bC&#10;MH+hrg0PwffY3lS3zJqWDB40utT73WCjJ5xofMNLpadrr7M8EiZg3eCK0QcFCxVJ0C5/2NjHevR6&#10;+ERNfgEAAP//AwBQSwMEFAAGAAgAAAAhAM6qwf3dAAAACwEAAA8AAABkcnMvZG93bnJldi54bWxM&#10;j0tPwzAQhO9I/AdrkbhRp+GRNMSpEBKcOEBAPW9i14nqR2S7Sfj3LCc47syn2Zl6v1rDZhXi6J2A&#10;7SYDplzv5ei0gK/Pl5sSWEzoJBrvlIBvFWHfXF7UWEm/uA81t0kzCnGxQgFDSlPFeewHZTFu/KQc&#10;eUcfLCY6g+Yy4ELh1vA8yx64xdHRhwEn9Tyo/tSerYD5bfveydvDSbevSYcFO6MxCHF9tT49Aktq&#10;TX8w/Nan6tBQp86fnYzMCMiLLCeUjLusAEbEfbkjpSNlVxbAm5r/39D8AAAA//8DAFBLAQItABQA&#10;BgAIAAAAIQC2gziS/gAAAOEBAAATAAAAAAAAAAAAAAAAAAAAAABbQ29udGVudF9UeXBlc10ueG1s&#10;UEsBAi0AFAAGAAgAAAAhADj9If/WAAAAlAEAAAsAAAAAAAAAAAAAAAAALwEAAF9yZWxzLy5yZWxz&#10;UEsBAi0AFAAGAAgAAAAhAJ4fDuqXAgAA6gQAAA4AAAAAAAAAAAAAAAAALgIAAGRycy9lMm9Eb2Mu&#10;eG1sUEsBAi0AFAAGAAgAAAAhAM6qwf3dAAAACwEAAA8AAAAAAAAAAAAAAAAA8QQAAGRycy9kb3du&#10;cmV2LnhtbFBLBQYAAAAABAAEAPMAAAD7BQAAAAA=&#10;" fillcolor="window" stroked="f" strokeweight="2pt">
                <v:textbox>
                  <w:txbxContent>
                    <w:p w:rsidR="002C5290" w:rsidRPr="003619D3" w:rsidRDefault="002C5290" w:rsidP="00170C33">
                      <w:pPr>
                        <w:ind w:firstLine="0"/>
                        <w:jc w:val="center"/>
                        <w:rPr>
                          <w:sz w:val="18"/>
                          <w:szCs w:val="18"/>
                          <w:lang w:val="kk-KZ"/>
                        </w:rPr>
                      </w:pPr>
                      <w:r>
                        <w:rPr>
                          <w:sz w:val="18"/>
                          <w:szCs w:val="18"/>
                          <w:lang w:val="kk-KZ"/>
                        </w:rPr>
                        <w:t>Сәйкестендіру деректерін басқару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68512" behindDoc="0" locked="0" layoutInCell="1" allowOverlap="1" wp14:anchorId="7CA36B3A" wp14:editId="24558722">
                <wp:simplePos x="0" y="0"/>
                <wp:positionH relativeFrom="column">
                  <wp:posOffset>1664970</wp:posOffset>
                </wp:positionH>
                <wp:positionV relativeFrom="paragraph">
                  <wp:posOffset>1363345</wp:posOffset>
                </wp:positionV>
                <wp:extent cx="1390650" cy="368300"/>
                <wp:effectExtent l="0" t="0" r="0" b="0"/>
                <wp:wrapNone/>
                <wp:docPr id="175" name="Прямоугольник 175"/>
                <wp:cNvGraphicFramePr/>
                <a:graphic xmlns:a="http://schemas.openxmlformats.org/drawingml/2006/main">
                  <a:graphicData uri="http://schemas.microsoft.com/office/word/2010/wordprocessingShape">
                    <wps:wsp>
                      <wps:cNvSpPr/>
                      <wps:spPr>
                        <a:xfrm>
                          <a:off x="0" y="0"/>
                          <a:ext cx="1390650" cy="368300"/>
                        </a:xfrm>
                        <a:prstGeom prst="rect">
                          <a:avLst/>
                        </a:prstGeom>
                        <a:solidFill>
                          <a:sysClr val="window" lastClr="FFFFFF"/>
                        </a:solidFill>
                        <a:ln w="25400" cap="flat" cmpd="sng" algn="ctr">
                          <a:noFill/>
                          <a:prstDash val="solid"/>
                        </a:ln>
                        <a:effectLst/>
                      </wps:spPr>
                      <wps:txbx>
                        <w:txbxContent>
                          <w:p w:rsidR="002C5290" w:rsidRPr="003619D3" w:rsidRDefault="002C5290" w:rsidP="00170C33">
                            <w:pPr>
                              <w:ind w:firstLine="0"/>
                              <w:jc w:val="center"/>
                              <w:rPr>
                                <w:sz w:val="18"/>
                                <w:szCs w:val="18"/>
                                <w:lang w:val="kk-KZ"/>
                              </w:rPr>
                            </w:pPr>
                            <w:r>
                              <w:rPr>
                                <w:sz w:val="18"/>
                                <w:szCs w:val="18"/>
                                <w:lang w:val="kk-KZ"/>
                              </w:rPr>
                              <w:t>Қолжетімділікті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A36B3A" id="Прямоугольник 175" o:spid="_x0000_s1212" style="position:absolute;left:0;text-align:left;margin-left:131.1pt;margin-top:107.35pt;width:109.5pt;height:29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cuhmAIAAOoEAAAOAAAAZHJzL2Uyb0RvYy54bWysVM1OGzEQvlfqO1i+l01CEiBigyJQqkoI&#10;kKDi7Hi9yUpe27WdbNJTpV4r8Qh9iF6q/vAMmzfqZ+8GKO2pag7OjGc8P998s8cn61KSlbCu0Cql&#10;3b0OJUJxnRVqntK3N9NXh5Q4z1TGpFYipRvh6Mn45YvjyoxETy+0zIQlCKLcqDIpXXhvRkni+EKU&#10;zO1pIxSMubYl81DtPMksqxC9lEmv0xkmlbaZsZoL53B71hjpOMbPc8H9ZZ474YlMKWrz8bTxnIUz&#10;GR+z0dwysyh4Wwb7hypKVigkfQh1xjwjS1v8EaosuNVO536P6zLReV5wEXtAN93Os26uF8yI2AvA&#10;ceYBJvf/wvKL1ZUlRYbZHQwoUazEkOrP2w/bu/pHfb/9WH+p7+vv20/1z/pr/Y0EL2BWGTfC02tz&#10;ZVvNQQwArHNbhn+0RtYR580DzmLtCcdld/+oMxxgHBy2/eHhficOInl8bazzr4UuSRBSajHHCC9b&#10;nTuPjHDduYRkTssimxZSRmXjTqUlK4aRgymZriiRzHlcpnQaf6EFhPjtmVSkSmlv0EcxhDNwMZfM&#10;QywN0HFqTgmTc5CcextrUTpkRKSmljPmFk3SGLZNIVWwi8jEtvSAXYNWkPx6tm7wPxzukJ3pbIOp&#10;WN3Q1Rk+LYDDOZq4Yhb8RIXYOX+JI5caZetWomSh7fu/3Qd/0AZWSirwHS29WzIrgM0bBUIddfv9&#10;sCBR6Q8OelDsU8vsqUUty1MNfLvYbsOjGPy93Im51eUtVnMSssLEFEfuBrxWOfXNHmK5uZhMohuW&#10;wjB/rq4ND8F32N6sb5k1LRk8aHShd7vBRs840fiGl0pPll7nRSRMwLrBFaMPChYqkqBd/rCxT/Xo&#10;9fiJGv8CAAD//wMAUEsDBBQABgAIAAAAIQDqEsvR3QAAAAsBAAAPAAAAZHJzL2Rvd25yZXYueG1s&#10;TI/BTsMwEETvSP0Haytxo05M1VQhToWQ4MQBUsR5ExsnamxHtpuEv2c5wW13ZjT7tjqtdmSzDnHw&#10;TkK+y4Bp13k1OCPh4/x8dwQWEzqFo3dawreOcKo3NxWWyi/uXc9NMoxKXCxRQp/SVHIeu15bjDs/&#10;aUfelw8WE63BcBVwoXI7cpFlB25xcHShx0k/9bq7NFcrYX7N31p1/3kxzUsyYcF2NBikvN2ujw/A&#10;kl7TXxh+8QkdamJq/dWpyEYJ4iAERWnI9wUwSuyPOSktKYUogNcV//9D/QMAAP//AwBQSwECLQAU&#10;AAYACAAAACEAtoM4kv4AAADhAQAAEwAAAAAAAAAAAAAAAAAAAAAAW0NvbnRlbnRfVHlwZXNdLnht&#10;bFBLAQItABQABgAIAAAAIQA4/SH/1gAAAJQBAAALAAAAAAAAAAAAAAAAAC8BAABfcmVscy8ucmVs&#10;c1BLAQItABQABgAIAAAAIQCvXcuhmAIAAOoEAAAOAAAAAAAAAAAAAAAAAC4CAABkcnMvZTJvRG9j&#10;LnhtbFBLAQItABQABgAIAAAAIQDqEsvR3QAAAAsBAAAPAAAAAAAAAAAAAAAAAPIEAABkcnMvZG93&#10;bnJldi54bWxQSwUGAAAAAAQABADzAAAA/AUAAAAA&#10;" fillcolor="window" stroked="f" strokeweight="2pt">
                <v:textbox>
                  <w:txbxContent>
                    <w:p w:rsidR="002C5290" w:rsidRPr="003619D3" w:rsidRDefault="002C5290" w:rsidP="00170C33">
                      <w:pPr>
                        <w:ind w:firstLine="0"/>
                        <w:jc w:val="center"/>
                        <w:rPr>
                          <w:sz w:val="18"/>
                          <w:szCs w:val="18"/>
                          <w:lang w:val="kk-KZ"/>
                        </w:rPr>
                      </w:pPr>
                      <w:r>
                        <w:rPr>
                          <w:sz w:val="18"/>
                          <w:szCs w:val="18"/>
                          <w:lang w:val="kk-KZ"/>
                        </w:rPr>
                        <w:t>Қолжетімділікті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66464" behindDoc="0" locked="0" layoutInCell="1" allowOverlap="1" wp14:anchorId="002DEEF5" wp14:editId="7D34EB0B">
                <wp:simplePos x="0" y="0"/>
                <wp:positionH relativeFrom="column">
                  <wp:posOffset>4230370</wp:posOffset>
                </wp:positionH>
                <wp:positionV relativeFrom="paragraph">
                  <wp:posOffset>893445</wp:posOffset>
                </wp:positionV>
                <wp:extent cx="1612900" cy="368300"/>
                <wp:effectExtent l="0" t="0" r="6350" b="0"/>
                <wp:wrapNone/>
                <wp:docPr id="174" name="Прямоугольник 174"/>
                <wp:cNvGraphicFramePr/>
                <a:graphic xmlns:a="http://schemas.openxmlformats.org/drawingml/2006/main">
                  <a:graphicData uri="http://schemas.microsoft.com/office/word/2010/wordprocessingShape">
                    <wps:wsp>
                      <wps:cNvSpPr/>
                      <wps:spPr>
                        <a:xfrm>
                          <a:off x="0" y="0"/>
                          <a:ext cx="1612900" cy="368300"/>
                        </a:xfrm>
                        <a:prstGeom prst="rect">
                          <a:avLst/>
                        </a:prstGeom>
                        <a:solidFill>
                          <a:sysClr val="window" lastClr="FFFFFF"/>
                        </a:solidFill>
                        <a:ln w="25400" cap="flat" cmpd="sng" algn="ctr">
                          <a:noFill/>
                          <a:prstDash val="solid"/>
                        </a:ln>
                        <a:effectLst/>
                      </wps:spPr>
                      <wps:txbx>
                        <w:txbxContent>
                          <w:p w:rsidR="002C5290" w:rsidRPr="003619D3" w:rsidRDefault="002C5290" w:rsidP="00170C33">
                            <w:pPr>
                              <w:ind w:firstLine="0"/>
                              <w:jc w:val="center"/>
                              <w:rPr>
                                <w:sz w:val="18"/>
                                <w:szCs w:val="18"/>
                                <w:lang w:val="kk-KZ"/>
                              </w:rPr>
                            </w:pPr>
                            <w:r>
                              <w:rPr>
                                <w:sz w:val="18"/>
                                <w:szCs w:val="18"/>
                                <w:lang w:val="kk-KZ"/>
                              </w:rPr>
                              <w:t>Иесіздендіру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2DEEF5" id="Прямоугольник 174" o:spid="_x0000_s1213" style="position:absolute;left:0;text-align:left;margin-left:333.1pt;margin-top:70.35pt;width:127pt;height:29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pxIlQIAAOoEAAAOAAAAZHJzL2Uyb0RvYy54bWysVEtu2zAQ3RfoHQjuG9mO8xMiB0YCFwWC&#10;JEBSZD2mSEsARbIkbcldFei2QI7QQ3RT9JMzyDfqkJKTNO2qqBf0DGc4nzdvdHzSVJKsuHWlVhkd&#10;7gwo4YrpvFSLjL69mb06pMR5UDlIrXhG19zRk8nLF8e1SflIF1rm3BIMolxam4wW3ps0SRwreAVu&#10;Rxuu0Ci0rcCjahdJbqHG6JVMRoPBflJrmxurGXcOb886I53E+EJw5i+FcNwTmVGszcfTxnMezmRy&#10;DOnCgilK1pcB/1BFBaXCpA+hzsADWdryj1BVyax2WvgdpqtEC1EyHnvAboaDZ91cF2B47AXBceYB&#10;Jvf/wrKL1ZUlZY6zOxhToqDCIbWfNx82d+2P9n7zsf3S3rffN5/an+3X9hsJXohZbVyKT6/Nle01&#10;h2IAoBG2Cv/YGmkizusHnHnjCcPL4f5wdDTAcTC07e4f7qKMYZLH18Y6/5rrigQhoxbnGOGF1bnz&#10;nevWJSRzWpb5rJQyKmt3Ki1ZAY4cmZLrmhIJzuNlRmfx12f77ZlUpM7oaG8cCwPkopDgscbKIDpO&#10;LSgBuUCSM29jLUqHjFgMpKGWM3BFlzSG7VNIFew8MrEvPWDXoRUk38ybDv/Dg/Am3M11vsapWN3R&#10;1Rk2KzHDOTZxBRb5idDhzvlLPITUWLbuJUoKbd//7T74I23QSkmNfMeW3i3BcsTmjUJCHQ3H47Ag&#10;URnvHYxQsU8t86cWtaxONeI7xO02LIrB38utKKyubnE1pyErmkAxzN2B1yunvttDXG7Gp9Pohkth&#10;wJ+ra8NC8C22N80tWNOTwSONLvR2NyB9xonON7xUerr0WpSRMI+4ItGCggsVKdcvf9jYp3r0evxE&#10;TX4BAAD//wMAUEsDBBQABgAIAAAAIQDZ7Cj93AAAAAsBAAAPAAAAZHJzL2Rvd25yZXYueG1sTI/N&#10;TsMwEITvSLyDtUjcqN2A0jbEqRASnDhAQJw3sXGi+iey3SS8PcsJjjvzaXamPq7OslnHNAYvYbsR&#10;wLTvgxq9kfDx/nSzB5YyeoU2eC3hWyc4NpcXNVYqLP5Nz202jEJ8qlDCkPNUcZ76QTtMmzBpT95X&#10;iA4zndFwFXGhcGd5IUTJHY6ePgw46cdB96f27CTML9vXTt1+nkz7nE1csLMGo5TXV+vDPbCs1/wH&#10;w299qg4NderC2avErISyLAtCybgTO2BEHApBSkfKYb8D3tT8/4bmBwAA//8DAFBLAQItABQABgAI&#10;AAAAIQC2gziS/gAAAOEBAAATAAAAAAAAAAAAAAAAAAAAAABbQ29udGVudF9UeXBlc10ueG1sUEsB&#10;Ai0AFAAGAAgAAAAhADj9If/WAAAAlAEAAAsAAAAAAAAAAAAAAAAALwEAAF9yZWxzLy5yZWxzUEsB&#10;Ai0AFAAGAAgAAAAhAJkCnEiVAgAA6gQAAA4AAAAAAAAAAAAAAAAALgIAAGRycy9lMm9Eb2MueG1s&#10;UEsBAi0AFAAGAAgAAAAhANnsKP3cAAAACwEAAA8AAAAAAAAAAAAAAAAA7wQAAGRycy9kb3ducmV2&#10;LnhtbFBLBQYAAAAABAAEAPMAAAD4BQAAAAA=&#10;" fillcolor="window" stroked="f" strokeweight="2pt">
                <v:textbox>
                  <w:txbxContent>
                    <w:p w:rsidR="002C5290" w:rsidRPr="003619D3" w:rsidRDefault="002C5290" w:rsidP="00170C33">
                      <w:pPr>
                        <w:ind w:firstLine="0"/>
                        <w:jc w:val="center"/>
                        <w:rPr>
                          <w:sz w:val="18"/>
                          <w:szCs w:val="18"/>
                          <w:lang w:val="kk-KZ"/>
                        </w:rPr>
                      </w:pPr>
                      <w:r>
                        <w:rPr>
                          <w:sz w:val="18"/>
                          <w:szCs w:val="18"/>
                          <w:lang w:val="kk-KZ"/>
                        </w:rPr>
                        <w:t>Иесіздендіру жүйесі</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64416" behindDoc="0" locked="0" layoutInCell="1" allowOverlap="1" wp14:anchorId="7229EE1F" wp14:editId="4DA0FD7E">
                <wp:simplePos x="0" y="0"/>
                <wp:positionH relativeFrom="column">
                  <wp:posOffset>1760220</wp:posOffset>
                </wp:positionH>
                <wp:positionV relativeFrom="paragraph">
                  <wp:posOffset>1782445</wp:posOffset>
                </wp:positionV>
                <wp:extent cx="1035050" cy="342900"/>
                <wp:effectExtent l="0" t="0" r="0" b="0"/>
                <wp:wrapNone/>
                <wp:docPr id="173" name="Прямоугольник 173"/>
                <wp:cNvGraphicFramePr/>
                <a:graphic xmlns:a="http://schemas.openxmlformats.org/drawingml/2006/main">
                  <a:graphicData uri="http://schemas.microsoft.com/office/word/2010/wordprocessingShape">
                    <wps:wsp>
                      <wps:cNvSpPr/>
                      <wps:spPr>
                        <a:xfrm>
                          <a:off x="0" y="0"/>
                          <a:ext cx="1035050" cy="342900"/>
                        </a:xfrm>
                        <a:prstGeom prst="rect">
                          <a:avLst/>
                        </a:prstGeom>
                        <a:solidFill>
                          <a:sysClr val="window" lastClr="FFFFFF"/>
                        </a:solidFill>
                        <a:ln w="25400" cap="flat" cmpd="sng" algn="ctr">
                          <a:noFill/>
                          <a:prstDash val="solid"/>
                        </a:ln>
                        <a:effectLst/>
                      </wps:spPr>
                      <wps:txbx>
                        <w:txbxContent>
                          <w:p w:rsidR="002C5290" w:rsidRPr="003619D3" w:rsidRDefault="002C5290" w:rsidP="00170C33">
                            <w:pPr>
                              <w:ind w:firstLine="0"/>
                              <w:jc w:val="center"/>
                              <w:rPr>
                                <w:sz w:val="18"/>
                                <w:szCs w:val="18"/>
                                <w:lang w:val="kk-KZ"/>
                              </w:rPr>
                            </w:pPr>
                            <w:r>
                              <w:rPr>
                                <w:sz w:val="18"/>
                                <w:szCs w:val="18"/>
                                <w:lang w:val="kk-KZ"/>
                              </w:rPr>
                              <w:t>ДСА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29EE1F" id="Прямоугольник 173" o:spid="_x0000_s1214" style="position:absolute;left:0;text-align:left;margin-left:138.6pt;margin-top:140.35pt;width:81.5pt;height:27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aOPmAIAAOoEAAAOAAAAZHJzL2Uyb0RvYy54bWysVM1uEzEQviPxDpbvdDdpQtuomypqFYRU&#10;tZVa1LPj9SYreW1jO9mEExJXJB6Bh+CC+OkzbN6Iz95NWwonRA7OjGc8P998s8cn60qSlbCu1Cqj&#10;vb2UEqG4zks1z+ibm+mLQ0qcZypnUiuR0Y1w9GT8/NlxbUairxda5sISBFFuVJuMLrw3oyRxfCEq&#10;5va0EQrGQtuKeah2nuSW1YheyaSfpi+TWtvcWM2Fc7g9a410HOMXheD+siic8ERmFLX5eNp4zsKZ&#10;jI/ZaG6ZWZS8K4P9QxUVKxWS3oc6Y56RpS3/CFWV3GqnC7/HdZXooii5iD2gm176pJvrBTMi9gJw&#10;nLmHyf2/sPxidWVJmWN2B/uUKFZhSM3n7fvtp+ZHc7f90Hxp7prv24/Nz+Zr840EL2BWGzfC02tz&#10;ZTvNQQwArAtbhX+0RtYR5809zmLtCcdlL90fpkOMg8O2P+gfpXEQycNrY51/JXRFgpBRizlGeNnq&#10;3HlkhOvOJSRzWpb5tJQyKht3Ki1ZMYwcTMl1TYlkzuMyo9P4Cy0gxG/PpCJ1RvvDAYohnIGLhWQe&#10;YmWAjlNzSpicg+Tc21iL0iEjIrW1nDG3aJPGsF0KqYJdRCZ2pQfsWrSC5NezdYv/4eEO2ZnON5iK&#10;1S1dneHTEjico4krZsFPVIid85c4CqlRtu4kShbavvvbffAHbWClpAbf0dLbJbMC2LxWINRRbzAI&#10;CxKVwfCgD8U+tsweW9SyOtXAt4ftNjyKwd/LnVhYXd1iNSchK0xMceRuweuUU9/uIZabi8kkumEp&#10;DPPn6trwEHyH7c36llnTkcGDRhd6txts9IQTrW94qfRk6XVRRsIErFtcMfqgYKEiCbrlDxv7WI9e&#10;D5+o8S8AAAD//wMAUEsDBBQABgAIAAAAIQBEyXTc3QAAAAsBAAAPAAAAZHJzL2Rvd25yZXYueG1s&#10;TI9NT4QwEIbvJv6HZky8ue0CkQ1SNsZETx6UNZ4HWgtZ2pK2C/jvHU96m48n7zxTHzc7sUWHOHon&#10;Yb8TwLTrvRqdkfBxer47AIsJncLJOy3hW0c4NtdXNVbKr+5dL20yjEJcrFDCkNJccR77QVuMOz9r&#10;R7svHywmaoPhKuBK4XbimRD33OLo6MKAs34adH9uL1bC8rp/61T+eTbtSzJhxW4yGKS8vdkeH4Al&#10;vaU/GH71SR0acur8xanIJglZWWaEUnEQJTAiikLQpJOQ50UJvKn5/x+aHwAAAP//AwBQSwECLQAU&#10;AAYACAAAACEAtoM4kv4AAADhAQAAEwAAAAAAAAAAAAAAAAAAAAAAW0NvbnRlbnRfVHlwZXNdLnht&#10;bFBLAQItABQABgAIAAAAIQA4/SH/1gAAAJQBAAALAAAAAAAAAAAAAAAAAC8BAABfcmVscy8ucmVs&#10;c1BLAQItABQABgAIAAAAIQChNaOPmAIAAOoEAAAOAAAAAAAAAAAAAAAAAC4CAABkcnMvZTJvRG9j&#10;LnhtbFBLAQItABQABgAIAAAAIQBEyXTc3QAAAAsBAAAPAAAAAAAAAAAAAAAAAPIEAABkcnMvZG93&#10;bnJldi54bWxQSwUGAAAAAAQABADzAAAA/AUAAAAA&#10;" fillcolor="window" stroked="f" strokeweight="2pt">
                <v:textbox>
                  <w:txbxContent>
                    <w:p w:rsidR="002C5290" w:rsidRPr="003619D3" w:rsidRDefault="002C5290" w:rsidP="00170C33">
                      <w:pPr>
                        <w:ind w:firstLine="0"/>
                        <w:jc w:val="center"/>
                        <w:rPr>
                          <w:sz w:val="18"/>
                          <w:szCs w:val="18"/>
                          <w:lang w:val="kk-KZ"/>
                        </w:rPr>
                      </w:pPr>
                      <w:r>
                        <w:rPr>
                          <w:sz w:val="18"/>
                          <w:szCs w:val="18"/>
                          <w:lang w:val="kk-KZ"/>
                        </w:rPr>
                        <w:t>ДСА басқару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62368" behindDoc="0" locked="0" layoutInCell="1" allowOverlap="1" wp14:anchorId="3429A9B5" wp14:editId="3D6063EA">
                <wp:simplePos x="0" y="0"/>
                <wp:positionH relativeFrom="column">
                  <wp:posOffset>4700270</wp:posOffset>
                </wp:positionH>
                <wp:positionV relativeFrom="paragraph">
                  <wp:posOffset>1782445</wp:posOffset>
                </wp:positionV>
                <wp:extent cx="1276350" cy="317500"/>
                <wp:effectExtent l="0" t="0" r="0" b="6350"/>
                <wp:wrapNone/>
                <wp:docPr id="172" name="Прямоугольник 172"/>
                <wp:cNvGraphicFramePr/>
                <a:graphic xmlns:a="http://schemas.openxmlformats.org/drawingml/2006/main">
                  <a:graphicData uri="http://schemas.microsoft.com/office/word/2010/wordprocessingShape">
                    <wps:wsp>
                      <wps:cNvSpPr/>
                      <wps:spPr>
                        <a:xfrm>
                          <a:off x="0" y="0"/>
                          <a:ext cx="1276350" cy="317500"/>
                        </a:xfrm>
                        <a:prstGeom prst="rect">
                          <a:avLst/>
                        </a:prstGeom>
                        <a:solidFill>
                          <a:sysClr val="window" lastClr="FFFFFF"/>
                        </a:solidFill>
                        <a:ln w="25400" cap="flat" cmpd="sng" algn="ctr">
                          <a:noFill/>
                          <a:prstDash val="solid"/>
                        </a:ln>
                        <a:effectLst/>
                      </wps:spPr>
                      <wps:txbx>
                        <w:txbxContent>
                          <w:p w:rsidR="002C5290" w:rsidRPr="003619D3" w:rsidRDefault="002C5290" w:rsidP="00170C33">
                            <w:pPr>
                              <w:ind w:firstLine="0"/>
                              <w:jc w:val="center"/>
                              <w:rPr>
                                <w:sz w:val="18"/>
                                <w:szCs w:val="18"/>
                                <w:lang w:val="kk-KZ"/>
                              </w:rPr>
                            </w:pPr>
                            <w:r>
                              <w:rPr>
                                <w:sz w:val="18"/>
                                <w:szCs w:val="18"/>
                                <w:lang w:val="kk-KZ"/>
                              </w:rPr>
                              <w:t>ДСА иесіздендіру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9A9B5" id="Прямоугольник 172" o:spid="_x0000_s1215" style="position:absolute;left:0;text-align:left;margin-left:370.1pt;margin-top:140.35pt;width:100.5pt;height:2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yANmAIAAOoEAAAOAAAAZHJzL2Uyb0RvYy54bWysVM1OGzEQvlfqO1i+l01CQiBigyJQqkoI&#10;kKDi7Hi9yUpe27WdbNJTpV4r8Qh9iF6q/vAMmzfqZ+8GKO2pag7OjGc8P998s8cn61KSlbCu0Cql&#10;3b0OJUJxnRVqntK3N9NXh5Q4z1TGpFYipRvh6Mn45YvjyoxETy+0zIQlCKLcqDIpXXhvRkni+EKU&#10;zO1pIxSMubYl81DtPMksqxC9lEmv0zlIKm0zYzUXzuH2rDHScYyf54L7yzx3whOZUtTm42njOQtn&#10;Mj5mo7llZlHwtgz2D1WUrFBI+hDqjHlGlrb4I1RZcKudzv0e12Wi87zgIvaAbrqdZ91cL5gRsReA&#10;48wDTO7/heUXqytLigyzG/YoUazEkOrP2w/bu/pHfb/9WH+p7+vv20/1z/pr/Y0EL2BWGTfC02tz&#10;ZVvNQQwArHNbhn+0RtYR580DzmLtCcdltzc82B9gHBy2/e5w0ImDSB5fG+v8a6FLEoSUWswxwstW&#10;584jI1x3LiGZ07LIpoWUUdm4U2nJimHkYEqmK0okcx6XKZ3GX2gBIX57JhWpUtob9FEM4QxczCXz&#10;EEsDdJyaU8LkHCTn3sZalA4ZEamp5Yy5RZM0hm1TSBXsIjKxLT1g16AVJL+erRv8D492yM50tsFU&#10;rG7o6gyfFsDhHE1cMQt+okLsnL/EkUuNsnUrUbLQ9v3f7oM/aAMrJRX4jpbeLZkVwOaNAqGOuv1+&#10;WJCo9AfDHhT71DJ7alHL8lQD3y622/AoBn8vd2JudXmL1ZyErDAxxZG7Aa9VTn2zh1huLiaT6Ial&#10;MMyfq2vDQ/AdtjfrW2ZNSwYPGl3o3W6w0TNONL7hpdKTpdd5EQkTsG5wxeiDgoWKJGiXP2zsUz16&#10;PX6ixr8AAAD//wMAUEsDBBQABgAIAAAAIQCmbL7v3QAAAAsBAAAPAAAAZHJzL2Rvd25yZXYueG1s&#10;TI/LTsMwEEX3SPyDNUjsqPOoaEnjVAgJViwgINaT2HWi+hHZbhL+nmEFy7lzdOdMfVytYbMKcfRO&#10;QL7JgCnXezk6LeDz4/luDywmdBKNd0rAt4pwbK6vaqykX9y7mtukGZW4WKGAIaWp4jz2g7IYN35S&#10;jnYnHywmGoPmMuBC5dbwIsvuucXR0YUBJ/U0qP7cXqyA+TV/62T5ddbtS9Jhwc5oDELc3qyPB2BJ&#10;rekPhl99UoeGnDp/cTIyI2C3zQpCBRT7bAeMiIdtTkknoCwp4U3N///Q/AAAAP//AwBQSwECLQAU&#10;AAYACAAAACEAtoM4kv4AAADhAQAAEwAAAAAAAAAAAAAAAAAAAAAAW0NvbnRlbnRfVHlwZXNdLnht&#10;bFBLAQItABQABgAIAAAAIQA4/SH/1gAAAJQBAAALAAAAAAAAAAAAAAAAAC8BAABfcmVscy8ucmVs&#10;c1BLAQItABQABgAIAAAAIQCNFyANmAIAAOoEAAAOAAAAAAAAAAAAAAAAAC4CAABkcnMvZTJvRG9j&#10;LnhtbFBLAQItABQABgAIAAAAIQCmbL7v3QAAAAsBAAAPAAAAAAAAAAAAAAAAAPIEAABkcnMvZG93&#10;bnJldi54bWxQSwUGAAAAAAQABADzAAAA/AUAAAAA&#10;" fillcolor="window" stroked="f" strokeweight="2pt">
                <v:textbox>
                  <w:txbxContent>
                    <w:p w:rsidR="002C5290" w:rsidRPr="003619D3" w:rsidRDefault="002C5290" w:rsidP="00170C33">
                      <w:pPr>
                        <w:ind w:firstLine="0"/>
                        <w:jc w:val="center"/>
                        <w:rPr>
                          <w:sz w:val="18"/>
                          <w:szCs w:val="18"/>
                          <w:lang w:val="kk-KZ"/>
                        </w:rPr>
                      </w:pPr>
                      <w:r>
                        <w:rPr>
                          <w:sz w:val="18"/>
                          <w:szCs w:val="18"/>
                          <w:lang w:val="kk-KZ"/>
                        </w:rPr>
                        <w:t>ДСА иесіздендіру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60320" behindDoc="0" locked="0" layoutInCell="1" allowOverlap="1" wp14:anchorId="35E5D5B6" wp14:editId="4D446874">
                <wp:simplePos x="0" y="0"/>
                <wp:positionH relativeFrom="column">
                  <wp:posOffset>3303270</wp:posOffset>
                </wp:positionH>
                <wp:positionV relativeFrom="paragraph">
                  <wp:posOffset>1782445</wp:posOffset>
                </wp:positionV>
                <wp:extent cx="927100" cy="368300"/>
                <wp:effectExtent l="0" t="0" r="6350" b="0"/>
                <wp:wrapNone/>
                <wp:docPr id="171" name="Прямоугольник 171"/>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170C33">
                            <w:pPr>
                              <w:ind w:firstLine="0"/>
                              <w:jc w:val="center"/>
                              <w:rPr>
                                <w:sz w:val="18"/>
                                <w:szCs w:val="18"/>
                                <w:lang w:val="kk-KZ"/>
                              </w:rPr>
                            </w:pPr>
                            <w:r>
                              <w:rPr>
                                <w:sz w:val="18"/>
                                <w:szCs w:val="18"/>
                                <w:lang w:val="kk-KZ"/>
                              </w:rPr>
                              <w:t>ДСА беру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E5D5B6" id="Прямоугольник 171" o:spid="_x0000_s1216" style="position:absolute;left:0;text-align:left;margin-left:260.1pt;margin-top:140.35pt;width:73pt;height:29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ABkwIAAOkEAAAOAAAAZHJzL2Uyb0RvYy54bWysVEtu2zAQ3RfoHQjuG9mO8zMiB0YCFwWC&#10;JEBSZE1TlCWAIlmStuyuCnRbIEfoIbop+skZ5Bv1kZKTNO2qqBf0DGc4nzdvdHyyqiRZCutKrVLa&#10;3+lRIhTXWanmKX17M311SInzTGVMaiVSuhaOnoxfvjiuzUgMdKFlJixBEOVGtUlp4b0ZJYnjhaiY&#10;29FGKBhzbSvmodp5kllWI3olk0Gvt5/U2mbGai6cw+1Za6TjGD/PBfeXee6EJzKlqM3H08ZzFs5k&#10;fMxGc8tMUfKuDPYPVVSsVEj6EOqMeUYWtvwjVFVyq53O/Q7XVaLzvOQi9oBu+r1n3VwXzIjYC8Bx&#10;5gEm9//C8ovllSVlhtkd9ClRrMKQms+bD5u75kdzv/nYfGnum++bT83P5mvzjQQvYFYbN8LTa3Nl&#10;O81BDACscluFf7RGVhHn9QPOYuUJx+XR4KDfwzQ4TLv7h7uQESV5fGys86+FrkgQUmoxxoguW547&#10;37puXUIup2WZTUspo7J2p9KSJcPEQZRM15RI5jwuUzqNvy7bb8+kInVKB3vDWBgDFXPJPGqsDMBx&#10;ak4Jk3NwnHsba1E6ZEQxbBRqOWOuaJPGsF0KqYJdRCJ2pQfoWrCC5FezVQv/UQQh3M10tsZQrG7Z&#10;6gyflshwjiaumAU9AR1Wzl/iyKVG2bqTKCm0ff+3++AP1sBKSQ26o6V3C2YFsHmjwKej/nAY9iMq&#10;w72DART71DJ7alGL6lQDXzAG1UUx+Hu5FXOrq1ts5iRkhYkpjtwteJ1y6ts1xG5zMZlEN+yEYf5c&#10;XRsegm+xvVndMms6Mniw6EJvV4ONnnGi9Q0vlZ4svM7LSJhHXEG0oGCfIuW63Q8L+1SPXo9fqPEv&#10;AAAA//8DAFBLAwQUAAYACAAAACEAqZsv790AAAALAQAADwAAAGRycy9kb3ducmV2LnhtbEyPwU6E&#10;MBCG7ya+QzMm3tx2IbIEKRtjoicPyhrPA62FLG1J2wV8e8eTHmfmyz/fXx83O7FFhzh6J2G/E8C0&#10;670anZHwcXq+K4HFhE7h5J2W8K0jHJvrqxor5Vf3rpc2GUYhLlYoYUhprjiP/aAtxp2ftaPblw8W&#10;E43BcBVwpXA78UyIglscHX0YcNZPg+7P7cVKWF73b53KP8+mfUkmrNhNBoOUtzfb4wOwpLf0B8Ov&#10;PqlDQ06dvzgV2SThPhMZoRKyUhyAEVEUBW06CXleHoA3Nf/fofkBAAD//wMAUEsBAi0AFAAGAAgA&#10;AAAhALaDOJL+AAAA4QEAABMAAAAAAAAAAAAAAAAAAAAAAFtDb250ZW50X1R5cGVzXS54bWxQSwEC&#10;LQAUAAYACAAAACEAOP0h/9YAAACUAQAACwAAAAAAAAAAAAAAAAAvAQAAX3JlbHMvLnJlbHNQSwEC&#10;LQAUAAYACAAAACEAf7egAZMCAADpBAAADgAAAAAAAAAAAAAAAAAuAgAAZHJzL2Uyb0RvYy54bWxQ&#10;SwECLQAUAAYACAAAACEAqZsv790AAAALAQAADwAAAAAAAAAAAAAAAADtBAAAZHJzL2Rvd25yZXYu&#10;eG1sUEsFBgAAAAAEAAQA8wAAAPcFAAAAAA==&#10;" fillcolor="window" stroked="f" strokeweight="2pt">
                <v:textbox>
                  <w:txbxContent>
                    <w:p w:rsidR="002C5290" w:rsidRPr="003619D3" w:rsidRDefault="002C5290" w:rsidP="00170C33">
                      <w:pPr>
                        <w:ind w:firstLine="0"/>
                        <w:jc w:val="center"/>
                        <w:rPr>
                          <w:sz w:val="18"/>
                          <w:szCs w:val="18"/>
                          <w:lang w:val="kk-KZ"/>
                        </w:rPr>
                      </w:pPr>
                      <w:r>
                        <w:rPr>
                          <w:sz w:val="18"/>
                          <w:szCs w:val="18"/>
                          <w:lang w:val="kk-KZ"/>
                        </w:rPr>
                        <w:t>ДСА беру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58272" behindDoc="0" locked="0" layoutInCell="1" allowOverlap="1" wp14:anchorId="546812F7" wp14:editId="37AC6BFE">
                <wp:simplePos x="0" y="0"/>
                <wp:positionH relativeFrom="column">
                  <wp:posOffset>1849120</wp:posOffset>
                </wp:positionH>
                <wp:positionV relativeFrom="paragraph">
                  <wp:posOffset>2207895</wp:posOffset>
                </wp:positionV>
                <wp:extent cx="1651000" cy="336550"/>
                <wp:effectExtent l="0" t="0" r="6350" b="6350"/>
                <wp:wrapNone/>
                <wp:docPr id="170" name="Прямоугольник 170"/>
                <wp:cNvGraphicFramePr/>
                <a:graphic xmlns:a="http://schemas.openxmlformats.org/drawingml/2006/main">
                  <a:graphicData uri="http://schemas.microsoft.com/office/word/2010/wordprocessingShape">
                    <wps:wsp>
                      <wps:cNvSpPr/>
                      <wps:spPr>
                        <a:xfrm>
                          <a:off x="0" y="0"/>
                          <a:ext cx="1651000" cy="336550"/>
                        </a:xfrm>
                        <a:prstGeom prst="rect">
                          <a:avLst/>
                        </a:prstGeom>
                        <a:solidFill>
                          <a:sysClr val="window" lastClr="FFFFFF"/>
                        </a:solidFill>
                        <a:ln w="25400" cap="flat" cmpd="sng" algn="ctr">
                          <a:noFill/>
                          <a:prstDash val="solid"/>
                        </a:ln>
                        <a:effectLst/>
                      </wps:spPr>
                      <wps:txbx>
                        <w:txbxContent>
                          <w:p w:rsidR="002C5290" w:rsidRPr="003619D3" w:rsidRDefault="002C5290" w:rsidP="00170C33">
                            <w:pPr>
                              <w:ind w:firstLine="0"/>
                              <w:jc w:val="center"/>
                              <w:rPr>
                                <w:sz w:val="18"/>
                                <w:szCs w:val="18"/>
                                <w:lang w:val="kk-KZ"/>
                              </w:rPr>
                            </w:pPr>
                            <w:r>
                              <w:rPr>
                                <w:sz w:val="18"/>
                                <w:szCs w:val="18"/>
                                <w:lang w:val="kk-KZ"/>
                              </w:rPr>
                              <w:t>ДСА анонимдеу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6812F7" id="Прямоугольник 170" o:spid="_x0000_s1217" style="position:absolute;left:0;text-align:left;margin-left:145.6pt;margin-top:173.85pt;width:130pt;height:26.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G4tlgIAAOoEAAAOAAAAZHJzL2Uyb0RvYy54bWysVM1uEzEQviPxDpbvdLNp0tKomypqFYRU&#10;tZVa1LPj9SYreW1jO9mEExJXJB6Bh+CC+OkzbN6Iz95NWwonRA7OjGc8P998s8cn60qSlbCu1Cqj&#10;6V6PEqG4zks1z+ibm+mLl5Q4z1TOpFYioxvh6Mn4+bPj2oxEXy+0zIUlCKLcqDYZXXhvRkni+EJU&#10;zO1pIxSMhbYV81DtPMktqxG9kkm/1ztIam1zYzUXzuH2rDXScYxfFIL7y6JwwhOZUdTm42njOQtn&#10;Mj5mo7llZlHyrgz2D1VUrFRIeh/qjHlGlrb8I1RVcqudLvwe11Wii6LkIvaAbtLek26uF8yI2AvA&#10;ceYeJvf/wvKL1ZUlZY7ZHQIfxSoMqfm8fb/91Pxo7rYfmi/NXfN9+7H52XxtvpHgBcxq40Z4em2u&#10;bKc5iAGAdWGr8I/WyDrivLnHWaw94bhMD4Zpr4d0HLb9/YPhMAZNHl4b6/wroSsShIxazDHCy1bn&#10;ziMjXHcuIZnTssynpZRR2bhTacmKYeRgSq5rSiRzHpcZncZfaAEhfnsmFakz2h8OYmEMXCwk86ix&#10;MkDHqTklTM5Bcu5trEXpkBGR2lrOmFu0SWPYLoVUwS4iE7vSA3YtWkHy69m6xf8o3SE70/kGU7G6&#10;paszfFoCh3M0ccUs+AnosHP+EkchNcrWnUTJQtt3f7sP/qANrJTU4DtaertkVgCb1wqEOkoHg7Ag&#10;URkMD/tQ7GPL7LFFLatTDXxTbLfhUQz+Xu7EwurqFqs5CVlhYoojdwtep5z6dg+x3FxMJtENS2GY&#10;P1fXhofgO2xv1rfMmo4MHjS60LvdYKMnnGh9w0ulJ0uvizISJmDd4orRBwULFUnQLX/Y2Md69Hr4&#10;RI1/AQAA//8DAFBLAwQUAAYACAAAACEAMGtxi90AAAALAQAADwAAAGRycy9kb3ducmV2LnhtbEyP&#10;wU6EMBCG7ya+QzMm3twWdlcUGTbGRE8eFI3ngdZClrak7QK+vd2THmfmyz/fXx1WM7JZ+TA4i5Bt&#10;BDBlOycHqxE+P55v7oCFSFbS6KxC+FEBDvXlRUWldIt9V3MTNUshNpSE0Mc4lZyHrleGwsZNyqbb&#10;t/OGYhq95tLTksLNyHMhbrmhwaYPPU3qqVfdsTkZhPk1e2vl9uuom5eo/ULtqMkjXl+tjw/Aolrj&#10;Hwxn/aQOdXJq3cnKwEaE/D7LE4qw3RUFsETs9+dNi7ATogBeV/x/h/oXAAD//wMAUEsBAi0AFAAG&#10;AAgAAAAhALaDOJL+AAAA4QEAABMAAAAAAAAAAAAAAAAAAAAAAFtDb250ZW50X1R5cGVzXS54bWxQ&#10;SwECLQAUAAYACAAAACEAOP0h/9YAAACUAQAACwAAAAAAAAAAAAAAAAAvAQAAX3JlbHMvLnJlbHNQ&#10;SwECLQAUAAYACAAAACEAJzBuLZYCAADqBAAADgAAAAAAAAAAAAAAAAAuAgAAZHJzL2Uyb0RvYy54&#10;bWxQSwECLQAUAAYACAAAACEAMGtxi90AAAALAQAADwAAAAAAAAAAAAAAAADwBAAAZHJzL2Rvd25y&#10;ZXYueG1sUEsFBgAAAAAEAAQA8wAAAPoFAAAAAA==&#10;" fillcolor="window" stroked="f" strokeweight="2pt">
                <v:textbox>
                  <w:txbxContent>
                    <w:p w:rsidR="002C5290" w:rsidRPr="003619D3" w:rsidRDefault="002C5290" w:rsidP="00170C33">
                      <w:pPr>
                        <w:ind w:firstLine="0"/>
                        <w:jc w:val="center"/>
                        <w:rPr>
                          <w:sz w:val="18"/>
                          <w:szCs w:val="18"/>
                          <w:lang w:val="kk-KZ"/>
                        </w:rPr>
                      </w:pPr>
                      <w:r>
                        <w:rPr>
                          <w:sz w:val="18"/>
                          <w:szCs w:val="18"/>
                          <w:lang w:val="kk-KZ"/>
                        </w:rPr>
                        <w:t>ДСА анонимдеу</w:t>
                      </w:r>
                    </w:p>
                  </w:txbxContent>
                </v:textbox>
              </v:rect>
            </w:pict>
          </mc:Fallback>
        </mc:AlternateContent>
      </w:r>
      <w:r w:rsidRPr="00D92F46">
        <w:rPr>
          <w:rFonts w:ascii="Times New Roman" w:hAnsi="Times New Roman"/>
          <w:noProof/>
          <w:color w:val="000000"/>
          <w:sz w:val="28"/>
          <w:szCs w:val="28"/>
        </w:rPr>
        <mc:AlternateContent>
          <mc:Choice Requires="wps">
            <w:drawing>
              <wp:anchor distT="0" distB="0" distL="114300" distR="114300" simplePos="0" relativeHeight="251956224" behindDoc="0" locked="0" layoutInCell="1" allowOverlap="1" wp14:anchorId="6CB7B614" wp14:editId="5ED1100E">
                <wp:simplePos x="0" y="0"/>
                <wp:positionH relativeFrom="column">
                  <wp:posOffset>4452620</wp:posOffset>
                </wp:positionH>
                <wp:positionV relativeFrom="paragraph">
                  <wp:posOffset>2207895</wp:posOffset>
                </wp:positionV>
                <wp:extent cx="927100" cy="368300"/>
                <wp:effectExtent l="0" t="0" r="6350" b="0"/>
                <wp:wrapNone/>
                <wp:docPr id="169" name="Прямоугольник 169"/>
                <wp:cNvGraphicFramePr/>
                <a:graphic xmlns:a="http://schemas.openxmlformats.org/drawingml/2006/main">
                  <a:graphicData uri="http://schemas.microsoft.com/office/word/2010/wordprocessingShape">
                    <wps:wsp>
                      <wps:cNvSpPr/>
                      <wps:spPr>
                        <a:xfrm>
                          <a:off x="0" y="0"/>
                          <a:ext cx="927100" cy="368300"/>
                        </a:xfrm>
                        <a:prstGeom prst="rect">
                          <a:avLst/>
                        </a:prstGeom>
                        <a:solidFill>
                          <a:sysClr val="window" lastClr="FFFFFF"/>
                        </a:solidFill>
                        <a:ln w="25400" cap="flat" cmpd="sng" algn="ctr">
                          <a:noFill/>
                          <a:prstDash val="solid"/>
                        </a:ln>
                        <a:effectLst/>
                      </wps:spPr>
                      <wps:txbx>
                        <w:txbxContent>
                          <w:p w:rsidR="002C5290" w:rsidRPr="003619D3" w:rsidRDefault="002C5290" w:rsidP="00170C33">
                            <w:pPr>
                              <w:ind w:firstLine="0"/>
                              <w:jc w:val="center"/>
                              <w:rPr>
                                <w:sz w:val="18"/>
                                <w:szCs w:val="18"/>
                                <w:lang w:val="kk-KZ"/>
                              </w:rPr>
                            </w:pPr>
                            <w:r>
                              <w:rPr>
                                <w:sz w:val="18"/>
                                <w:szCs w:val="18"/>
                                <w:lang w:val="kk-KZ"/>
                              </w:rPr>
                              <w:t>ДСА түгендеу тізімдемесі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B7B614" id="Прямоугольник 169" o:spid="_x0000_s1218" style="position:absolute;left:0;text-align:left;margin-left:350.6pt;margin-top:173.85pt;width:73pt;height:29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JyilAIAAOkEAAAOAAAAZHJzL2Uyb0RvYy54bWysVEtu2zAQ3RfoHQjuG9mO87EQOTASuCgQ&#10;pAGSIusxRVkC+CtJW3JXBbot0CP0EN0U/eQM8o06pOQkTbsq6gU9wxnO580bnZw2UpA1t67SKqPD&#10;vQElXDGdV2qZ0Tc38xfHlDgPKgehFc/ohjt6On3+7KQ2KR/pUoucW4JBlEtrk9HSe5MmiWMll+D2&#10;tOEKjYW2EjyqdpnkFmqMLkUyGgwOk1rb3FjNuHN4e94Z6TTGLwrO/OuicNwTkVGszcfTxnMRzmR6&#10;AunSgikr1pcB/1CFhEph0vtQ5+CBrGz1RyhZMaudLvwe0zLRRVExHnvAboaDJ91cl2B47AXBceYe&#10;Jvf/wrLL9ZUlVY6zO5xQokDikNrP2/fbT+2P9m77of3S3rXftx/bn+3X9hsJXohZbVyKT6/Nle01&#10;h2IAoCmsDP/YGmkizpt7nHnjCcPLyehoOMBpMDTtHx7vo4xRkofHxjr/kmtJgpBRi2OM6ML6wvnO&#10;decScjktqnxeCRGVjTsTlqwBJ45EyXVNiQDn8TKj8/jrs/32TChSZ3R0MI6FAVKxEOCxRmkQHKeW&#10;lIBYIseZt7EWpUNGLAbSUMs5uLJLGsP2KYQKdh6J2JceoOvACpJvFk0H/2QU3oS7hc43OBSrO7Y6&#10;w+YVZrjAJq7AIj0ROlw5/xqPQmgsW/cSJaW27/52H/yRNWilpEa6Y0tvV2A5YvNKIZ8mw/E47EdU&#10;xgdHI1TsY8visUWt5JlGfIe43IZFMfh7sRMLq+UtbuYsZEUTKIa5O/B65cx3a4i7zfhsFt1wJwz4&#10;C3VtWAi+w/amuQVrejJ4ZNGl3q0GpE840fmGl0rPVl4XVSTMA65ItKDgPkXK9bsfFvaxHr0evlDT&#10;XwAAAP//AwBQSwMEFAAGAAgAAAAhAEKQWZveAAAACwEAAA8AAABkcnMvZG93bnJldi54bWxMj8tO&#10;wzAQRfdI/IM1SOyonTbgKo1TISRYsYCAWE9i14nqR2S7Sfh7zAqWM3N059z6uFpDZhXi6J2AYsOA&#10;KNd7OTot4PPj+W4PJCZ0Eo13SsC3inBsrq9qrKRf3Lua26RJDnGxQgFDSlNFaewHZTFu/KRcvp18&#10;sJjyGDSVAZccbg3dMvZALY4ufxhwUk+D6s/txQqYX4u3Tu6+zrp9STos2BmNQYjbm/XxACSpNf3B&#10;8Kuf1aHJTp2/OBmJEcBZsc2ogF3JOZBM7EueN52Akt1zoE1N/3dofgAAAP//AwBQSwECLQAUAAYA&#10;CAAAACEAtoM4kv4AAADhAQAAEwAAAAAAAAAAAAAAAAAAAAAAW0NvbnRlbnRfVHlwZXNdLnhtbFBL&#10;AQItABQABgAIAAAAIQA4/SH/1gAAAJQBAAALAAAAAAAAAAAAAAAAAC8BAABfcmVscy8ucmVsc1BL&#10;AQItABQABgAIAAAAIQCP1JyilAIAAOkEAAAOAAAAAAAAAAAAAAAAAC4CAABkcnMvZTJvRG9jLnht&#10;bFBLAQItABQABgAIAAAAIQBCkFmb3gAAAAsBAAAPAAAAAAAAAAAAAAAAAO4EAABkcnMvZG93bnJl&#10;di54bWxQSwUGAAAAAAQABADzAAAA+QUAAAAA&#10;" fillcolor="window" stroked="f" strokeweight="2pt">
                <v:textbox>
                  <w:txbxContent>
                    <w:p w:rsidR="002C5290" w:rsidRPr="003619D3" w:rsidRDefault="002C5290" w:rsidP="00170C33">
                      <w:pPr>
                        <w:ind w:firstLine="0"/>
                        <w:jc w:val="center"/>
                        <w:rPr>
                          <w:sz w:val="18"/>
                          <w:szCs w:val="18"/>
                          <w:lang w:val="kk-KZ"/>
                        </w:rPr>
                      </w:pPr>
                      <w:r>
                        <w:rPr>
                          <w:sz w:val="18"/>
                          <w:szCs w:val="18"/>
                          <w:lang w:val="kk-KZ"/>
                        </w:rPr>
                        <w:t>ДСА түгендеу тізімдемесі</w:t>
                      </w:r>
                    </w:p>
                  </w:txbxContent>
                </v:textbox>
              </v:rect>
            </w:pict>
          </mc:Fallback>
        </mc:AlternateContent>
      </w:r>
      <w:r w:rsidR="00A60360" w:rsidRPr="00D92F46">
        <w:rPr>
          <w:rFonts w:ascii="Times New Roman" w:hAnsi="Times New Roman"/>
          <w:noProof/>
          <w:color w:val="000000"/>
          <w:sz w:val="28"/>
          <w:szCs w:val="28"/>
        </w:rPr>
        <mc:AlternateContent>
          <mc:Choice Requires="wps">
            <w:drawing>
              <wp:anchor distT="0" distB="0" distL="114300" distR="114300" simplePos="0" relativeHeight="251765760" behindDoc="0" locked="0" layoutInCell="1" allowOverlap="1" wp14:anchorId="1561CD6B" wp14:editId="64123DA9">
                <wp:simplePos x="0" y="0"/>
                <wp:positionH relativeFrom="column">
                  <wp:posOffset>-182880</wp:posOffset>
                </wp:positionH>
                <wp:positionV relativeFrom="paragraph">
                  <wp:posOffset>239395</wp:posOffset>
                </wp:positionV>
                <wp:extent cx="1346200" cy="2565400"/>
                <wp:effectExtent l="0" t="0" r="6350" b="6350"/>
                <wp:wrapNone/>
                <wp:docPr id="71" name="Прямоугольник 71"/>
                <wp:cNvGraphicFramePr/>
                <a:graphic xmlns:a="http://schemas.openxmlformats.org/drawingml/2006/main">
                  <a:graphicData uri="http://schemas.microsoft.com/office/word/2010/wordprocessingShape">
                    <wps:wsp>
                      <wps:cNvSpPr/>
                      <wps:spPr>
                        <a:xfrm>
                          <a:off x="0" y="0"/>
                          <a:ext cx="1346200" cy="2565400"/>
                        </a:xfrm>
                        <a:prstGeom prst="rect">
                          <a:avLst/>
                        </a:prstGeom>
                        <a:solidFill>
                          <a:sysClr val="window" lastClr="FFFFFF"/>
                        </a:solidFill>
                        <a:ln w="25400" cap="flat" cmpd="sng" algn="ctr">
                          <a:noFill/>
                          <a:prstDash val="solid"/>
                        </a:ln>
                        <a:effectLst/>
                      </wps:spPr>
                      <wps:txbx>
                        <w:txbxContent>
                          <w:p w:rsidR="002C5290" w:rsidRDefault="002C5290" w:rsidP="00A60360">
                            <w:pPr>
                              <w:ind w:firstLine="0"/>
                              <w:jc w:val="center"/>
                              <w:rPr>
                                <w:b/>
                                <w:lang w:val="kk-KZ"/>
                              </w:rPr>
                            </w:pPr>
                            <w:r>
                              <w:rPr>
                                <w:b/>
                                <w:lang w:val="kk-KZ"/>
                              </w:rPr>
                              <w:t>Қауіпсіздікті қамтамасыз ету қондырғы</w:t>
                            </w:r>
                          </w:p>
                          <w:p w:rsidR="002C5290" w:rsidRDefault="002C5290" w:rsidP="00A60360">
                            <w:pPr>
                              <w:ind w:firstLine="0"/>
                              <w:jc w:val="center"/>
                              <w:rPr>
                                <w:b/>
                                <w:lang w:val="kk-KZ"/>
                              </w:rPr>
                            </w:pPr>
                            <w:r>
                              <w:rPr>
                                <w:b/>
                                <w:lang w:val="kk-KZ"/>
                              </w:rPr>
                              <w:t>ларының деңгейі</w:t>
                            </w:r>
                          </w:p>
                          <w:p w:rsidR="002C5290" w:rsidRDefault="002C5290" w:rsidP="00A60360">
                            <w:pPr>
                              <w:ind w:firstLine="0"/>
                              <w:jc w:val="center"/>
                              <w:rPr>
                                <w:b/>
                                <w:lang w:val="kk-KZ"/>
                              </w:rPr>
                            </w:pPr>
                          </w:p>
                          <w:p w:rsidR="002C5290" w:rsidRDefault="002C5290" w:rsidP="00A60360">
                            <w:pPr>
                              <w:ind w:firstLine="0"/>
                              <w:jc w:val="center"/>
                              <w:rPr>
                                <w:b/>
                                <w:lang w:val="kk-KZ"/>
                              </w:rPr>
                            </w:pPr>
                            <w:r>
                              <w:rPr>
                                <w:b/>
                                <w:lang w:val="kk-KZ"/>
                              </w:rPr>
                              <w:t>Сәйкестендіру деректерін басқару және қолжетімділікті басқару деңгейі</w:t>
                            </w:r>
                          </w:p>
                          <w:p w:rsidR="002C5290" w:rsidRDefault="002C5290" w:rsidP="00A60360">
                            <w:pPr>
                              <w:ind w:firstLine="0"/>
                              <w:jc w:val="center"/>
                              <w:rPr>
                                <w:b/>
                                <w:lang w:val="kk-KZ"/>
                              </w:rPr>
                            </w:pPr>
                          </w:p>
                          <w:p w:rsidR="002C5290" w:rsidRPr="003619D3" w:rsidRDefault="002C5290" w:rsidP="00A60360">
                            <w:pPr>
                              <w:ind w:firstLine="0"/>
                              <w:jc w:val="center"/>
                              <w:rPr>
                                <w:b/>
                                <w:lang w:val="kk-KZ"/>
                              </w:rPr>
                            </w:pPr>
                            <w:r>
                              <w:rPr>
                                <w:b/>
                                <w:lang w:val="kk-KZ"/>
                              </w:rPr>
                              <w:t>ДСА деңгейі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61CD6B" id="Прямоугольник 71" o:spid="_x0000_s1219" style="position:absolute;left:0;text-align:left;margin-left:-14.4pt;margin-top:18.85pt;width:106pt;height:202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nxJkgIAAOkEAAAOAAAAZHJzL2Uyb0RvYy54bWysVMtuEzEU3SPxD5b3dJI0bemokypqFYRU&#10;tZFa1LXj8SQjeWxjO5mEFRJbJD6Bj2CDePQbJn/EsWfSlsIKkYVzr+/7+Nw5OV1XkqyEdaVWGe3v&#10;9SgRiuu8VPOMvrmZvHhJifNM5UxqJTK6EY6ejp4/O6lNKgZ6oWUuLEES5dLaZHThvUmTxPGFqJjb&#10;00YoGAttK+ah2nmSW1YjeyWTQa93mNTa5sZqLpzD7XlrpKOYvygE91dF4YQnMqPozcfTxnMWzmR0&#10;wtK5ZWZR8q4N9g9dVKxUKHqf6px5Rpa2/CNVVXKrnS78HtdVooui5CLOgGn6vSfTXC+YEXEWgOPM&#10;PUzu/6Xll6upJWWe0aM+JYpVeKPm8/b99lPzo7nbfmi+NHfN9+3H5mfztflG4ATEauNSBF6bqe00&#10;BzGMvy5sFf4xGFlHlDf3KIu1JxyX/f3hIZ6OEg7b4ODwYAgFeZKHcGOdfyV0RYKQUYtnjOiy1YXz&#10;revOJVRzWpb5pJQyKht3Ji1ZMbw4iJLrmhLJnMdlRifx11X7LUwqUod2QjOEM1CxkMxDrAzAcWpO&#10;CZNzcJx7G3tROlREMywNvZwzt2iLxrRdCamCXUQidq0H8Fq4guTXs3WEv3+8H2LC3UznGzyK1S1b&#10;neGTEhUuMMSUWdATHWLl/BWOQmq0rTuJkoW27/52H/zBGlgpqUF3jPR2yawANq8V+HTcHw7DfkRl&#10;eHA0gGIfW2aPLWpZnWngC8qguygGfy93YmF1dYvNHIeqMDHFUbsFr1POfLuG2G0uxuPohp0wzF+o&#10;a8ND8h22N+tbZk1HBg8eXerdarD0CSda3xCp9HjpdVFGwjzgCqIFBfsUKdftfljYx3r0evhCjX4B&#10;AAD//wMAUEsDBBQABgAIAAAAIQAGGyTa3QAAAAoBAAAPAAAAZHJzL2Rvd25yZXYueG1sTI9PS8Qw&#10;FMTvgt8hPMHbbvpnsaU2XUTQkwftiufXJqZlm5eSZNv67c2e9DjMMPOb+riZiS3K+dGSgHSfAFPU&#10;WzmSFvB5etmVwHxAkjhZUgJ+lIdjc3tTYyXtSh9qaYNmsYR8hQKGEOaKc98PyqDf21lR9L6tMxii&#10;dJpLh2ssNxPPkuSBGxwpLgw4q+dB9ef2YgQsb+l7J/Ovs25fg3YrdpNGJ8T93fb0CCyoLfyF4Yof&#10;0aGJTJ29kPRsErDLyogeBORFAewaKPMMWCfgcEgL4E3N/19ofgEAAP//AwBQSwECLQAUAAYACAAA&#10;ACEAtoM4kv4AAADhAQAAEwAAAAAAAAAAAAAAAAAAAAAAW0NvbnRlbnRfVHlwZXNdLnhtbFBLAQIt&#10;ABQABgAIAAAAIQA4/SH/1gAAAJQBAAALAAAAAAAAAAAAAAAAAC8BAABfcmVscy8ucmVsc1BLAQIt&#10;ABQABgAIAAAAIQD5KnxJkgIAAOkEAAAOAAAAAAAAAAAAAAAAAC4CAABkcnMvZTJvRG9jLnhtbFBL&#10;AQItABQABgAIAAAAIQAGGyTa3QAAAAoBAAAPAAAAAAAAAAAAAAAAAOwEAABkcnMvZG93bnJldi54&#10;bWxQSwUGAAAAAAQABADzAAAA9gUAAAAA&#10;" fillcolor="window" stroked="f" strokeweight="2pt">
                <v:textbox>
                  <w:txbxContent>
                    <w:p w:rsidR="002C5290" w:rsidRDefault="002C5290" w:rsidP="00A60360">
                      <w:pPr>
                        <w:ind w:firstLine="0"/>
                        <w:jc w:val="center"/>
                        <w:rPr>
                          <w:b/>
                          <w:lang w:val="kk-KZ"/>
                        </w:rPr>
                      </w:pPr>
                      <w:r>
                        <w:rPr>
                          <w:b/>
                          <w:lang w:val="kk-KZ"/>
                        </w:rPr>
                        <w:t>Қауіпсіздікті қамтамасыз ету қондырғы</w:t>
                      </w:r>
                    </w:p>
                    <w:p w:rsidR="002C5290" w:rsidRDefault="002C5290" w:rsidP="00A60360">
                      <w:pPr>
                        <w:ind w:firstLine="0"/>
                        <w:jc w:val="center"/>
                        <w:rPr>
                          <w:b/>
                          <w:lang w:val="kk-KZ"/>
                        </w:rPr>
                      </w:pPr>
                      <w:r>
                        <w:rPr>
                          <w:b/>
                          <w:lang w:val="kk-KZ"/>
                        </w:rPr>
                        <w:t>ларының деңгейі</w:t>
                      </w:r>
                    </w:p>
                    <w:p w:rsidR="002C5290" w:rsidRDefault="002C5290" w:rsidP="00A60360">
                      <w:pPr>
                        <w:ind w:firstLine="0"/>
                        <w:jc w:val="center"/>
                        <w:rPr>
                          <w:b/>
                          <w:lang w:val="kk-KZ"/>
                        </w:rPr>
                      </w:pPr>
                    </w:p>
                    <w:p w:rsidR="002C5290" w:rsidRDefault="002C5290" w:rsidP="00A60360">
                      <w:pPr>
                        <w:ind w:firstLine="0"/>
                        <w:jc w:val="center"/>
                        <w:rPr>
                          <w:b/>
                          <w:lang w:val="kk-KZ"/>
                        </w:rPr>
                      </w:pPr>
                      <w:r>
                        <w:rPr>
                          <w:b/>
                          <w:lang w:val="kk-KZ"/>
                        </w:rPr>
                        <w:t>Сәйкестендіру деректерін басқару және қолжетімділікті басқару деңгейі</w:t>
                      </w:r>
                    </w:p>
                    <w:p w:rsidR="002C5290" w:rsidRDefault="002C5290" w:rsidP="00A60360">
                      <w:pPr>
                        <w:ind w:firstLine="0"/>
                        <w:jc w:val="center"/>
                        <w:rPr>
                          <w:b/>
                          <w:lang w:val="kk-KZ"/>
                        </w:rPr>
                      </w:pPr>
                    </w:p>
                    <w:p w:rsidR="002C5290" w:rsidRPr="003619D3" w:rsidRDefault="002C5290" w:rsidP="00A60360">
                      <w:pPr>
                        <w:ind w:firstLine="0"/>
                        <w:jc w:val="center"/>
                        <w:rPr>
                          <w:b/>
                          <w:lang w:val="kk-KZ"/>
                        </w:rPr>
                      </w:pPr>
                      <w:r>
                        <w:rPr>
                          <w:b/>
                          <w:lang w:val="kk-KZ"/>
                        </w:rPr>
                        <w:t>ДСА деңгейі</w:t>
                      </w:r>
                    </w:p>
                  </w:txbxContent>
                </v:textbox>
              </v:rect>
            </w:pict>
          </mc:Fallback>
        </mc:AlternateContent>
      </w:r>
      <w:r w:rsidR="005D585E" w:rsidRPr="00D92F46">
        <w:rPr>
          <w:rStyle w:val="FontStyle82"/>
          <w:rFonts w:ascii="Times New Roman" w:hAnsi="Times New Roman" w:cs="Times New Roman"/>
          <w:noProof/>
          <w:sz w:val="28"/>
          <w:szCs w:val="28"/>
        </w:rPr>
        <w:drawing>
          <wp:inline distT="0" distB="0" distL="0" distR="0" wp14:anchorId="2AD47AA6" wp14:editId="34720E9E">
            <wp:extent cx="6296025" cy="30670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446623" name="Picture 13"/>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6296025" cy="3067050"/>
                    </a:xfrm>
                    <a:prstGeom prst="rect">
                      <a:avLst/>
                    </a:prstGeom>
                    <a:noFill/>
                    <a:ln>
                      <a:noFill/>
                    </a:ln>
                  </pic:spPr>
                </pic:pic>
              </a:graphicData>
            </a:graphic>
          </wp:inline>
        </w:drawing>
      </w:r>
    </w:p>
    <w:p w:rsidR="005F66F3" w:rsidRPr="00D92F46" w:rsidRDefault="00A31BF9"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С.</w:t>
      </w:r>
      <w:r w:rsidR="005D585E" w:rsidRPr="00D92F46">
        <w:rPr>
          <w:rStyle w:val="FontStyle83"/>
          <w:rFonts w:ascii="Times New Roman" w:hAnsi="Times New Roman" w:cs="Times New Roman"/>
          <w:b/>
          <w:sz w:val="24"/>
          <w:szCs w:val="24"/>
          <w:lang w:val="kk" w:eastAsia="en-US"/>
        </w:rPr>
        <w:t>3</w:t>
      </w:r>
      <w:r w:rsidR="00814265" w:rsidRPr="00D92F46">
        <w:rPr>
          <w:rStyle w:val="FontStyle83"/>
          <w:rFonts w:ascii="Times New Roman" w:hAnsi="Times New Roman" w:cs="Times New Roman"/>
          <w:b/>
          <w:sz w:val="24"/>
          <w:szCs w:val="24"/>
          <w:lang w:val="kk" w:eastAsia="en-US"/>
        </w:rPr>
        <w:t xml:space="preserve"> </w:t>
      </w:r>
      <w:r w:rsidR="00814265" w:rsidRPr="00D92F46">
        <w:rPr>
          <w:rStyle w:val="FontStyle83"/>
          <w:rFonts w:ascii="Times New Roman" w:hAnsi="Times New Roman" w:cs="Times New Roman"/>
          <w:b/>
          <w:sz w:val="24"/>
          <w:szCs w:val="24"/>
          <w:lang w:val="kk-KZ" w:eastAsia="en-US"/>
        </w:rPr>
        <w:t>с</w:t>
      </w:r>
      <w:r w:rsidR="00814265" w:rsidRPr="00D92F46">
        <w:rPr>
          <w:rStyle w:val="FontStyle83"/>
          <w:rFonts w:ascii="Times New Roman" w:hAnsi="Times New Roman" w:cs="Times New Roman"/>
          <w:b/>
          <w:sz w:val="24"/>
          <w:szCs w:val="24"/>
          <w:lang w:val="kk" w:eastAsia="en-US"/>
        </w:rPr>
        <w:t>урет</w:t>
      </w:r>
      <w:r w:rsidR="00814265" w:rsidRPr="00D92F46">
        <w:rPr>
          <w:rStyle w:val="FontStyle83"/>
          <w:rFonts w:ascii="Times New Roman" w:hAnsi="Times New Roman" w:cs="Times New Roman"/>
          <w:b/>
          <w:sz w:val="24"/>
          <w:szCs w:val="24"/>
          <w:lang w:val="kk-KZ" w:eastAsia="en-US"/>
        </w:rPr>
        <w:t>і</w:t>
      </w:r>
      <w:r w:rsidR="00814265" w:rsidRPr="00D92F46">
        <w:rPr>
          <w:rStyle w:val="FontStyle83"/>
          <w:rFonts w:ascii="Times New Roman" w:hAnsi="Times New Roman" w:cs="Times New Roman"/>
          <w:b/>
          <w:sz w:val="24"/>
          <w:szCs w:val="24"/>
          <w:lang w:val="kk" w:eastAsia="en-US"/>
        </w:rPr>
        <w:t xml:space="preserve"> </w:t>
      </w:r>
      <w:r w:rsidR="005D585E" w:rsidRPr="00D92F46">
        <w:rPr>
          <w:rStyle w:val="FontStyle83"/>
          <w:rFonts w:ascii="Times New Roman" w:hAnsi="Times New Roman" w:cs="Times New Roman"/>
          <w:b/>
          <w:sz w:val="24"/>
          <w:szCs w:val="24"/>
          <w:lang w:val="kk" w:eastAsia="en-US"/>
        </w:rPr>
        <w:t>-</w:t>
      </w:r>
      <w:r w:rsidR="00814265" w:rsidRPr="00D92F46">
        <w:rPr>
          <w:rStyle w:val="FontStyle83"/>
          <w:rFonts w:ascii="Times New Roman" w:hAnsi="Times New Roman" w:cs="Times New Roman"/>
          <w:b/>
          <w:sz w:val="24"/>
          <w:szCs w:val="24"/>
          <w:lang w:val="kk-KZ" w:eastAsia="en-US"/>
        </w:rPr>
        <w:t xml:space="preserve"> С</w:t>
      </w:r>
      <w:r w:rsidR="005D585E" w:rsidRPr="00D92F46">
        <w:rPr>
          <w:rStyle w:val="FontStyle83"/>
          <w:rFonts w:ascii="Times New Roman" w:hAnsi="Times New Roman" w:cs="Times New Roman"/>
          <w:b/>
          <w:sz w:val="24"/>
          <w:szCs w:val="24"/>
          <w:lang w:val="kk" w:eastAsia="en-US"/>
        </w:rPr>
        <w:t xml:space="preserve">туденттің </w:t>
      </w:r>
      <w:r w:rsidR="004E2B07" w:rsidRPr="00D92F46">
        <w:rPr>
          <w:rStyle w:val="FontStyle83"/>
          <w:rFonts w:ascii="Times New Roman" w:hAnsi="Times New Roman" w:cs="Times New Roman"/>
          <w:b/>
          <w:sz w:val="24"/>
          <w:szCs w:val="24"/>
          <w:lang w:val="kk" w:eastAsia="en-US"/>
        </w:rPr>
        <w:t>дербес дерек</w:t>
      </w:r>
      <w:r w:rsidR="005D585E" w:rsidRPr="00D92F46">
        <w:rPr>
          <w:rStyle w:val="FontStyle83"/>
          <w:rFonts w:ascii="Times New Roman" w:hAnsi="Times New Roman" w:cs="Times New Roman"/>
          <w:b/>
          <w:sz w:val="24"/>
          <w:szCs w:val="24"/>
          <w:lang w:val="kk" w:eastAsia="en-US"/>
        </w:rPr>
        <w:t>тер жүйесінің архитектурасы</w:t>
      </w:r>
    </w:p>
    <w:p w:rsidR="005F66F3" w:rsidRPr="00D92F46" w:rsidRDefault="005F66F3" w:rsidP="005F66F3">
      <w:pPr>
        <w:pStyle w:val="Style12"/>
        <w:widowControl/>
        <w:jc w:val="both"/>
        <w:rPr>
          <w:rStyle w:val="FontStyle82"/>
          <w:rFonts w:ascii="Times New Roman" w:hAnsi="Times New Roman" w:cs="Times New Roman"/>
          <w:b/>
          <w:sz w:val="24"/>
          <w:szCs w:val="24"/>
          <w:lang w:eastAsia="en-US"/>
        </w:rPr>
      </w:pPr>
    </w:p>
    <w:p w:rsidR="005F66F3" w:rsidRPr="00D92F46" w:rsidRDefault="005D585E" w:rsidP="005F66F3">
      <w:pPr>
        <w:pStyle w:val="Style12"/>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8"/>
          <w:szCs w:val="28"/>
          <w:lang w:val="kk" w:eastAsia="en-US"/>
        </w:rPr>
        <w:t>-</w:t>
      </w:r>
      <w:r w:rsidRPr="00D92F46">
        <w:rPr>
          <w:rStyle w:val="FontStyle82"/>
          <w:rFonts w:ascii="Times New Roman" w:hAnsi="Times New Roman" w:cs="Times New Roman"/>
          <w:sz w:val="24"/>
          <w:szCs w:val="24"/>
          <w:lang w:val="kk" w:eastAsia="en-US"/>
        </w:rPr>
        <w:t xml:space="preserve"> Орнату деңгейі:</w:t>
      </w:r>
      <w:r w:rsidR="00170C33" w:rsidRPr="00D92F46">
        <w:rPr>
          <w:rFonts w:ascii="Times New Roman" w:hAnsi="Times New Roman" w:cs="Times New Roman"/>
          <w:noProof/>
          <w:color w:val="000000"/>
          <w:sz w:val="28"/>
          <w:szCs w:val="28"/>
        </w:rPr>
        <w:t xml:space="preserve">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саясат пен мақсаттарды жеткізу: студент саясаттың екі түрін алуы тиіс: оқу курсын бағалау қосымшасымен өзара әрекеттесу кезінде ұсыну саясаты және университеттің мандаттар шығару қызметімен өзара әрекеттесу кезінде бітіру саясаты. Екі жағдайда да студенттік жүйе тиісті ұсыну және шығару саясатымен, сондай-ақ өзара байланысты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қауіпсіздік саясатымен жұмыс істей алуы керек;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келісімдерді басқару: кез келген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осы архитектурадағы басқа жүйелерге берілгенге дейін студент жүйесі студенттің саналы келісімін сұрауы тиіс.</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Сәйкестендіруді басқару және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деңгейі: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сәйкестендіру деректерін басқару жүйесі: студенттің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субъектіде бар есепке алу деректері туралы ақпаратты сақтауы тиіс;</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иесіздендіру жүйесі: жоба бойынша студенттің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жүйесінде оқыту курсын бағалау қосымшасы қолдайтын жүйемен үйлесімді иесіздендіру жүйесі іске асырылуы тиіс. Студенттік жүйе бағаны жаңарту үшін оқу курсын бағалау қосымшасында әр оқу курсы үшін бір бүркеншік ат қолдануды қамтамасыз етуі керек. Оқу курсын бағалау қосымшасы студенттің бірнеше бағаны ұсынуына жол бермеу үшін студенттің әр оқу курсы үшін бірнеше бүркеншік ат жасауын шектеуі керек;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аутентификация және авторизация: студенттің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өзара аутентификацияны </w:t>
      </w:r>
      <w:r w:rsidR="00FF7D8A" w:rsidRPr="00D92F46">
        <w:rPr>
          <w:rStyle w:val="FontStyle82"/>
          <w:rFonts w:ascii="Times New Roman" w:hAnsi="Times New Roman" w:cs="Times New Roman"/>
          <w:sz w:val="24"/>
          <w:szCs w:val="24"/>
          <w:lang w:val="kk" w:eastAsia="en-US"/>
        </w:rPr>
        <w:t>қолданып</w:t>
      </w:r>
      <w:r w:rsidRPr="00D92F46">
        <w:rPr>
          <w:rStyle w:val="FontStyle82"/>
          <w:rFonts w:ascii="Times New Roman" w:hAnsi="Times New Roman" w:cs="Times New Roman"/>
          <w:sz w:val="24"/>
          <w:szCs w:val="24"/>
          <w:lang w:val="kk" w:eastAsia="en-US"/>
        </w:rPr>
        <w:t>, оқу курсын бағалау қосымшасының жүйесін аутентификациялауы керек. Студенттік жүйе оқу курсын бағалауды қолдану үшін анонимді аутентификация талаптарын орындау үшін қажетті дәлелдерді жасауы керек.</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Дербес деректер деңгейі: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басқару: студенттің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оның мандаттарын қорғалған қоймада сақтай алуы керек;</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беру: студенттің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аппараттық токендер немесе онлайн қызметтер сияқты сыртқы қоймадағы мандаттарды өңдеуге қабілетті болуы керек. Жалпы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студенттің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жүйесінен берілмейді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оқу курсын бағалау бағдарламасын</w:t>
      </w:r>
      <w:r w:rsidR="00D92F46" w:rsidRPr="00D92F46">
        <w:rPr>
          <w:rStyle w:val="FontStyle82"/>
          <w:rFonts w:ascii="Times New Roman" w:hAnsi="Times New Roman" w:cs="Times New Roman"/>
          <w:sz w:val="24"/>
          <w:szCs w:val="24"/>
          <w:lang w:val="kk-KZ" w:eastAsia="en-US"/>
        </w:rPr>
        <w:t xml:space="preserve">а. </w:t>
      </w:r>
      <w:r w:rsidRPr="00D92F46">
        <w:rPr>
          <w:rStyle w:val="FontStyle82"/>
          <w:rFonts w:ascii="Times New Roman" w:hAnsi="Times New Roman" w:cs="Times New Roman"/>
          <w:sz w:val="24"/>
          <w:szCs w:val="24"/>
          <w:lang w:val="kk" w:eastAsia="en-US"/>
        </w:rPr>
        <w:t xml:space="preserve">Алайда, студенттік жүйе тіркелгі деректерін шығаруды сұраған кезде университет мандаттарын шығару қызметіне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ашуды талап етуі мүмкін;</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w:t>
      </w:r>
      <w:r w:rsidR="0025647E" w:rsidRPr="00D92F46">
        <w:rPr>
          <w:rStyle w:val="FontStyle82"/>
          <w:rFonts w:ascii="Times New Roman" w:hAnsi="Times New Roman" w:cs="Times New Roman"/>
          <w:sz w:val="24"/>
          <w:szCs w:val="24"/>
          <w:lang w:val="kk" w:eastAsia="en-US"/>
        </w:rPr>
        <w:t>ДСА-ны</w:t>
      </w:r>
      <w:r w:rsidRPr="00D92F46">
        <w:rPr>
          <w:rStyle w:val="FontStyle82"/>
          <w:rFonts w:ascii="Times New Roman" w:hAnsi="Times New Roman" w:cs="Times New Roman"/>
          <w:sz w:val="24"/>
          <w:szCs w:val="24"/>
          <w:lang w:val="kk" w:eastAsia="en-US"/>
        </w:rPr>
        <w:t xml:space="preserve"> иесіздендіру: студенттің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әрбір оқу курсына бір бүркеншік атпен байланған токендерді жасау мүмкіндігін қамтамасыз етуі тиіс;</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d) </w:t>
      </w:r>
      <w:r w:rsidR="004D0E07" w:rsidRPr="00D92F46">
        <w:rPr>
          <w:rStyle w:val="FontStyle82"/>
          <w:rFonts w:ascii="Times New Roman" w:hAnsi="Times New Roman" w:cs="Times New Roman"/>
          <w:sz w:val="24"/>
          <w:szCs w:val="24"/>
          <w:lang w:val="kk" w:eastAsia="en-US"/>
        </w:rPr>
        <w:t xml:space="preserve">ДСА </w:t>
      </w:r>
      <w:r w:rsidR="009A2000" w:rsidRPr="00D92F46">
        <w:rPr>
          <w:rStyle w:val="FontStyle82"/>
          <w:rFonts w:ascii="Times New Roman" w:hAnsi="Times New Roman" w:cs="Times New Roman"/>
          <w:sz w:val="24"/>
          <w:szCs w:val="24"/>
          <w:lang w:val="kk-KZ" w:eastAsia="en-US"/>
        </w:rPr>
        <w:t>а</w:t>
      </w:r>
      <w:r w:rsidR="009A2000" w:rsidRPr="00D92F46">
        <w:rPr>
          <w:rStyle w:val="FontStyle82"/>
          <w:rFonts w:ascii="Times New Roman" w:hAnsi="Times New Roman" w:cs="Times New Roman"/>
          <w:sz w:val="24"/>
          <w:szCs w:val="24"/>
          <w:lang w:val="kk" w:eastAsia="en-US"/>
        </w:rPr>
        <w:t>нонимдеу</w:t>
      </w:r>
      <w:r w:rsidRPr="00D92F46">
        <w:rPr>
          <w:rStyle w:val="FontStyle82"/>
          <w:rFonts w:ascii="Times New Roman" w:hAnsi="Times New Roman" w:cs="Times New Roman"/>
          <w:sz w:val="24"/>
          <w:szCs w:val="24"/>
          <w:lang w:val="kk" w:eastAsia="en-US"/>
        </w:rPr>
        <w:t xml:space="preserve">: студенттің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 xml:space="preserve">жүйесі есептік деректердегі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аноним</w:t>
      </w:r>
      <w:r w:rsidR="009A2000" w:rsidRPr="00D92F46">
        <w:rPr>
          <w:rStyle w:val="FontStyle82"/>
          <w:rFonts w:ascii="Times New Roman" w:hAnsi="Times New Roman" w:cs="Times New Roman"/>
          <w:sz w:val="24"/>
          <w:szCs w:val="24"/>
          <w:lang w:val="kk-KZ" w:eastAsia="en-US"/>
        </w:rPr>
        <w:t>дейтін</w:t>
      </w:r>
      <w:r w:rsidRPr="00D92F46">
        <w:rPr>
          <w:rStyle w:val="FontStyle82"/>
          <w:rFonts w:ascii="Times New Roman" w:hAnsi="Times New Roman" w:cs="Times New Roman"/>
          <w:sz w:val="24"/>
          <w:szCs w:val="24"/>
          <w:lang w:val="kk" w:eastAsia="en-US"/>
        </w:rPr>
        <w:t xml:space="preserve"> қажетті криптографиялық операцияларды курсты бағалау үшін қосымшаға жібермес бұрын орындауға қабілетті болуы тиіс. Сонымен қатар, атрибуттарға негізделген тіркелгі деректері курсты бағалау қосымшасын оқушының тұжырымдарының дұрыстығына сендіру үшін қолданылуы керек; </w:t>
      </w:r>
    </w:p>
    <w:p w:rsidR="005F66F3" w:rsidRPr="00D92F46" w:rsidRDefault="005D585E" w:rsidP="005F66F3">
      <w:pPr>
        <w:pStyle w:val="Style44"/>
        <w:widowControl/>
        <w:ind w:firstLine="720"/>
        <w:jc w:val="both"/>
        <w:rPr>
          <w:rStyle w:val="FontStyle84"/>
          <w:rFonts w:ascii="Times New Roman" w:hAnsi="Times New Roman" w:cs="Times New Roman"/>
          <w:b w:val="0"/>
          <w:bCs w:val="0"/>
          <w:sz w:val="24"/>
          <w:szCs w:val="24"/>
          <w:lang w:val="kk" w:eastAsia="en-US"/>
        </w:rPr>
      </w:pPr>
      <w:r w:rsidRPr="00D92F46">
        <w:rPr>
          <w:rStyle w:val="FontStyle82"/>
          <w:rFonts w:ascii="Times New Roman" w:hAnsi="Times New Roman" w:cs="Times New Roman"/>
          <w:sz w:val="24"/>
          <w:szCs w:val="24"/>
          <w:lang w:val="kk" w:eastAsia="en-US"/>
        </w:rPr>
        <w:t xml:space="preserve">e)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түгендеу тізімдемесі: студенттің </w:t>
      </w:r>
      <w:r w:rsidR="00617DDD" w:rsidRPr="00D92F46">
        <w:rPr>
          <w:rStyle w:val="FontStyle82"/>
          <w:rFonts w:ascii="Times New Roman" w:hAnsi="Times New Roman" w:cs="Times New Roman"/>
          <w:sz w:val="24"/>
          <w:szCs w:val="24"/>
          <w:lang w:val="kk" w:eastAsia="en-US"/>
        </w:rPr>
        <w:t xml:space="preserve">АКТ </w:t>
      </w:r>
      <w:r w:rsidRPr="00D92F46">
        <w:rPr>
          <w:rStyle w:val="FontStyle82"/>
          <w:rFonts w:ascii="Times New Roman" w:hAnsi="Times New Roman" w:cs="Times New Roman"/>
          <w:sz w:val="24"/>
          <w:szCs w:val="24"/>
          <w:lang w:val="kk" w:eastAsia="en-US"/>
        </w:rPr>
        <w:t>жүйесі студентке тиесілі есепке алу деректерін смарт-карта немесе онлайн сервис болуы мүмкін арнайы қоймада сақтауы тиіс. Жүйе студенттің тіркелгі деректерінің тізімін жүргізе алады. Бұл тіркелгі деректері қауіпсіз сақтауды қажет ететін қажетті криптографиялық дәлелдерді жасау үшін пайдаланылатын белгілі бір құпияға байланысты (мысалы, аппараттық таңбалауышты пайдалану).</w:t>
      </w:r>
    </w:p>
    <w:p w:rsidR="005F66F3" w:rsidRPr="00D92F46" w:rsidRDefault="005F66F3" w:rsidP="005F66F3">
      <w:pPr>
        <w:pStyle w:val="Style8"/>
        <w:widowControl/>
        <w:rPr>
          <w:rStyle w:val="FontStyle84"/>
          <w:rFonts w:ascii="Times New Roman" w:hAnsi="Times New Roman" w:cs="Times New Roman"/>
          <w:sz w:val="24"/>
          <w:szCs w:val="24"/>
          <w:lang w:val="kk" w:eastAsia="en-US"/>
        </w:rPr>
      </w:pPr>
    </w:p>
    <w:p w:rsidR="005F66F3" w:rsidRPr="00D92F46" w:rsidRDefault="00A31BF9"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С.</w:t>
      </w:r>
      <w:r w:rsidR="00814265" w:rsidRPr="00D92F46">
        <w:rPr>
          <w:rStyle w:val="FontStyle84"/>
          <w:rFonts w:ascii="Times New Roman" w:hAnsi="Times New Roman" w:cs="Times New Roman"/>
          <w:sz w:val="24"/>
          <w:szCs w:val="24"/>
          <w:lang w:val="kk" w:eastAsia="en-US"/>
        </w:rPr>
        <w:t xml:space="preserve">5 </w:t>
      </w:r>
      <w:r w:rsidR="00814265" w:rsidRPr="00D92F46">
        <w:rPr>
          <w:rStyle w:val="FontStyle84"/>
          <w:rFonts w:ascii="Times New Roman" w:hAnsi="Times New Roman" w:cs="Times New Roman"/>
          <w:sz w:val="24"/>
          <w:szCs w:val="24"/>
          <w:lang w:val="kk-KZ" w:eastAsia="en-US"/>
        </w:rPr>
        <w:t>О</w:t>
      </w:r>
      <w:r w:rsidR="005D585E" w:rsidRPr="00D92F46">
        <w:rPr>
          <w:rStyle w:val="FontStyle84"/>
          <w:rFonts w:ascii="Times New Roman" w:hAnsi="Times New Roman" w:cs="Times New Roman"/>
          <w:sz w:val="24"/>
          <w:szCs w:val="24"/>
          <w:lang w:val="kk" w:eastAsia="en-US"/>
        </w:rPr>
        <w:t>қыту курсын бағалау қосымшасының архитектурасы</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Оқу курсын бағалау қосымшасы университеттің оқу курстары туралы пікірлер жинау үшін пайдаланылуы мүмкін. Бұл жүйе студент жүйесімен өзара әрекеттесіп, университеттің мандаттарды шығару қызметі берген мандаттардағы ақпараттың дұрыстығына сүйенуі керек.</w:t>
      </w:r>
    </w:p>
    <w:p w:rsidR="005F66F3" w:rsidRPr="00D92F46" w:rsidRDefault="00D92F46"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Студент жүйесі мен оқу курсын бағалау қосымшасының өзара әрекеттестігі студент университеттің оқу курсын бағалау туралы шешім қабылдаған кезде басталады</w:t>
      </w:r>
      <w:r w:rsidR="00A31BF9" w:rsidRPr="00D92F46">
        <w:rPr>
          <w:rStyle w:val="FontStyle82"/>
          <w:rFonts w:ascii="Times New Roman" w:hAnsi="Times New Roman" w:cs="Times New Roman"/>
          <w:sz w:val="24"/>
          <w:szCs w:val="24"/>
          <w:lang w:val="kk" w:eastAsia="en-US"/>
        </w:rPr>
        <w:t>.</w:t>
      </w:r>
      <w:r>
        <w:rPr>
          <w:rStyle w:val="FontStyle82"/>
          <w:rFonts w:ascii="Times New Roman" w:hAnsi="Times New Roman" w:cs="Times New Roman"/>
          <w:sz w:val="24"/>
          <w:szCs w:val="24"/>
          <w:lang w:val="kk-KZ" w:eastAsia="en-US"/>
        </w:rPr>
        <w:t xml:space="preserve"> </w:t>
      </w:r>
      <w:r w:rsidR="005D585E" w:rsidRPr="00D92F46">
        <w:rPr>
          <w:rStyle w:val="FontStyle82"/>
          <w:rFonts w:ascii="Times New Roman" w:hAnsi="Times New Roman" w:cs="Times New Roman"/>
          <w:sz w:val="24"/>
          <w:szCs w:val="24"/>
          <w:lang w:val="kk" w:eastAsia="en-US"/>
        </w:rPr>
        <w:t xml:space="preserve">Студенттің </w:t>
      </w:r>
      <w:r w:rsidR="00617DDD" w:rsidRPr="00D92F46">
        <w:rPr>
          <w:rStyle w:val="FontStyle82"/>
          <w:rFonts w:ascii="Times New Roman" w:hAnsi="Times New Roman" w:cs="Times New Roman"/>
          <w:sz w:val="24"/>
          <w:szCs w:val="24"/>
          <w:lang w:val="kk" w:eastAsia="en-US"/>
        </w:rPr>
        <w:t xml:space="preserve">АКТ </w:t>
      </w:r>
      <w:r w:rsidR="005D585E" w:rsidRPr="00D92F46">
        <w:rPr>
          <w:rStyle w:val="FontStyle82"/>
          <w:rFonts w:ascii="Times New Roman" w:hAnsi="Times New Roman" w:cs="Times New Roman"/>
          <w:sz w:val="24"/>
          <w:szCs w:val="24"/>
          <w:lang w:val="kk" w:eastAsia="en-US"/>
        </w:rPr>
        <w:t xml:space="preserve">жүйесі оқу курсын бағалау қосымшасына сұрау </w:t>
      </w:r>
      <w:r>
        <w:rPr>
          <w:rStyle w:val="FontStyle82"/>
          <w:rFonts w:ascii="Times New Roman" w:hAnsi="Times New Roman" w:cs="Times New Roman"/>
          <w:sz w:val="24"/>
          <w:szCs w:val="24"/>
          <w:lang w:val="kk-KZ" w:eastAsia="en-US"/>
        </w:rPr>
        <w:t xml:space="preserve">салу </w:t>
      </w:r>
      <w:r w:rsidR="005D585E" w:rsidRPr="00D92F46">
        <w:rPr>
          <w:rStyle w:val="FontStyle82"/>
          <w:rFonts w:ascii="Times New Roman" w:hAnsi="Times New Roman" w:cs="Times New Roman"/>
          <w:sz w:val="24"/>
          <w:szCs w:val="24"/>
          <w:lang w:val="kk" w:eastAsia="en-US"/>
        </w:rPr>
        <w:t>жіберуі керек, ол өз кезегінде студенттің университет студенті екендігі туралы куәлік беруі керек, көрсетілген оқу курсына тіркеліп, ең аз дәрістерге қатысуы керек деген саясат ұсынысымен жауап беруі керек. Студенттік жүйе сұралған куәлікті жасау үшін сақталған мандаттарды қолдануы керек және оларды оқу курсын бағалау қосымшасына ұсынуы керек, ол өз кезегінде студентті анықтамай ұсынылған мәлімдемелерді тексереді. Егер тексеру сәтті аяқталса, студент құқылы болып саналады және оқу курсын бағалау формас</w:t>
      </w:r>
      <w:r>
        <w:rPr>
          <w:rStyle w:val="FontStyle82"/>
          <w:rFonts w:ascii="Times New Roman" w:hAnsi="Times New Roman" w:cs="Times New Roman"/>
          <w:sz w:val="24"/>
          <w:szCs w:val="24"/>
          <w:lang w:val="kk" w:eastAsia="en-US"/>
        </w:rPr>
        <w:t>ына қол жеткізе алады (</w:t>
      </w:r>
      <w:hyperlink w:anchor="bookmark50" w:history="1">
        <w:r w:rsidRPr="00D92F46">
          <w:rPr>
            <w:rStyle w:val="FontStyle82"/>
            <w:rFonts w:ascii="Times New Roman" w:hAnsi="Times New Roman" w:cs="Times New Roman"/>
            <w:color w:val="auto"/>
            <w:sz w:val="24"/>
            <w:szCs w:val="24"/>
            <w:u w:val="single"/>
            <w:lang w:val="kk" w:eastAsia="en-US"/>
          </w:rPr>
          <w:t>С.4</w:t>
        </w:r>
      </w:hyperlink>
      <w:r w:rsidRPr="00D92F46">
        <w:rPr>
          <w:rStyle w:val="FontStyle82"/>
          <w:rFonts w:ascii="Times New Roman" w:hAnsi="Times New Roman" w:cs="Times New Roman"/>
          <w:color w:val="auto"/>
          <w:sz w:val="24"/>
          <w:szCs w:val="24"/>
          <w:u w:val="single"/>
          <w:lang w:val="kk-KZ" w:eastAsia="en-US"/>
        </w:rPr>
        <w:t xml:space="preserve"> с</w:t>
      </w:r>
      <w:r w:rsidR="005D585E" w:rsidRPr="00D92F46">
        <w:rPr>
          <w:rStyle w:val="FontStyle82"/>
          <w:rFonts w:ascii="Times New Roman" w:hAnsi="Times New Roman" w:cs="Times New Roman"/>
          <w:color w:val="auto"/>
          <w:sz w:val="24"/>
          <w:szCs w:val="24"/>
          <w:lang w:val="kk" w:eastAsia="en-US"/>
        </w:rPr>
        <w:t>у</w:t>
      </w:r>
      <w:r w:rsidR="005D585E" w:rsidRPr="00D92F46">
        <w:rPr>
          <w:rStyle w:val="FontStyle82"/>
          <w:rFonts w:ascii="Times New Roman" w:hAnsi="Times New Roman" w:cs="Times New Roman"/>
          <w:sz w:val="24"/>
          <w:szCs w:val="24"/>
          <w:lang w:val="kk" w:eastAsia="en-US"/>
        </w:rPr>
        <w:t>рет</w:t>
      </w:r>
      <w:r>
        <w:rPr>
          <w:rStyle w:val="FontStyle82"/>
          <w:rFonts w:ascii="Times New Roman" w:hAnsi="Times New Roman" w:cs="Times New Roman"/>
          <w:sz w:val="24"/>
          <w:szCs w:val="24"/>
          <w:lang w:val="kk-KZ" w:eastAsia="en-US"/>
        </w:rPr>
        <w:t>ін қараңыз</w:t>
      </w:r>
      <w:r w:rsidR="005D585E" w:rsidRPr="00D92F46">
        <w:rPr>
          <w:rStyle w:val="FontStyle82"/>
          <w:rFonts w:ascii="Times New Roman" w:hAnsi="Times New Roman" w:cs="Times New Roman"/>
          <w:sz w:val="24"/>
          <w:szCs w:val="24"/>
          <w:lang w:val="kk" w:eastAsia="en-US"/>
        </w:rPr>
        <w:t>).</w:t>
      </w:r>
      <w:r w:rsidR="003B2068" w:rsidRPr="00D92F46">
        <w:rPr>
          <w:rFonts w:ascii="Times New Roman" w:hAnsi="Times New Roman" w:cs="Times New Roman"/>
          <w:noProof/>
          <w:color w:val="000000"/>
          <w:sz w:val="28"/>
          <w:szCs w:val="28"/>
          <w:lang w:val="kk"/>
        </w:rPr>
        <w:t xml:space="preserve"> </w:t>
      </w:r>
    </w:p>
    <w:p w:rsidR="005F66F3" w:rsidRPr="00D92F46" w:rsidRDefault="003B2068" w:rsidP="005F66F3">
      <w:pPr>
        <w:pStyle w:val="Style12"/>
        <w:widowControl/>
        <w:jc w:val="center"/>
        <w:rPr>
          <w:rStyle w:val="FontStyle82"/>
          <w:rFonts w:ascii="Times New Roman" w:hAnsi="Times New Roman" w:cs="Times New Roman"/>
          <w:sz w:val="28"/>
          <w:szCs w:val="28"/>
          <w:lang w:eastAsia="en-US"/>
        </w:rPr>
      </w:pPr>
      <w:r w:rsidRPr="00D92F46">
        <w:rPr>
          <w:rFonts w:ascii="Times New Roman" w:hAnsi="Times New Roman" w:cs="Times New Roman"/>
          <w:noProof/>
          <w:color w:val="000000"/>
          <w:sz w:val="28"/>
          <w:szCs w:val="28"/>
        </w:rPr>
        <mc:AlternateContent>
          <mc:Choice Requires="wps">
            <w:drawing>
              <wp:anchor distT="0" distB="0" distL="114300" distR="114300" simplePos="0" relativeHeight="251995136" behindDoc="0" locked="0" layoutInCell="1" allowOverlap="1" wp14:anchorId="16A794D9" wp14:editId="36060D51">
                <wp:simplePos x="0" y="0"/>
                <wp:positionH relativeFrom="column">
                  <wp:posOffset>1766570</wp:posOffset>
                </wp:positionH>
                <wp:positionV relativeFrom="paragraph">
                  <wp:posOffset>334010</wp:posOffset>
                </wp:positionV>
                <wp:extent cx="1771650" cy="368300"/>
                <wp:effectExtent l="0" t="0" r="0" b="0"/>
                <wp:wrapNone/>
                <wp:docPr id="188" name="Прямоугольник 188"/>
                <wp:cNvGraphicFramePr/>
                <a:graphic xmlns:a="http://schemas.openxmlformats.org/drawingml/2006/main">
                  <a:graphicData uri="http://schemas.microsoft.com/office/word/2010/wordprocessingShape">
                    <wps:wsp>
                      <wps:cNvSpPr/>
                      <wps:spPr>
                        <a:xfrm>
                          <a:off x="0" y="0"/>
                          <a:ext cx="1771650" cy="368300"/>
                        </a:xfrm>
                        <a:prstGeom prst="rect">
                          <a:avLst/>
                        </a:prstGeom>
                        <a:solidFill>
                          <a:sysClr val="window" lastClr="FFFFFF"/>
                        </a:solidFill>
                        <a:ln w="25400" cap="flat" cmpd="sng" algn="ctr">
                          <a:noFill/>
                          <a:prstDash val="solid"/>
                        </a:ln>
                        <a:effectLst/>
                      </wps:spPr>
                      <wps:txbx>
                        <w:txbxContent>
                          <w:p w:rsidR="002C5290" w:rsidRPr="003619D3" w:rsidRDefault="002C5290" w:rsidP="003B2068">
                            <w:pPr>
                              <w:ind w:firstLine="0"/>
                              <w:jc w:val="center"/>
                              <w:rPr>
                                <w:sz w:val="18"/>
                                <w:szCs w:val="18"/>
                                <w:lang w:val="kk-KZ"/>
                              </w:rPr>
                            </w:pPr>
                            <w:r>
                              <w:rPr>
                                <w:sz w:val="18"/>
                                <w:szCs w:val="18"/>
                                <w:lang w:val="kk-KZ"/>
                              </w:rPr>
                              <w:t>Саясат және мақсат хабарламасы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A794D9" id="Прямоугольник 188" o:spid="_x0000_s1220" style="position:absolute;left:0;text-align:left;margin-left:139.1pt;margin-top:26.3pt;width:139.5pt;height:29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Z+/lwIAAOoEAAAOAAAAZHJzL2Uyb0RvYy54bWysVEtu2zAQ3RfoHQjuG9mO8zMiB0YCFwWC&#10;JEBSZE1TlC2AIlmStuSuCnRbIEfoIbop+skZ5Bv1kZKTNO2qqBf0DGc4nzdvdHxSl5KshHWFVint&#10;7/QoEYrrrFDzlL69mb46pMR5pjImtRIpXQtHT8YvXxxXZiQGeqFlJixBEOVGlUnpwnszShLHF6Jk&#10;bkcboWDMtS2Zh2rnSWZZheilTAa93n5SaZsZq7lwDrdnrZGOY/w8F9xf5rkTnsiUojYfTxvPWTiT&#10;8TEbzS0zi4J3ZbB/qKJkhULSh1BnzDOytMUfocqCW+107ne4LhOd5wUXsQd00+896+Z6wYyIvQAc&#10;Zx5gcv8vLL9YXVlSZJjdIUalWIkhNZ83HzZ3zY/mfvOx+dLcN983n5qfzdfmGwlewKwyboSn1+bK&#10;dpqDGACoc1uGf7RG6ojz+gFnUXvCcdk/OOjv72EcHLbd/cPdXhxE8vjaWOdfC12SIKTUYo4RXrY6&#10;dx4Z4bp1CcmclkU2LaSMytqdSktWDCMHUzJdUSKZ87hM6TT+QgsI8dszqUiV0sHeEMUQzsDFXDIP&#10;sTRAx6k5JUzOQXLubaxF6ZARkdpazphbtElj2C6FVMEuIhO70gN2LVpB8vWsbvE/Gm6RnelsjalY&#10;3dLVGT4tgMM5mrhiFvxEhdg5f4kjlxpl606iZKHt+7/dB3/QBlZKKvAdLb1bMiuAzRsFQh31h8Ow&#10;IFEZ7h0MoNinltlTi1qWpxr49rHdhkcx+Hu5FXOry1us5iRkhYkpjtwteJ1y6ts9xHJzMZlENyyF&#10;Yf5cXRsegm+xvalvmTUdGTxodKG3u8FGzzjR+oaXSk+WXudFJEzAusUVow8KFiqSoFv+sLFP9ej1&#10;+Ika/wIAAP//AwBQSwMEFAAGAAgAAAAhAHlIoGHcAAAACgEAAA8AAABkcnMvZG93bnJldi54bWxM&#10;j01PhDAQhu8m/odmTLy5BQzsBikbY6InD8oazwOthWw/SNsF/PeOJz3OzJN3nrc5btawRYU4eScg&#10;32XAlBu8nJwW8HF6vjsAiwmdROOdEvCtIhzb66sGa+lX966WLmlGIS7WKGBMaa45j8OoLMadn5Wj&#10;25cPFhONQXMZcKVwa3iRZRW3ODn6MOKsnkY1nLuLFbC85m+9vP886+4l6bBibzQGIW5vtscHYElt&#10;6Q+GX31Sh5acen9xMjIjoNgfCkIFlEUFjICy3NOiJzLPKuBtw/9XaH8AAAD//wMAUEsBAi0AFAAG&#10;AAgAAAAhALaDOJL+AAAA4QEAABMAAAAAAAAAAAAAAAAAAAAAAFtDb250ZW50X1R5cGVzXS54bWxQ&#10;SwECLQAUAAYACAAAACEAOP0h/9YAAACUAQAACwAAAAAAAAAAAAAAAAAvAQAAX3JlbHMvLnJlbHNQ&#10;SwECLQAUAAYACAAAACEAqc2fv5cCAADqBAAADgAAAAAAAAAAAAAAAAAuAgAAZHJzL2Uyb0RvYy54&#10;bWxQSwECLQAUAAYACAAAACEAeUigYdwAAAAKAQAADwAAAAAAAAAAAAAAAADxBAAAZHJzL2Rvd25y&#10;ZXYueG1sUEsFBgAAAAAEAAQA8wAAAPoFAAAAAA==&#10;" fillcolor="window" stroked="f" strokeweight="2pt">
                <v:textbox>
                  <w:txbxContent>
                    <w:p w:rsidR="002C5290" w:rsidRPr="003619D3" w:rsidRDefault="002C5290" w:rsidP="003B2068">
                      <w:pPr>
                        <w:ind w:firstLine="0"/>
                        <w:jc w:val="center"/>
                        <w:rPr>
                          <w:sz w:val="18"/>
                          <w:szCs w:val="18"/>
                          <w:lang w:val="kk-KZ"/>
                        </w:rPr>
                      </w:pPr>
                      <w:r>
                        <w:rPr>
                          <w:sz w:val="18"/>
                          <w:szCs w:val="18"/>
                          <w:lang w:val="kk-KZ"/>
                        </w:rPr>
                        <w:t>Саясат және мақсат хабарламасы</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993088" behindDoc="0" locked="0" layoutInCell="1" allowOverlap="1" wp14:anchorId="2139B704" wp14:editId="3E2EDF15">
                <wp:simplePos x="0" y="0"/>
                <wp:positionH relativeFrom="column">
                  <wp:posOffset>3081020</wp:posOffset>
                </wp:positionH>
                <wp:positionV relativeFrom="paragraph">
                  <wp:posOffset>778510</wp:posOffset>
                </wp:positionV>
                <wp:extent cx="1397000" cy="368300"/>
                <wp:effectExtent l="0" t="0" r="0" b="0"/>
                <wp:wrapNone/>
                <wp:docPr id="187" name="Прямоугольник 187"/>
                <wp:cNvGraphicFramePr/>
                <a:graphic xmlns:a="http://schemas.openxmlformats.org/drawingml/2006/main">
                  <a:graphicData uri="http://schemas.microsoft.com/office/word/2010/wordprocessingShape">
                    <wps:wsp>
                      <wps:cNvSpPr/>
                      <wps:spPr>
                        <a:xfrm>
                          <a:off x="0" y="0"/>
                          <a:ext cx="1397000" cy="368300"/>
                        </a:xfrm>
                        <a:prstGeom prst="rect">
                          <a:avLst/>
                        </a:prstGeom>
                        <a:solidFill>
                          <a:sysClr val="window" lastClr="FFFFFF"/>
                        </a:solidFill>
                        <a:ln w="25400" cap="flat" cmpd="sng" algn="ctr">
                          <a:noFill/>
                          <a:prstDash val="solid"/>
                        </a:ln>
                        <a:effectLst/>
                      </wps:spPr>
                      <wps:txbx>
                        <w:txbxContent>
                          <w:p w:rsidR="002C5290" w:rsidRPr="003619D3" w:rsidRDefault="002C5290" w:rsidP="003B2068">
                            <w:pPr>
                              <w:ind w:firstLine="0"/>
                              <w:jc w:val="center"/>
                              <w:rPr>
                                <w:sz w:val="18"/>
                                <w:szCs w:val="18"/>
                                <w:lang w:val="kk-KZ"/>
                              </w:rPr>
                            </w:pPr>
                            <w:r>
                              <w:rPr>
                                <w:sz w:val="18"/>
                                <w:szCs w:val="18"/>
                                <w:lang w:val="kk-KZ"/>
                              </w:rPr>
                              <w:t>Иесіздендіру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39B704" id="Прямоугольник 187" o:spid="_x0000_s1221" style="position:absolute;left:0;text-align:left;margin-left:242.6pt;margin-top:61.3pt;width:110pt;height:29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SttlQIAAOoEAAAOAAAAZHJzL2Uyb0RvYy54bWysVEtu2zAQ3RfoHQjuG9mO8xMiB0YCFwWC&#10;JEBSZE1TpCWA4rAkbcldFei2QI7QQ3RT9JMzyDfqkJKTNO2qqBf0DGc4nzdvdHzSVIqshHUl6IwO&#10;dwaUCM0hL/Uio29vZq8OKXGe6Zwp0CKja+HoyeTli+PapGIEBahcWIJBtEtrk9HCe5MmieOFqJjb&#10;ASM0GiXYinlU7SLJLasxeqWS0WCwn9Rgc2OBC+fw9qwz0kmML6Xg/lJKJzxRGcXafDxtPOfhTCbH&#10;LF1YZoqS92Wwf6iiYqXGpA+hzphnZGnLP0JVJbfgQPodDlUCUpZcxB6wm+HgWTfXBTMi9oLgOPMA&#10;k/t/YfnF6sqSMsfZHR5QolmFQ2o/bz5s7tof7f3mY/ulvW+/bz61P9uv7TcSvBCz2rgUn16bK9tr&#10;DsUAQCNtFf6xNdJEnNcPOIvGE46Xw92jg8EAx8HRtrt/uIsyhkkeXxvr/GsBFQlCRi3OMcLLVufO&#10;d65bl5DMgSrzWalUVNbuVFmyYjhyZEoONSWKOY+XGZ3FX5/tt2dKkzqjo71xLIwhF6ViHmusDKLj&#10;9IISphZIcu5trEVDyIjFsDTUcsZc0SWNYfsUSge7iEzsSw/YdWgFyTfzpsP/aC+8CXdzyNc4FQsd&#10;XZ3hsxIznGMTV8wiPxE63Dl/iYdUgGVDL1FSgH3/t/vgj7RBKyU18h1berdkViA2bzQS6mg4HocF&#10;icp472CEin1qmT+16GV1CojvELfb8CgGf6+2orRQ3eJqTkNWNDHNMXcHXq+c+m4Pcbm5mE6jGy6F&#10;Yf5cXxsegm+xvWlumTU9GTzS6AK2u8HSZ5zofMNLDdOlB1lGwjziikQLCi5UpFy//GFjn+rR6/ET&#10;NfkFAAD//wMAUEsDBBQABgAIAAAAIQCq6svM3AAAAAsBAAAPAAAAZHJzL2Rvd25yZXYueG1sTI/B&#10;TsMwEETvSPyDtZW4UbsBQpTGqRASnDhAijhvYuNEje3IdpPw92xPcNyZp9mZ6rDakc06xME7Cbut&#10;AKZd59XgjITP48ttASwmdApH77SEHx3hUF9fVVgqv7gPPTfJMApxsUQJfUpTyXnsem0xbv2kHXnf&#10;PlhMdAbDVcCFwu3IMyFybnFw9KHHST/3ujs1Zythftu9t+ru62Sa12TCgu1oMEh5s1mf9sCSXtMf&#10;DJf6VB1q6tT6s1ORjRLui4eMUDKyLAdGxKO4KC0phciB1xX/v6H+BQAA//8DAFBLAQItABQABgAI&#10;AAAAIQC2gziS/gAAAOEBAAATAAAAAAAAAAAAAAAAAAAAAABbQ29udGVudF9UeXBlc10ueG1sUEsB&#10;Ai0AFAAGAAgAAAAhADj9If/WAAAAlAEAAAsAAAAAAAAAAAAAAAAALwEAAF9yZWxzLy5yZWxzUEsB&#10;Ai0AFAAGAAgAAAAhACnlK22VAgAA6gQAAA4AAAAAAAAAAAAAAAAALgIAAGRycy9lMm9Eb2MueG1s&#10;UEsBAi0AFAAGAAgAAAAhAKrqy8zcAAAACwEAAA8AAAAAAAAAAAAAAAAA7wQAAGRycy9kb3ducmV2&#10;LnhtbFBLBQYAAAAABAAEAPMAAAD4BQAAAAA=&#10;" fillcolor="window" stroked="f" strokeweight="2pt">
                <v:textbox>
                  <w:txbxContent>
                    <w:p w:rsidR="002C5290" w:rsidRPr="003619D3" w:rsidRDefault="002C5290" w:rsidP="003B2068">
                      <w:pPr>
                        <w:ind w:firstLine="0"/>
                        <w:jc w:val="center"/>
                        <w:rPr>
                          <w:sz w:val="18"/>
                          <w:szCs w:val="18"/>
                          <w:lang w:val="kk-KZ"/>
                        </w:rPr>
                      </w:pPr>
                      <w:r>
                        <w:rPr>
                          <w:sz w:val="18"/>
                          <w:szCs w:val="18"/>
                          <w:lang w:val="kk-KZ"/>
                        </w:rPr>
                        <w:t>Иесіздендіру жүйесі</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991040" behindDoc="0" locked="0" layoutInCell="1" allowOverlap="1" wp14:anchorId="2730FF2C" wp14:editId="1DBA0CF5">
                <wp:simplePos x="0" y="0"/>
                <wp:positionH relativeFrom="column">
                  <wp:posOffset>1658620</wp:posOffset>
                </wp:positionH>
                <wp:positionV relativeFrom="paragraph">
                  <wp:posOffset>778510</wp:posOffset>
                </wp:positionV>
                <wp:extent cx="1397000" cy="400050"/>
                <wp:effectExtent l="0" t="0" r="0" b="0"/>
                <wp:wrapNone/>
                <wp:docPr id="186" name="Прямоугольник 186"/>
                <wp:cNvGraphicFramePr/>
                <a:graphic xmlns:a="http://schemas.openxmlformats.org/drawingml/2006/main">
                  <a:graphicData uri="http://schemas.microsoft.com/office/word/2010/wordprocessingShape">
                    <wps:wsp>
                      <wps:cNvSpPr/>
                      <wps:spPr>
                        <a:xfrm>
                          <a:off x="0" y="0"/>
                          <a:ext cx="1397000" cy="400050"/>
                        </a:xfrm>
                        <a:prstGeom prst="rect">
                          <a:avLst/>
                        </a:prstGeom>
                        <a:solidFill>
                          <a:sysClr val="window" lastClr="FFFFFF"/>
                        </a:solidFill>
                        <a:ln w="25400" cap="flat" cmpd="sng" algn="ctr">
                          <a:noFill/>
                          <a:prstDash val="solid"/>
                        </a:ln>
                        <a:effectLst/>
                      </wps:spPr>
                      <wps:txbx>
                        <w:txbxContent>
                          <w:p w:rsidR="002C5290" w:rsidRPr="003B2068" w:rsidRDefault="002C5290" w:rsidP="003B2068">
                            <w:pPr>
                              <w:ind w:firstLine="0"/>
                              <w:jc w:val="center"/>
                              <w:rPr>
                                <w:sz w:val="16"/>
                                <w:szCs w:val="16"/>
                                <w:lang w:val="kk-KZ"/>
                              </w:rPr>
                            </w:pPr>
                            <w:r w:rsidRPr="003B2068">
                              <w:rPr>
                                <w:sz w:val="16"/>
                                <w:szCs w:val="16"/>
                                <w:lang w:val="kk-KZ"/>
                              </w:rPr>
                              <w:t>Сәйкестендіру деректерін басқару жүйесі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0FF2C" id="Прямоугольник 186" o:spid="_x0000_s1222" style="position:absolute;left:0;text-align:left;margin-left:130.6pt;margin-top:61.3pt;width:110pt;height:31.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8nOlAIAAOoEAAAOAAAAZHJzL2Uyb0RvYy54bWysVEtu2zAQ3RfoHQjuG9mu8zMiB0YCFwWC&#10;JEBSZE1TlCWAIlmStuyuCnRboEfoIbop+skZ5Bv1kZKdNO2qqBf0DGc4nzdvdHK6qiRZCutKrVLa&#10;3+tRIhTXWanmKX1zO31xRInzTGVMaiVSuhaOno6fPzupzUgMdKFlJixBEOVGtUlp4b0ZJYnjhaiY&#10;29NGKBhzbSvmodp5kllWI3olk0Gvd5DU2mbGai6cw+15a6TjGD/PBfdXee6EJzKlqM3H08ZzFs5k&#10;fMJGc8tMUfKuDPYPVVSsVEi6C3XOPCMLW/4Rqiq51U7nfo/rKtF5XnIRe0A3/d6Tbm4KZkTsBeA4&#10;s4PJ/b+w/HJ5bUmZYXZHB5QoVmFIzefN+82n5kdzv/nQfGnum++bj83P5mvzjQQvYFYbN8LTG3Nt&#10;O81BDACscluFf7RGVhHn9Q5nsfKE47L/8viw18M4OGxDSPtxEMnDa2OdfyV0RYKQUos5RnjZ8sJ5&#10;ZITr1iUkc1qW2bSUMiprdyYtWTKMHEzJdE2JZM7jMqXT+AstIMRvz6QidUoH+6gHhTFwMZfMQ6wM&#10;0HFqTgmTc5CcextrUTpkRKS2lnPmijZpDNulkCrYRWRiV3rArkUrSH41W7X4H++QnelsjalY3dLV&#10;GT4tgcMFmrhmFvxEhdg5f4Ujlxpl606ipND23d/ugz9oAyslNfiOlt4umBXA5rUCoY77w2FYkKgM&#10;9w8HUOxjy+yxRS2qMw18+9huw6MY/L3cirnV1R1WcxKywsQUR+4WvE458+0eYrm5mEyiG5bCMH+h&#10;bgwPwbfY3q7umDUdGTxodKm3u8FGTzjR+oaXSk8WXudlJEzAusUVow8KFiqSoFv+sLGP9ej18Ika&#10;/wIAAP//AwBQSwMEFAAGAAgAAAAhAEKwjMvcAAAACwEAAA8AAABkcnMvZG93bnJldi54bWxMj09P&#10;hDAQxe8mfodmNvHmFlAJQcrGmOjJg6LxPNBuIds/pO0CfntnT3qc9355815z2Kxhiwpx8k5Avs+A&#10;KTd4OTkt4Ovz5bYCFhM6icY7JeBHRTi011cN1tKv7kMtXdKMQlysUcCY0lxzHodRWYx7PytH3tEH&#10;i4nOoLkMuFK4NbzIspJbnBx9GHFWz6MaTt3ZClje8vde3n2fdPeadFixNxqDEDe77ekRWFJb+oPh&#10;Up+qQ0uden92MjIjoCjzglAyiqIERsR9dVF6UqqHEnjb8P8b2l8AAAD//wMAUEsBAi0AFAAGAAgA&#10;AAAhALaDOJL+AAAA4QEAABMAAAAAAAAAAAAAAAAAAAAAAFtDb250ZW50X1R5cGVzXS54bWxQSwEC&#10;LQAUAAYACAAAACEAOP0h/9YAAACUAQAACwAAAAAAAAAAAAAAAAAvAQAAX3JlbHMvLnJlbHNQSwEC&#10;LQAUAAYACAAAACEAa+fJzpQCAADqBAAADgAAAAAAAAAAAAAAAAAuAgAAZHJzL2Uyb0RvYy54bWxQ&#10;SwECLQAUAAYACAAAACEAQrCMy9wAAAALAQAADwAAAAAAAAAAAAAAAADuBAAAZHJzL2Rvd25yZXYu&#10;eG1sUEsFBgAAAAAEAAQA8wAAAPcFAAAAAA==&#10;" fillcolor="window" stroked="f" strokeweight="2pt">
                <v:textbox>
                  <w:txbxContent>
                    <w:p w:rsidR="002C5290" w:rsidRPr="003B2068" w:rsidRDefault="002C5290" w:rsidP="003B2068">
                      <w:pPr>
                        <w:ind w:firstLine="0"/>
                        <w:jc w:val="center"/>
                        <w:rPr>
                          <w:sz w:val="16"/>
                          <w:szCs w:val="16"/>
                          <w:lang w:val="kk-KZ"/>
                        </w:rPr>
                      </w:pPr>
                      <w:r w:rsidRPr="003B2068">
                        <w:rPr>
                          <w:sz w:val="16"/>
                          <w:szCs w:val="16"/>
                          <w:lang w:val="kk-KZ"/>
                        </w:rPr>
                        <w:t>Сәйкестендіру деректерін басқару жүйесі</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988992" behindDoc="0" locked="0" layoutInCell="1" allowOverlap="1" wp14:anchorId="058FE1E8" wp14:editId="7BDA3F05">
                <wp:simplePos x="0" y="0"/>
                <wp:positionH relativeFrom="column">
                  <wp:posOffset>1766570</wp:posOffset>
                </wp:positionH>
                <wp:positionV relativeFrom="paragraph">
                  <wp:posOffset>1629410</wp:posOffset>
                </wp:positionV>
                <wp:extent cx="1289050" cy="342900"/>
                <wp:effectExtent l="0" t="0" r="6350" b="0"/>
                <wp:wrapNone/>
                <wp:docPr id="185" name="Прямоугольник 185"/>
                <wp:cNvGraphicFramePr/>
                <a:graphic xmlns:a="http://schemas.openxmlformats.org/drawingml/2006/main">
                  <a:graphicData uri="http://schemas.microsoft.com/office/word/2010/wordprocessingShape">
                    <wps:wsp>
                      <wps:cNvSpPr/>
                      <wps:spPr>
                        <a:xfrm>
                          <a:off x="0" y="0"/>
                          <a:ext cx="1289050" cy="342900"/>
                        </a:xfrm>
                        <a:prstGeom prst="rect">
                          <a:avLst/>
                        </a:prstGeom>
                        <a:solidFill>
                          <a:sysClr val="window" lastClr="FFFFFF"/>
                        </a:solidFill>
                        <a:ln w="25400" cap="flat" cmpd="sng" algn="ctr">
                          <a:noFill/>
                          <a:prstDash val="solid"/>
                        </a:ln>
                        <a:effectLst/>
                      </wps:spPr>
                      <wps:txbx>
                        <w:txbxContent>
                          <w:p w:rsidR="002C5290" w:rsidRPr="003619D3" w:rsidRDefault="002C5290" w:rsidP="003B2068">
                            <w:pPr>
                              <w:ind w:firstLine="0"/>
                              <w:jc w:val="center"/>
                              <w:rPr>
                                <w:sz w:val="18"/>
                                <w:szCs w:val="18"/>
                                <w:lang w:val="kk-KZ"/>
                              </w:rPr>
                            </w:pPr>
                            <w:r>
                              <w:rPr>
                                <w:sz w:val="18"/>
                                <w:szCs w:val="18"/>
                                <w:lang w:val="kk-KZ"/>
                              </w:rPr>
                              <w:t>ДСА анонимдеу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8FE1E8" id="Прямоугольник 185" o:spid="_x0000_s1223" style="position:absolute;left:0;text-align:left;margin-left:139.1pt;margin-top:128.3pt;width:101.5pt;height:27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2R0lwIAAOoEAAAOAAAAZHJzL2Uyb0RvYy54bWysVM1uEzEQviPxDpbvdJOQ0CbqpopaBSFV&#10;pVKLena83uxKXtvYTjbhhMQViUfgIbggfvoMmzfis3fTlsIJkYMz4xnPzzff7PHJppJkLawrtUpp&#10;/6BHiVBcZ6VapvTN9fzZESXOM5UxqZVI6VY4ejJ9+uS4NhMx0IWWmbAEQZSb1CalhfdmkiSOF6Ji&#10;7kAboWDMta2Yh2qXSWZZjeiVTAa93ouk1jYzVnPhHG7PWiOdxvh5Lrh/nedOeCJTitp8PG08F+FM&#10;psdssrTMFCXvymD/UEXFSoWkd6HOmGdkZcs/QlUlt9rp3B9wXSU6z0suYg/opt971M1VwYyIvQAc&#10;Z+5gcv8vLL9YX1pSZpjd0YgSxSoMqfm8e7/71Pxobncfmi/NbfN997H52XxtvpHgBcxq4yZ4emUu&#10;bac5iAGATW6r8I/WyCbivL3DWWw84bjsD47GvRHGwWF7PhyMe3EQyf1rY51/KXRFgpBSizlGeNn6&#10;3HlkhOveJSRzWpbZvJQyKlt3Ki1ZM4wcTMl0TYlkzuMypfP4Cy0gxG/PpCJ1SgejIYohnIGLuWQe&#10;YmWAjlNLSphcguTc21iL0iEjIrW1nDFXtElj2C6FVMEuIhO70gN2LVpB8pvFpsV/fLhHdqGzLaZi&#10;dUtXZ/i8BA7naOKSWfATFWLn/GscudQoW3cSJYW27/52H/xBG1gpqcF3tPR2xawANq8UCDXuD4dh&#10;QaIyHB0OoNiHlsVDi1pVpxr49rHdhkcx+Hu5F3Orqxus5ixkhYkpjtwteJ1y6ts9xHJzMZtFNyyF&#10;Yf5cXRkegu+xvd7cMGs6MnjQ6ELvd4NNHnGi9Q0vlZ6tvM7LSJiAdYsrRh8ULFQkQbf8YWMf6tHr&#10;/hM1/QUAAP//AwBQSwMEFAAGAAgAAAAhAPvqXp7cAAAACwEAAA8AAABkcnMvZG93bnJldi54bWxM&#10;j01PhDAQhu8m/odmTLy5BVaRIGVjTPTkQVnjeaC1kO0HabuA/97xpLf5ePLOM81hs4YtKsTJOwH5&#10;LgOm3ODl5LSAj+PzTQUsJnQSjXdKwLeKcGgvLxqspV/du1q6pBmFuFijgDGlueY8DqOyGHd+Vo52&#10;Xz5YTNQGzWXAlcKt4UWWldzi5OjCiLN6GtVw6s5WwPKav/Vy/3nS3UvSYcXeaAxCXF9tjw/AktrS&#10;Hwy/+qQOLTn1/uxkZEZAcV8VhFJxV5bAiLitcpr0AvZ5VgJvG/7/h/YHAAD//wMAUEsBAi0AFAAG&#10;AAgAAAAhALaDOJL+AAAA4QEAABMAAAAAAAAAAAAAAAAAAAAAAFtDb250ZW50X1R5cGVzXS54bWxQ&#10;SwECLQAUAAYACAAAACEAOP0h/9YAAACUAQAACwAAAAAAAAAAAAAAAAAvAQAAX3JlbHMvLnJlbHNQ&#10;SwECLQAUAAYACAAAACEAWCNkdJcCAADqBAAADgAAAAAAAAAAAAAAAAAuAgAAZHJzL2Uyb0RvYy54&#10;bWxQSwECLQAUAAYACAAAACEA++pentwAAAALAQAADwAAAAAAAAAAAAAAAADxBAAAZHJzL2Rvd25y&#10;ZXYueG1sUEsFBgAAAAAEAAQA8wAAAPoFAAAAAA==&#10;" fillcolor="window" stroked="f" strokeweight="2pt">
                <v:textbox>
                  <w:txbxContent>
                    <w:p w:rsidR="002C5290" w:rsidRPr="003619D3" w:rsidRDefault="002C5290" w:rsidP="003B2068">
                      <w:pPr>
                        <w:ind w:firstLine="0"/>
                        <w:jc w:val="center"/>
                        <w:rPr>
                          <w:sz w:val="18"/>
                          <w:szCs w:val="18"/>
                          <w:lang w:val="kk-KZ"/>
                        </w:rPr>
                      </w:pPr>
                      <w:r>
                        <w:rPr>
                          <w:sz w:val="18"/>
                          <w:szCs w:val="18"/>
                          <w:lang w:val="kk-KZ"/>
                        </w:rPr>
                        <w:t>ДСА анонимдеу</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986944" behindDoc="0" locked="0" layoutInCell="1" allowOverlap="1" wp14:anchorId="7EB0966D" wp14:editId="5787DE4A">
                <wp:simplePos x="0" y="0"/>
                <wp:positionH relativeFrom="column">
                  <wp:posOffset>3493770</wp:posOffset>
                </wp:positionH>
                <wp:positionV relativeFrom="paragraph">
                  <wp:posOffset>1686560</wp:posOffset>
                </wp:positionV>
                <wp:extent cx="717550" cy="266700"/>
                <wp:effectExtent l="0" t="0" r="6350" b="0"/>
                <wp:wrapNone/>
                <wp:docPr id="184" name="Прямоугольник 184"/>
                <wp:cNvGraphicFramePr/>
                <a:graphic xmlns:a="http://schemas.openxmlformats.org/drawingml/2006/main">
                  <a:graphicData uri="http://schemas.microsoft.com/office/word/2010/wordprocessingShape">
                    <wps:wsp>
                      <wps:cNvSpPr/>
                      <wps:spPr>
                        <a:xfrm>
                          <a:off x="0" y="0"/>
                          <a:ext cx="717550" cy="266700"/>
                        </a:xfrm>
                        <a:prstGeom prst="rect">
                          <a:avLst/>
                        </a:prstGeom>
                        <a:solidFill>
                          <a:sysClr val="window" lastClr="FFFFFF"/>
                        </a:solidFill>
                        <a:ln w="25400" cap="flat" cmpd="sng" algn="ctr">
                          <a:noFill/>
                          <a:prstDash val="solid"/>
                        </a:ln>
                        <a:effectLst/>
                      </wps:spPr>
                      <wps:txbx>
                        <w:txbxContent>
                          <w:p w:rsidR="002C5290" w:rsidRPr="003619D3" w:rsidRDefault="002C5290" w:rsidP="003B2068">
                            <w:pPr>
                              <w:ind w:firstLine="0"/>
                              <w:jc w:val="center"/>
                              <w:rPr>
                                <w:sz w:val="18"/>
                                <w:szCs w:val="18"/>
                                <w:lang w:val="kk-KZ"/>
                              </w:rPr>
                            </w:pPr>
                            <w:r>
                              <w:rPr>
                                <w:sz w:val="18"/>
                                <w:szCs w:val="18"/>
                                <w:lang w:val="kk-KZ"/>
                              </w:rPr>
                              <w:t>Шифрлау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B0966D" id="Прямоугольник 184" o:spid="_x0000_s1224" style="position:absolute;left:0;text-align:left;margin-left:275.1pt;margin-top:132.8pt;width:56.5pt;height:21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ZyFlgIAAOkEAAAOAAAAZHJzL2Uyb0RvYy54bWysVM1uEzEQviPxDpbvdJMoadqomypqFYRU&#10;lUot6tnxepOVvLaxneyGExJXJB6Bh+CC+OkzbN6Iz95NWwonRA7OjGc8P998syendSnJRlhXaJXS&#10;/kGPEqG4zgq1TOmbm/mLI0qcZypjUiuR0q1w9HT6/NlJZSZioFdaZsISBFFuUpmUrrw3kyRxfCVK&#10;5g60EQrGXNuSeah2mWSWVYheymTQ6x0mlbaZsZoL53B73hrpNMbPc8H96zx3whOZUtTm42njuQhn&#10;Mj1hk6VlZlXwrgz2D1WUrFBIeh/qnHlG1rb4I1RZcKudzv0B12Wi87zgIvaAbvq9J91cr5gRsReA&#10;48w9TO7/heWXmytLigyzOxpSoliJITWfd+93n5ofzd3uQ/OluWu+7z42P5uvzTcSvIBZZdwET6/N&#10;le00BzEAUOe2DP9ojdQR5+09zqL2hONy3B+PRpgGh2lweDjuxTkkD4+Ndf6l0CUJQkotxhjRZZsL&#10;55EQrnuXkMtpWWTzQsqobN2ZtGTDMHEQJdMVJZI5j8uUzuMvdIAQvz2TilSoZjREMYQzUDGXzEMs&#10;DcBxakkJk0twnHsba1E6ZESktpZz5lZt0hi2SyFVsItIxK70AF0LVpB8vahb+I+P9sAudLbFUKxu&#10;2eoMnxfA4QJNXDELeqJCrJx/jSOXGmXrTqJkpe27v90Hf7AGVkoq0B0tvV0zK4DNKwU+HfeHw7Af&#10;URmOxgMo9rFl8dii1uWZBr59LLfhUQz+Xu7F3OryFps5C1lhYoojdwtep5z5dg2x21zMZtENO2GY&#10;v1DXhofge2xv6ltmTUcGDxZd6v1qsMkTTrS+4aXSs7XXeREJE7BuccXog4J9iiTodj8s7GM9ej18&#10;oaa/AAAA//8DAFBLAwQUAAYACAAAACEAWKtkiN0AAAALAQAADwAAAGRycy9kb3ducmV2LnhtbEyP&#10;TUvEMBCG74L/IcyCNzfZlkapTRcR9ORBq3ieNtm0bD5Kkm3rvzee9DgzD+88b3PcrCGLCnHyTsBh&#10;z4AoN3g5OS3g8+P59h5ITOgkGu+UgG8V4dheXzVYS7+6d7V0SZMc4mKNAsaU5prSOIzKYtz7Wbl8&#10;O/lgMeUxaCoDrjncGlowxqnFyeUPI87qaVTDubtYAcvr4a2X5ddZdy9JhxV7ozEIcbPbHh+AJLWl&#10;Pxh+9bM6tNmp9xcnIzECqooVGRVQ8IoDyQTnZd70Akp2x4G2Df3fof0BAAD//wMAUEsBAi0AFAAG&#10;AAgAAAAhALaDOJL+AAAA4QEAABMAAAAAAAAAAAAAAAAAAAAAAFtDb250ZW50X1R5cGVzXS54bWxQ&#10;SwECLQAUAAYACAAAACEAOP0h/9YAAACUAQAACwAAAAAAAAAAAAAAAAAvAQAAX3JlbHMvLnJlbHNQ&#10;SwECLQAUAAYACAAAACEAokGchZYCAADpBAAADgAAAAAAAAAAAAAAAAAuAgAAZHJzL2Uyb0RvYy54&#10;bWxQSwECLQAUAAYACAAAACEAWKtkiN0AAAALAQAADwAAAAAAAAAAAAAAAADwBAAAZHJzL2Rvd25y&#10;ZXYueG1sUEsFBgAAAAAEAAQA8wAAAPoFAAAAAA==&#10;" fillcolor="window" stroked="f" strokeweight="2pt">
                <v:textbox>
                  <w:txbxContent>
                    <w:p w:rsidR="002C5290" w:rsidRPr="003619D3" w:rsidRDefault="002C5290" w:rsidP="003B2068">
                      <w:pPr>
                        <w:ind w:firstLine="0"/>
                        <w:jc w:val="center"/>
                        <w:rPr>
                          <w:sz w:val="18"/>
                          <w:szCs w:val="18"/>
                          <w:lang w:val="kk-KZ"/>
                        </w:rPr>
                      </w:pPr>
                      <w:r>
                        <w:rPr>
                          <w:sz w:val="18"/>
                          <w:szCs w:val="18"/>
                          <w:lang w:val="kk-KZ"/>
                        </w:rPr>
                        <w:t>Шифрлау</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984896" behindDoc="0" locked="0" layoutInCell="1" allowOverlap="1" wp14:anchorId="12679F1E" wp14:editId="2C4FFA65">
                <wp:simplePos x="0" y="0"/>
                <wp:positionH relativeFrom="column">
                  <wp:posOffset>4744720</wp:posOffset>
                </wp:positionH>
                <wp:positionV relativeFrom="paragraph">
                  <wp:posOffset>1604010</wp:posOffset>
                </wp:positionV>
                <wp:extent cx="1041400" cy="368300"/>
                <wp:effectExtent l="0" t="0" r="6350" b="0"/>
                <wp:wrapNone/>
                <wp:docPr id="183" name="Прямоугольник 183"/>
                <wp:cNvGraphicFramePr/>
                <a:graphic xmlns:a="http://schemas.openxmlformats.org/drawingml/2006/main">
                  <a:graphicData uri="http://schemas.microsoft.com/office/word/2010/wordprocessingShape">
                    <wps:wsp>
                      <wps:cNvSpPr/>
                      <wps:spPr>
                        <a:xfrm>
                          <a:off x="0" y="0"/>
                          <a:ext cx="1041400" cy="368300"/>
                        </a:xfrm>
                        <a:prstGeom prst="rect">
                          <a:avLst/>
                        </a:prstGeom>
                        <a:solidFill>
                          <a:sysClr val="window" lastClr="FFFFFF"/>
                        </a:solidFill>
                        <a:ln w="25400" cap="flat" cmpd="sng" algn="ctr">
                          <a:noFill/>
                          <a:prstDash val="solid"/>
                        </a:ln>
                        <a:effectLst/>
                      </wps:spPr>
                      <wps:txbx>
                        <w:txbxContent>
                          <w:p w:rsidR="002C5290" w:rsidRPr="003619D3" w:rsidRDefault="002C5290" w:rsidP="003B2068">
                            <w:pPr>
                              <w:ind w:firstLine="0"/>
                              <w:jc w:val="center"/>
                              <w:rPr>
                                <w:sz w:val="18"/>
                                <w:szCs w:val="18"/>
                                <w:lang w:val="kk-KZ"/>
                              </w:rPr>
                            </w:pPr>
                            <w:r>
                              <w:rPr>
                                <w:sz w:val="18"/>
                                <w:szCs w:val="18"/>
                                <w:lang w:val="kk-KZ"/>
                              </w:rPr>
                              <w:t>Хаттамалау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679F1E" id="Прямоугольник 183" o:spid="_x0000_s1225" style="position:absolute;left:0;text-align:left;margin-left:373.6pt;margin-top:126.3pt;width:82pt;height:29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fWelQIAAOoEAAAOAAAAZHJzL2Uyb0RvYy54bWysVM1uEzEQviPxDpbvdJM0Le2qmypqFYRU&#10;tZFa1LPjtbMreT3GdrIbTkhckXgEHoIL4qfPsHkjxt5NWwonRA7OjGc8P998syenTaXIWlhXgs7o&#10;cG9AidAc8lIvM/rmZvbiiBLnmc6ZAi0yuhGOnk6ePzupTSpGUIDKhSUYRLu0NhktvDdpkjheiIq5&#10;PTBCo1GCrZhH1S6T3LIao1cqGQ0Gh0kNNjcWuHAOb887I53E+FIK7q+kdMITlVGszcfTxnMRzmRy&#10;wtKlZaYoeV8G+4cqKlZqTHof6px5Rla2/CNUVXILDqTf41AlIGXJRewBuxkOnnRzXTAjYi8IjjP3&#10;MLn/F5ZfrueWlDnO7mifEs0qHFL7eft++6n90d5tP7Rf2rv2+/Zj+7P92n4jwQsxq41L8em1mdte&#10;cygGABppq/CPrZEm4ry5x1k0nnC8HA7Gw/EAx8HRtn94tI8yhkkeXhvr/CsBFQlCRi3OMcLL1hfO&#10;d647l5DMgSrzWalUVDbuTFmyZjhyZEoONSWKOY+XGZ3FX5/tt2dKkzqjo4OuMIZclIp5rLEyiI7T&#10;S0qYWiLJubexFg0hIxbD0lDLOXNFlzSG7VMoHewiMrEvPWDXoRUk3yyaDv/j4/Am3C0g3+BULHR0&#10;dYbPSsxwgU3MmUV+InS4c/4KD6kAy4ZeoqQA++5v98EfaYNWSmrkO7b0dsWsQGxeayTU8XA8DgsS&#10;lfHByxEq9rFl8diiV9UZIL5D3G7Doxj8vdqJ0kJ1i6s5DVnRxDTH3B14vXLmuz3E5eZiOo1uuBSG&#10;+Qt9bXgIvsP2prll1vRk8EijS9jtBkufcKLzDS81TFceZBkJ84ArEi0ouFCRcv3yh419rEevh0/U&#10;5BcAAAD//wMAUEsDBBQABgAIAAAAIQCMKvIi3gAAAAsBAAAPAAAAZHJzL2Rvd25yZXYueG1sTI/B&#10;ToQwEIbvJr5DMybe3FJW2RUpG2OiJw+KZs8DHQtZ2pK2C/j21pMeZ+bLP99fHVYzspl8GJyVIDYZ&#10;MLKdU4PVEj4/nm/2wEJEq3B0liR8U4BDfXlRYancYt9pbqJmKcSGEiX0MU4l56HryWDYuIlsun05&#10;bzCm0WuuPC4p3Iw8z7KCGxxs+tDjRE89dafmbCTMr+KtVdvjSTcvUfsF21Gjl/L6an18ABZpjX8w&#10;/OondaiTU+vOVgU2Stjd7vKESsjv8gJYIu6FSJtWwlZkBfC64v871D8AAAD//wMAUEsBAi0AFAAG&#10;AAgAAAAhALaDOJL+AAAA4QEAABMAAAAAAAAAAAAAAAAAAAAAAFtDb250ZW50X1R5cGVzXS54bWxQ&#10;SwECLQAUAAYACAAAACEAOP0h/9YAAACUAQAACwAAAAAAAAAAAAAAAAAvAQAAX3JlbHMvLnJlbHNQ&#10;SwECLQAUAAYACAAAACEAAXX1npUCAADqBAAADgAAAAAAAAAAAAAAAAAuAgAAZHJzL2Uyb0RvYy54&#10;bWxQSwECLQAUAAYACAAAACEAjCryIt4AAAALAQAADwAAAAAAAAAAAAAAAADvBAAAZHJzL2Rvd25y&#10;ZXYueG1sUEsFBgAAAAAEAAQA8wAAAPoFAAAAAA==&#10;" fillcolor="window" stroked="f" strokeweight="2pt">
                <v:textbox>
                  <w:txbxContent>
                    <w:p w:rsidR="002C5290" w:rsidRPr="003619D3" w:rsidRDefault="002C5290" w:rsidP="003B2068">
                      <w:pPr>
                        <w:ind w:firstLine="0"/>
                        <w:jc w:val="center"/>
                        <w:rPr>
                          <w:sz w:val="18"/>
                          <w:szCs w:val="18"/>
                          <w:lang w:val="kk-KZ"/>
                        </w:rPr>
                      </w:pPr>
                      <w:r>
                        <w:rPr>
                          <w:sz w:val="18"/>
                          <w:szCs w:val="18"/>
                          <w:lang w:val="kk-KZ"/>
                        </w:rPr>
                        <w:t>Хаттамалау</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982848" behindDoc="0" locked="0" layoutInCell="1" allowOverlap="1" wp14:anchorId="1345CCE3" wp14:editId="77D1CBEC">
                <wp:simplePos x="0" y="0"/>
                <wp:positionH relativeFrom="column">
                  <wp:posOffset>4262120</wp:posOffset>
                </wp:positionH>
                <wp:positionV relativeFrom="paragraph">
                  <wp:posOffset>1178560</wp:posOffset>
                </wp:positionV>
                <wp:extent cx="1022350" cy="368300"/>
                <wp:effectExtent l="0" t="0" r="6350" b="0"/>
                <wp:wrapNone/>
                <wp:docPr id="182" name="Прямоугольник 182"/>
                <wp:cNvGraphicFramePr/>
                <a:graphic xmlns:a="http://schemas.openxmlformats.org/drawingml/2006/main">
                  <a:graphicData uri="http://schemas.microsoft.com/office/word/2010/wordprocessingShape">
                    <wps:wsp>
                      <wps:cNvSpPr/>
                      <wps:spPr>
                        <a:xfrm>
                          <a:off x="0" y="0"/>
                          <a:ext cx="1022350" cy="368300"/>
                        </a:xfrm>
                        <a:prstGeom prst="rect">
                          <a:avLst/>
                        </a:prstGeom>
                        <a:solidFill>
                          <a:sysClr val="window" lastClr="FFFFFF"/>
                        </a:solidFill>
                        <a:ln w="25400" cap="flat" cmpd="sng" algn="ctr">
                          <a:noFill/>
                          <a:prstDash val="solid"/>
                        </a:ln>
                        <a:effectLst/>
                      </wps:spPr>
                      <wps:txbx>
                        <w:txbxContent>
                          <w:p w:rsidR="00D2261C" w:rsidRDefault="002C5290" w:rsidP="003B2068">
                            <w:pPr>
                              <w:ind w:firstLine="0"/>
                              <w:jc w:val="center"/>
                              <w:rPr>
                                <w:sz w:val="18"/>
                                <w:szCs w:val="18"/>
                                <w:lang w:val="kk-KZ"/>
                              </w:rPr>
                            </w:pPr>
                            <w:r>
                              <w:rPr>
                                <w:sz w:val="18"/>
                                <w:szCs w:val="18"/>
                                <w:lang w:val="kk-KZ"/>
                              </w:rPr>
                              <w:t>Автор</w:t>
                            </w:r>
                            <w:r w:rsidR="00D2261C">
                              <w:rPr>
                                <w:sz w:val="18"/>
                                <w:szCs w:val="18"/>
                                <w:lang w:val="kk-KZ"/>
                              </w:rPr>
                              <w:t>изациялау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45CCE3" id="Прямоугольник 182" o:spid="_x0000_s1226" style="position:absolute;left:0;text-align:left;margin-left:335.6pt;margin-top:92.8pt;width:80.5pt;height:29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vcSlwIAAOoEAAAOAAAAZHJzL2Uyb0RvYy54bWysVM1uEzEQviPxDpbvdJNtWkrUTRW1CkKq&#10;SqUW9ex4vclKXtvYTnbDCYkrEo/AQ3BB/PQZNm/EZ++mLYUTIgdnxjOen2++2eOTppJkLawrtcro&#10;cG9AiVBc56VaZPTN9ezZESXOM5UzqZXI6EY4ejJ5+uS4NmOR6qWWubAEQZQb1yajS+/NOEkcX4qK&#10;uT1thIKx0LZiHqpdJLllNaJXMkkHg8Ok1jY3VnPhHG7POiOdxPhFIbh/XRROeCIzitp8PG085+FM&#10;JsdsvLDMLEvel8H+oYqKlQpJ70KdMc/IypZ/hKpKbrXThd/jukp0UZRcxB7QzXDwqJurJTMi9gJw&#10;nLmDyf2/sPxifWlJmWN2RyklilUYUvt5+377qf3R3m4/tF/a2/b79mP7s/3afiPBC5jVxo3x9Mpc&#10;2l5zEAMATWGr8I/WSBNx3tzhLBpPOC6HgzTdP8A4OGz7h0f7gziI5P61sc6/FLoiQcioxRwjvGx9&#10;7jwywnXnEpI5Lct8VkoZlY07lZasGUYOpuS6pkQy53GZ0Vn8hRYQ4rdnUpE6o+nBCMUQzsDFQjIP&#10;sTJAx6kFJUwuQHLubaxF6ZARkbpazphbdklj2D6FVMEuIhP70gN2HVpB8s28ifiDzTtk5zrfYCpW&#10;d3R1hs9K4HCOJi6ZBT9RIXbOv8ZRSI2ydS9RstT23d/ugz9oAyslNfiOlt6umBXA5pUCoV4MR6Ow&#10;IFEZHTxPodiHlvlDi1pVpxr4DrHdhkcx+Hu5Ewurqxus5jRkhYkpjtwdeL1y6rs9xHJzMZ1GNyyF&#10;Yf5cXRkegu+wvW5umDU9GTxodKF3u8HGjzjR+YaXSk9XXhdlJEzAusMVow8KFiqSoF/+sLEP9eh1&#10;/4ma/AIAAP//AwBQSwMEFAAGAAgAAAAhAAXfcCvdAAAACwEAAA8AAABkcnMvZG93bnJldi54bWxM&#10;j01PhDAQhu8m/odmNvHmlg9FwlI2xkRPHpQ1ngdaC1nakrYL+O8dT3qceZ+880x93MzEFuXD6KyA&#10;dJ8AU7Z3crRawMfp+bYEFiJaiZOzSsC3CnBsrq9qrKRb7bta2qgZldhQoYAhxrniPPSDMhj2blaW&#10;si/nDUYavebS40rlZuJZkhTc4GjpwoCzehpUf24vRsDymr51Mv886/Ylar9iN2n0QtzstscDsKi2&#10;+AfDrz6pQ0NOnbtYGdgkoHhIM0IpKO8LYESUeUabTkB2lxfAm5r//6H5AQAA//8DAFBLAQItABQA&#10;BgAIAAAAIQC2gziS/gAAAOEBAAATAAAAAAAAAAAAAAAAAAAAAABbQ29udGVudF9UeXBlc10ueG1s&#10;UEsBAi0AFAAGAAgAAAAhADj9If/WAAAAlAEAAAsAAAAAAAAAAAAAAAAALwEAAF9yZWxzLy5yZWxz&#10;UEsBAi0AFAAGAAgAAAAhAKNm9xKXAgAA6gQAAA4AAAAAAAAAAAAAAAAALgIAAGRycy9lMm9Eb2Mu&#10;eG1sUEsBAi0AFAAGAAgAAAAhAAXfcCvdAAAACwEAAA8AAAAAAAAAAAAAAAAA8QQAAGRycy9kb3du&#10;cmV2LnhtbFBLBQYAAAAABAAEAPMAAAD7BQAAAAA=&#10;" fillcolor="window" stroked="f" strokeweight="2pt">
                <v:textbox>
                  <w:txbxContent>
                    <w:p w:rsidR="00D2261C" w:rsidRDefault="002C5290" w:rsidP="003B2068">
                      <w:pPr>
                        <w:ind w:firstLine="0"/>
                        <w:jc w:val="center"/>
                        <w:rPr>
                          <w:sz w:val="18"/>
                          <w:szCs w:val="18"/>
                          <w:lang w:val="kk-KZ"/>
                        </w:rPr>
                      </w:pPr>
                      <w:r>
                        <w:rPr>
                          <w:sz w:val="18"/>
                          <w:szCs w:val="18"/>
                          <w:lang w:val="kk-KZ"/>
                        </w:rPr>
                        <w:t>Автор</w:t>
                      </w:r>
                      <w:r w:rsidR="00D2261C">
                        <w:rPr>
                          <w:sz w:val="18"/>
                          <w:szCs w:val="18"/>
                          <w:lang w:val="kk-KZ"/>
                        </w:rPr>
                        <w:t>изациялау</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980800" behindDoc="0" locked="0" layoutInCell="1" allowOverlap="1" wp14:anchorId="4689040F" wp14:editId="116D9FE0">
                <wp:simplePos x="0" y="0"/>
                <wp:positionH relativeFrom="column">
                  <wp:posOffset>4744720</wp:posOffset>
                </wp:positionH>
                <wp:positionV relativeFrom="paragraph">
                  <wp:posOffset>778510</wp:posOffset>
                </wp:positionV>
                <wp:extent cx="1143000" cy="387350"/>
                <wp:effectExtent l="0" t="0" r="0" b="0"/>
                <wp:wrapNone/>
                <wp:docPr id="181" name="Прямоугольник 181"/>
                <wp:cNvGraphicFramePr/>
                <a:graphic xmlns:a="http://schemas.openxmlformats.org/drawingml/2006/main">
                  <a:graphicData uri="http://schemas.microsoft.com/office/word/2010/wordprocessingShape">
                    <wps:wsp>
                      <wps:cNvSpPr/>
                      <wps:spPr>
                        <a:xfrm>
                          <a:off x="0" y="0"/>
                          <a:ext cx="1143000" cy="387350"/>
                        </a:xfrm>
                        <a:prstGeom prst="rect">
                          <a:avLst/>
                        </a:prstGeom>
                        <a:solidFill>
                          <a:sysClr val="window" lastClr="FFFFFF"/>
                        </a:solidFill>
                        <a:ln w="25400" cap="flat" cmpd="sng" algn="ctr">
                          <a:noFill/>
                          <a:prstDash val="solid"/>
                        </a:ln>
                        <a:effectLst/>
                      </wps:spPr>
                      <wps:txbx>
                        <w:txbxContent>
                          <w:p w:rsidR="002C5290" w:rsidRPr="003619D3" w:rsidRDefault="002C5290" w:rsidP="003B2068">
                            <w:pPr>
                              <w:ind w:firstLine="0"/>
                              <w:jc w:val="center"/>
                              <w:rPr>
                                <w:sz w:val="18"/>
                                <w:szCs w:val="18"/>
                                <w:lang w:val="kk-KZ"/>
                              </w:rPr>
                            </w:pPr>
                            <w:r>
                              <w:rPr>
                                <w:sz w:val="18"/>
                                <w:szCs w:val="18"/>
                                <w:lang w:val="kk-KZ"/>
                              </w:rPr>
                              <w:t>Қолжетімділікті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89040F" id="Прямоугольник 181" o:spid="_x0000_s1227" style="position:absolute;left:0;text-align:left;margin-left:373.6pt;margin-top:61.3pt;width:90pt;height:30.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7BTlgIAAOoEAAAOAAAAZHJzL2Uyb0RvYy54bWysVM1uEzEQviPxDpbvdJM0pSXqpopaBSFV&#10;pVKLena83uxKXtvYTnbDCYkrEo/AQ3BB/PQZNm/EZ++mLYUTIgdnxjOen2++2eOTppJkLawrtUrp&#10;cG9AiVBcZ6VapvTN9fzZESXOM5UxqZVI6UY4ejJ9+uS4NhMx0oWWmbAEQZSb1CalhfdmkiSOF6Ji&#10;bk8boWDMta2Yh2qXSWZZjeiVTEaDwfOk1jYzVnPhHG7POiOdxvh5Lrh/nedOeCJTitp8PG08F+FM&#10;psdssrTMFCXvy2D/UEXFSoWkd6HOmGdkZcs/QlUlt9rp3O9xXSU6z0suYg/oZjh41M1VwYyIvQAc&#10;Z+5gcv8vLL9YX1pSZpjd0ZASxSoMqf28fb/91P5ob7cf2i/tbft9+7H92X5tv5HgBcxq4yZ4emUu&#10;ba85iAGAJrdV+EdrpIk4b+5wFo0nHJfD4Xh/MMA4OGz7R4f7B3EQyf1rY51/KXRFgpBSizlGeNn6&#10;3HlkhOvOJSRzWpbZvJQyKht3Ki1ZM4wcTMl0TYlkzuMypfP4Cy0gxG/PpCJ1SkcH41gYAxdzyTxq&#10;rAzQcWpJCZNLkJx7G2tROmREpK6WM+aKLmkM26eQKthFZGJfesCuQytIvlk0EX/Mf4fsQmcbTMXq&#10;jq7O8HkJHM7RxCWz4Cegw8751zhyqVG27iVKCm3f/e0++IM2sFJSg+9o6e2KWQFsXikQ6sVwPA4L&#10;EpXxweEIin1oWTy0qFV1qoEvKIPqohj8vdyJudXVDVZzFrLCxBRH7g68Xjn13R5iubmYzaIblsIw&#10;f66uDA/Bd9heNzfMmp4MHjS60LvdYJNHnOh8w0ulZyuv8zISJmDd4YrRBwULFUnQL3/Y2Id69Lr/&#10;RE1/AQAA//8DAFBLAwQUAAYACAAAACEAOVWR1N0AAAALAQAADwAAAGRycy9kb3ducmV2LnhtbEyP&#10;wU7DMBBE70j8g7VI3KhTF6VtiFMhJDhxgBRx3sSuEzW2I9tNwt+zPcFxZ55mZ8rDYgc26RB77ySs&#10;Vxkw7VqvemckfB1fH3bAYkKncPBOS/jREQ7V7U2JhfKz+9RTnQyjEBcLlNClNBacx7bTFuPKj9qR&#10;d/LBYqIzGK4CzhRuBy6yLOcWe0cfOhz1S6fbc32xEqb39UejNt9nU78lE2ZsBoNByvu75fkJWNJL&#10;+oPhWp+qQ0WdGn9xKrJBwvZxKwglQ4gcGBF7cVUaUnabHHhV8v8bql8AAAD//wMAUEsBAi0AFAAG&#10;AAgAAAAhALaDOJL+AAAA4QEAABMAAAAAAAAAAAAAAAAAAAAAAFtDb250ZW50X1R5cGVzXS54bWxQ&#10;SwECLQAUAAYACAAAACEAOP0h/9YAAACUAQAACwAAAAAAAAAAAAAAAAAvAQAAX3JlbHMvLnJlbHNQ&#10;SwECLQAUAAYACAAAACEAdSewU5YCAADqBAAADgAAAAAAAAAAAAAAAAAuAgAAZHJzL2Uyb0RvYy54&#10;bWxQSwECLQAUAAYACAAAACEAOVWR1N0AAAALAQAADwAAAAAAAAAAAAAAAADwBAAAZHJzL2Rvd25y&#10;ZXYueG1sUEsFBgAAAAAEAAQA8wAAAPoFAAAAAA==&#10;" fillcolor="window" stroked="f" strokeweight="2pt">
                <v:textbox>
                  <w:txbxContent>
                    <w:p w:rsidR="002C5290" w:rsidRPr="003619D3" w:rsidRDefault="002C5290" w:rsidP="003B2068">
                      <w:pPr>
                        <w:ind w:firstLine="0"/>
                        <w:jc w:val="center"/>
                        <w:rPr>
                          <w:sz w:val="18"/>
                          <w:szCs w:val="18"/>
                          <w:lang w:val="kk-KZ"/>
                        </w:rPr>
                      </w:pPr>
                      <w:r>
                        <w:rPr>
                          <w:sz w:val="18"/>
                          <w:szCs w:val="18"/>
                          <w:lang w:val="kk-KZ"/>
                        </w:rPr>
                        <w:t>Қолжетімділікті басқару</w:t>
                      </w:r>
                    </w:p>
                  </w:txbxContent>
                </v:textbox>
              </v:rect>
            </w:pict>
          </mc:Fallback>
        </mc:AlternateContent>
      </w:r>
      <w:r w:rsidRPr="00D92F46">
        <w:rPr>
          <w:rFonts w:ascii="Times New Roman" w:hAnsi="Times New Roman" w:cs="Times New Roman"/>
          <w:noProof/>
          <w:color w:val="000000"/>
          <w:sz w:val="28"/>
          <w:szCs w:val="28"/>
        </w:rPr>
        <mc:AlternateContent>
          <mc:Choice Requires="wps">
            <w:drawing>
              <wp:anchor distT="0" distB="0" distL="114300" distR="114300" simplePos="0" relativeHeight="251978752" behindDoc="0" locked="0" layoutInCell="1" allowOverlap="1" wp14:anchorId="359B017C" wp14:editId="1694B2DD">
                <wp:simplePos x="0" y="0"/>
                <wp:positionH relativeFrom="column">
                  <wp:posOffset>4211320</wp:posOffset>
                </wp:positionH>
                <wp:positionV relativeFrom="paragraph">
                  <wp:posOffset>334010</wp:posOffset>
                </wp:positionV>
                <wp:extent cx="1231900" cy="368300"/>
                <wp:effectExtent l="0" t="0" r="6350" b="0"/>
                <wp:wrapNone/>
                <wp:docPr id="180" name="Прямоугольник 180"/>
                <wp:cNvGraphicFramePr/>
                <a:graphic xmlns:a="http://schemas.openxmlformats.org/drawingml/2006/main">
                  <a:graphicData uri="http://schemas.microsoft.com/office/word/2010/wordprocessingShape">
                    <wps:wsp>
                      <wps:cNvSpPr/>
                      <wps:spPr>
                        <a:xfrm>
                          <a:off x="0" y="0"/>
                          <a:ext cx="1231900" cy="368300"/>
                        </a:xfrm>
                        <a:prstGeom prst="rect">
                          <a:avLst/>
                        </a:prstGeom>
                        <a:solidFill>
                          <a:sysClr val="window" lastClr="FFFFFF"/>
                        </a:solidFill>
                        <a:ln w="25400" cap="flat" cmpd="sng" algn="ctr">
                          <a:noFill/>
                          <a:prstDash val="solid"/>
                        </a:ln>
                        <a:effectLst/>
                      </wps:spPr>
                      <wps:txbx>
                        <w:txbxContent>
                          <w:p w:rsidR="002C5290" w:rsidRPr="003619D3" w:rsidRDefault="002C5290" w:rsidP="003B2068">
                            <w:pPr>
                              <w:ind w:firstLine="0"/>
                              <w:jc w:val="center"/>
                              <w:rPr>
                                <w:sz w:val="18"/>
                                <w:szCs w:val="18"/>
                                <w:lang w:val="kk-KZ"/>
                              </w:rPr>
                            </w:pPr>
                            <w:r>
                              <w:rPr>
                                <w:sz w:val="18"/>
                                <w:szCs w:val="18"/>
                                <w:lang w:val="kk-KZ"/>
                              </w:rPr>
                              <w:t>Келісуді басқару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9B017C" id="Прямоугольник 180" o:spid="_x0000_s1228" style="position:absolute;left:0;text-align:left;margin-left:331.6pt;margin-top:26.3pt;width:97pt;height:29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ReGlAIAAOoEAAAOAAAAZHJzL2Uyb0RvYy54bWysVMtuEzEU3SPxD5b3dJI0Le2okypqFYRU&#10;tZFa1LXj8SQjeWxjO5mEFRJbJD6Bj2CDePQbJn/EsWfSlsIKkYVzr+/7+Nw5OV1XkqyEdaVWGe3v&#10;9SgRiuu8VPOMvrmZvDiixHmmcia1EhndCEdPR8+fndQmFQO90DIXliCJcmltMrrw3qRJ4vhCVMzt&#10;aSMUjIW2FfNQ7TzJLauRvZLJoNc7TGptc2M1F87h9rw10lHMXxSC+6uicMITmVH05uNp4zkLZzI6&#10;YencMrMoedcG+4cuKlYqFL1Pdc48I0tb/pGqKrnVThd+j+sq0UVRchFnwDT93pNprhfMiDgLwHHm&#10;Hib3/9Lyy9XUkjLH2x0BH8UqPFLzeft++6n50dxtPzRfmrvm+/Zj87P52nwjwQuY1calCL02U9tp&#10;DmIAYF3YKvxjNLKOOG/ucRZrTzgu+4P9/nEP5Ths+4dH+5CRJnmINtb5V0JXJAgZtXjHCC9bXTjf&#10;uu5cQjGnZZlPSimjsnFn0pIVw5ODKbmuKZHMeVxmdBJ/XbXfwqQidUYHB8PYGAMXC8k8eqwM0HFq&#10;TgmTc5Ccext7UTpURDMsDb2cM7doi8a0XQmpgl1EJnatB+xatILk17N1xH/QG4SYcDfT+QavYnVL&#10;V2f4pESFCwwxZRb8BHTYOX+Fo5AabetOomSh7bu/3Qd/0AZWSmrwHSO9XTIrgM1rBUId94fDsCBR&#10;GR68HECxjy2zxxa1rM408O1juw2PYvD3cicWVle3WM1xqAoTUxy1W/A65cy3e4jl5mI8jm5YCsP8&#10;hbo2PCTfYXuzvmXWdGTwoNGl3u0GS59wovUNkUqPl14XZSTMA64gWlCwUJFy3fKHjX2sR6+HT9To&#10;FwAAAP//AwBQSwMEFAAGAAgAAAAhAN6BrXTdAAAACgEAAA8AAABkcnMvZG93bnJldi54bWxMj8tO&#10;wzAQRfdI/IM1ldhRJ6kaqhCnQkiwYgEpYj2JXSeqH5HtJuHvGVawnJmjO+fWx9UaNqsQR+8E5NsM&#10;mHK9l6PTAj5PL/cHYDGhk2i8UwK+VYRjc3tTYyX94j7U3CbNKMTFCgUMKU0V57EflMW49ZNydDv7&#10;YDHRGDSXARcKt4YXWVZyi6OjDwNO6nlQ/aW9WgHzW/7eyd3XRbevSYcFO6MxCHG3WZ8egSW1pj8Y&#10;fvVJHRpy6vzVyciMgLLcFYQK2BclMAIO+wdadETmWQm8qfn/Cs0PAAAA//8DAFBLAQItABQABgAI&#10;AAAAIQC2gziS/gAAAOEBAAATAAAAAAAAAAAAAAAAAAAAAABbQ29udGVudF9UeXBlc10ueG1sUEsB&#10;Ai0AFAAGAAgAAAAhADj9If/WAAAAlAEAAAsAAAAAAAAAAAAAAAAALwEAAF9yZWxzLy5yZWxzUEsB&#10;Ai0AFAAGAAgAAAAhAG1xF4aUAgAA6gQAAA4AAAAAAAAAAAAAAAAALgIAAGRycy9lMm9Eb2MueG1s&#10;UEsBAi0AFAAGAAgAAAAhAN6BrXTdAAAACgEAAA8AAAAAAAAAAAAAAAAA7gQAAGRycy9kb3ducmV2&#10;LnhtbFBLBQYAAAAABAAEAPMAAAD4BQAAAAA=&#10;" fillcolor="window" stroked="f" strokeweight="2pt">
                <v:textbox>
                  <w:txbxContent>
                    <w:p w:rsidR="002C5290" w:rsidRPr="003619D3" w:rsidRDefault="002C5290" w:rsidP="003B2068">
                      <w:pPr>
                        <w:ind w:firstLine="0"/>
                        <w:jc w:val="center"/>
                        <w:rPr>
                          <w:sz w:val="18"/>
                          <w:szCs w:val="18"/>
                          <w:lang w:val="kk-KZ"/>
                        </w:rPr>
                      </w:pPr>
                      <w:r>
                        <w:rPr>
                          <w:sz w:val="18"/>
                          <w:szCs w:val="18"/>
                          <w:lang w:val="kk-KZ"/>
                        </w:rPr>
                        <w:t>Келісуді басқару</w:t>
                      </w:r>
                    </w:p>
                  </w:txbxContent>
                </v:textbox>
              </v:rect>
            </w:pict>
          </mc:Fallback>
        </mc:AlternateContent>
      </w:r>
      <w:r w:rsidR="00A60360" w:rsidRPr="00D92F46">
        <w:rPr>
          <w:rFonts w:ascii="Times New Roman" w:hAnsi="Times New Roman"/>
          <w:noProof/>
          <w:color w:val="000000"/>
          <w:sz w:val="28"/>
          <w:szCs w:val="28"/>
        </w:rPr>
        <mc:AlternateContent>
          <mc:Choice Requires="wps">
            <w:drawing>
              <wp:anchor distT="0" distB="0" distL="114300" distR="114300" simplePos="0" relativeHeight="251767808" behindDoc="0" locked="0" layoutInCell="1" allowOverlap="1" wp14:anchorId="619E8054" wp14:editId="18AE11A0">
                <wp:simplePos x="0" y="0"/>
                <wp:positionH relativeFrom="column">
                  <wp:posOffset>-113030</wp:posOffset>
                </wp:positionH>
                <wp:positionV relativeFrom="paragraph">
                  <wp:posOffset>-2540</wp:posOffset>
                </wp:positionV>
                <wp:extent cx="1346200" cy="2292350"/>
                <wp:effectExtent l="0" t="0" r="6350" b="0"/>
                <wp:wrapNone/>
                <wp:docPr id="72" name="Прямоугольник 72"/>
                <wp:cNvGraphicFramePr/>
                <a:graphic xmlns:a="http://schemas.openxmlformats.org/drawingml/2006/main">
                  <a:graphicData uri="http://schemas.microsoft.com/office/word/2010/wordprocessingShape">
                    <wps:wsp>
                      <wps:cNvSpPr/>
                      <wps:spPr>
                        <a:xfrm>
                          <a:off x="0" y="0"/>
                          <a:ext cx="1346200" cy="2292350"/>
                        </a:xfrm>
                        <a:prstGeom prst="rect">
                          <a:avLst/>
                        </a:prstGeom>
                        <a:solidFill>
                          <a:sysClr val="window" lastClr="FFFFFF"/>
                        </a:solidFill>
                        <a:ln w="25400" cap="flat" cmpd="sng" algn="ctr">
                          <a:noFill/>
                          <a:prstDash val="solid"/>
                        </a:ln>
                        <a:effectLst/>
                      </wps:spPr>
                      <wps:txbx>
                        <w:txbxContent>
                          <w:p w:rsidR="002C5290" w:rsidRDefault="002C5290" w:rsidP="00A60360">
                            <w:pPr>
                              <w:ind w:firstLine="0"/>
                              <w:jc w:val="center"/>
                              <w:rPr>
                                <w:b/>
                                <w:lang w:val="kk-KZ"/>
                              </w:rPr>
                            </w:pPr>
                            <w:r>
                              <w:rPr>
                                <w:b/>
                                <w:lang w:val="kk-KZ"/>
                              </w:rPr>
                              <w:t>Қауіпсіздікті қамтамасыз ету қондырғы</w:t>
                            </w:r>
                          </w:p>
                          <w:p w:rsidR="002C5290" w:rsidRDefault="002C5290" w:rsidP="00A60360">
                            <w:pPr>
                              <w:ind w:firstLine="0"/>
                              <w:jc w:val="center"/>
                              <w:rPr>
                                <w:b/>
                                <w:lang w:val="kk-KZ"/>
                              </w:rPr>
                            </w:pPr>
                            <w:r>
                              <w:rPr>
                                <w:b/>
                                <w:lang w:val="kk-KZ"/>
                              </w:rPr>
                              <w:t>ларының деңгейі</w:t>
                            </w:r>
                          </w:p>
                          <w:p w:rsidR="002C5290" w:rsidRDefault="002C5290" w:rsidP="00A60360">
                            <w:pPr>
                              <w:ind w:firstLine="0"/>
                              <w:jc w:val="center"/>
                              <w:rPr>
                                <w:b/>
                                <w:lang w:val="kk-KZ"/>
                              </w:rPr>
                            </w:pPr>
                          </w:p>
                          <w:p w:rsidR="002C5290" w:rsidRDefault="002C5290" w:rsidP="00A60360">
                            <w:pPr>
                              <w:ind w:firstLine="0"/>
                              <w:jc w:val="center"/>
                              <w:rPr>
                                <w:b/>
                                <w:lang w:val="kk-KZ"/>
                              </w:rPr>
                            </w:pPr>
                            <w:r>
                              <w:rPr>
                                <w:b/>
                                <w:lang w:val="kk-KZ"/>
                              </w:rPr>
                              <w:t>Сәйкестендіру деректерін басқару және қолжетімділікті басқару деңгейі</w:t>
                            </w:r>
                          </w:p>
                          <w:p w:rsidR="002C5290" w:rsidRDefault="002C5290" w:rsidP="00A60360">
                            <w:pPr>
                              <w:ind w:firstLine="0"/>
                              <w:jc w:val="center"/>
                              <w:rPr>
                                <w:b/>
                                <w:lang w:val="kk-KZ"/>
                              </w:rPr>
                            </w:pPr>
                          </w:p>
                          <w:p w:rsidR="002C5290" w:rsidRPr="003619D3" w:rsidRDefault="002C5290" w:rsidP="00A60360">
                            <w:pPr>
                              <w:ind w:firstLine="0"/>
                              <w:jc w:val="center"/>
                              <w:rPr>
                                <w:b/>
                                <w:lang w:val="kk-KZ"/>
                              </w:rPr>
                            </w:pPr>
                            <w:r>
                              <w:rPr>
                                <w:b/>
                                <w:lang w:val="kk-KZ"/>
                              </w:rPr>
                              <w:t>ДСА деңгейі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9E8054" id="Прямоугольник 72" o:spid="_x0000_s1229" style="position:absolute;left:0;text-align:left;margin-left:-8.9pt;margin-top:-.2pt;width:106pt;height:180.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zPnlwIAAOkEAAAOAAAAZHJzL2Uyb0RvYy54bWysVM1uEzEQviPxDpbvdJNt2tKomypqFYRU&#10;tZFa1LPj9SYreW1jO9mEExJXJB6Bh+CC+OkzbN6Iz95NWwonRA7OjGc8P998syen60qSlbCu1Cqj&#10;/b0eJUJxnZdqntE3N5MXLylxnqmcSa1ERjfC0dPR82cntRmKVC+0zIUlCKLcsDYZXXhvhkni+EJU&#10;zO1pIxSMhbYV81DtPMktqxG9kkna6x0mtba5sZoL53B73hrpKMYvCsH9VVE44YnMKGrz8bTxnIUz&#10;GZ2w4dwysyh5Vwb7hyoqViokvQ91zjwjS1v+EaoqudVOF36P6yrRRVFyEXtAN/3ek26uF8yI2AvA&#10;ceYeJvf/wvLL1dSSMs/oUUqJYhVm1Hzevt9+an40d9sPzZfmrvm+/dj8bL423wicgFht3BAPr83U&#10;dpqDGNpfF7YK/2iMrCPKm3uUxdoTjsv+/uAQo6OEw5amx+n+QZxD8vDcWOdfCV2RIGTUYowRXba6&#10;cB4p4bpzCdmclmU+KaWMysadSUtWDBMHUXJdUyKZ87jM6CT+Qg8I8dszqUiNcg4GsTIGKhaSeRRZ&#10;GYDj1JwSJufgOPc21qJ0yIhIbS3nzC3apDFsl0KqYBeRiF3pAbwWriD59Wwd4U97+ztoZzrfYChW&#10;t2x1hk9K4HCBJqbMgp7ADivnr3AUUqNs3UmULLR997f74A/WwEpJDbqjpbdLZgWwea3Ap+P+YBD2&#10;IyqDg6MUin1smT22qGV1poFvH8tteBSDv5c7sbC6usVmjkNWmJjiyN2C1ylnvl1D7DYX43F0w04Y&#10;5i/UteEh+A7bm/Uts6YjgwePLvVuNdjwCSda3/BS6fHS66KMhAlYt7hi9EHBPkUSdLsfFvaxHr0e&#10;vlCjXwAAAP//AwBQSwMEFAAGAAgAAAAhAK4lxIncAAAACQEAAA8AAABkcnMvZG93bnJldi54bWxM&#10;j81OwzAQhO9IvIO1SNxaJ20VaIhTISQ4cYAUcd7EWyeqfyLbTcLb457gtqMZzXxbHRaj2UQ+DM4K&#10;yNcZMLKdk4NVAr6Or6tHYCGilaidJQE/FOBQ395UWEo320+amqhYKrGhRAF9jGPJeeh6MhjWbiSb&#10;vJPzBmOSXnHpcU7lRvNNlhXc4GDTQo8jvfTUnZuLETC95x+t3H6fVfMWlZ+x1Qq9EPd3y/MTsEhL&#10;/AvDFT+hQ52YWnexMjAtYJU/JPSYjh2wq7/fbYC1ArZFVgCvK/7/g/oXAAD//wMAUEsBAi0AFAAG&#10;AAgAAAAhALaDOJL+AAAA4QEAABMAAAAAAAAAAAAAAAAAAAAAAFtDb250ZW50X1R5cGVzXS54bWxQ&#10;SwECLQAUAAYACAAAACEAOP0h/9YAAACUAQAACwAAAAAAAAAAAAAAAAAvAQAAX3JlbHMvLnJlbHNQ&#10;SwECLQAUAAYACAAAACEA1J8z55cCAADpBAAADgAAAAAAAAAAAAAAAAAuAgAAZHJzL2Uyb0RvYy54&#10;bWxQSwECLQAUAAYACAAAACEAriXEidwAAAAJAQAADwAAAAAAAAAAAAAAAADxBAAAZHJzL2Rvd25y&#10;ZXYueG1sUEsFBgAAAAAEAAQA8wAAAPoFAAAAAA==&#10;" fillcolor="window" stroked="f" strokeweight="2pt">
                <v:textbox>
                  <w:txbxContent>
                    <w:p w:rsidR="002C5290" w:rsidRDefault="002C5290" w:rsidP="00A60360">
                      <w:pPr>
                        <w:ind w:firstLine="0"/>
                        <w:jc w:val="center"/>
                        <w:rPr>
                          <w:b/>
                          <w:lang w:val="kk-KZ"/>
                        </w:rPr>
                      </w:pPr>
                      <w:r>
                        <w:rPr>
                          <w:b/>
                          <w:lang w:val="kk-KZ"/>
                        </w:rPr>
                        <w:t>Қауіпсіздікті қамтамасыз ету қондырғы</w:t>
                      </w:r>
                    </w:p>
                    <w:p w:rsidR="002C5290" w:rsidRDefault="002C5290" w:rsidP="00A60360">
                      <w:pPr>
                        <w:ind w:firstLine="0"/>
                        <w:jc w:val="center"/>
                        <w:rPr>
                          <w:b/>
                          <w:lang w:val="kk-KZ"/>
                        </w:rPr>
                      </w:pPr>
                      <w:r>
                        <w:rPr>
                          <w:b/>
                          <w:lang w:val="kk-KZ"/>
                        </w:rPr>
                        <w:t>ларының деңгейі</w:t>
                      </w:r>
                    </w:p>
                    <w:p w:rsidR="002C5290" w:rsidRDefault="002C5290" w:rsidP="00A60360">
                      <w:pPr>
                        <w:ind w:firstLine="0"/>
                        <w:jc w:val="center"/>
                        <w:rPr>
                          <w:b/>
                          <w:lang w:val="kk-KZ"/>
                        </w:rPr>
                      </w:pPr>
                    </w:p>
                    <w:p w:rsidR="002C5290" w:rsidRDefault="002C5290" w:rsidP="00A60360">
                      <w:pPr>
                        <w:ind w:firstLine="0"/>
                        <w:jc w:val="center"/>
                        <w:rPr>
                          <w:b/>
                          <w:lang w:val="kk-KZ"/>
                        </w:rPr>
                      </w:pPr>
                      <w:r>
                        <w:rPr>
                          <w:b/>
                          <w:lang w:val="kk-KZ"/>
                        </w:rPr>
                        <w:t>Сәйкестендіру деректерін басқару және қолжетімділікті басқару деңгейі</w:t>
                      </w:r>
                    </w:p>
                    <w:p w:rsidR="002C5290" w:rsidRDefault="002C5290" w:rsidP="00A60360">
                      <w:pPr>
                        <w:ind w:firstLine="0"/>
                        <w:jc w:val="center"/>
                        <w:rPr>
                          <w:b/>
                          <w:lang w:val="kk-KZ"/>
                        </w:rPr>
                      </w:pPr>
                    </w:p>
                    <w:p w:rsidR="002C5290" w:rsidRPr="003619D3" w:rsidRDefault="002C5290" w:rsidP="00A60360">
                      <w:pPr>
                        <w:ind w:firstLine="0"/>
                        <w:jc w:val="center"/>
                        <w:rPr>
                          <w:b/>
                          <w:lang w:val="kk-KZ"/>
                        </w:rPr>
                      </w:pPr>
                      <w:r>
                        <w:rPr>
                          <w:b/>
                          <w:lang w:val="kk-KZ"/>
                        </w:rPr>
                        <w:t>ДСА деңгейі</w:t>
                      </w:r>
                    </w:p>
                  </w:txbxContent>
                </v:textbox>
              </v:rect>
            </w:pict>
          </mc:Fallback>
        </mc:AlternateContent>
      </w:r>
      <w:r w:rsidR="005D585E" w:rsidRPr="00D92F46">
        <w:rPr>
          <w:rStyle w:val="FontStyle82"/>
          <w:rFonts w:ascii="Times New Roman" w:hAnsi="Times New Roman" w:cs="Times New Roman"/>
          <w:noProof/>
          <w:sz w:val="28"/>
          <w:szCs w:val="28"/>
        </w:rPr>
        <w:drawing>
          <wp:inline distT="0" distB="0" distL="0" distR="0" wp14:anchorId="68E6EB4F" wp14:editId="7DDE1AC6">
            <wp:extent cx="6296025" cy="22955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288357" name="Picture 14"/>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6296025" cy="2295525"/>
                    </a:xfrm>
                    <a:prstGeom prst="rect">
                      <a:avLst/>
                    </a:prstGeom>
                    <a:noFill/>
                    <a:ln>
                      <a:noFill/>
                    </a:ln>
                  </pic:spPr>
                </pic:pic>
              </a:graphicData>
            </a:graphic>
          </wp:inline>
        </w:drawing>
      </w:r>
    </w:p>
    <w:p w:rsidR="005F66F3" w:rsidRPr="00D92F46" w:rsidRDefault="005F66F3" w:rsidP="005F66F3">
      <w:pPr>
        <w:pStyle w:val="Style52"/>
        <w:widowControl/>
        <w:jc w:val="both"/>
        <w:rPr>
          <w:rStyle w:val="FontStyle81"/>
          <w:rFonts w:ascii="Times New Roman" w:hAnsi="Times New Roman" w:cs="Times New Roman"/>
          <w:sz w:val="28"/>
          <w:szCs w:val="28"/>
          <w:lang w:eastAsia="en-US"/>
        </w:rPr>
      </w:pPr>
    </w:p>
    <w:p w:rsidR="005F66F3" w:rsidRPr="00D92F46" w:rsidRDefault="00A31BF9" w:rsidP="005F66F3">
      <w:pPr>
        <w:pStyle w:val="Style19"/>
        <w:widowControl/>
        <w:jc w:val="center"/>
        <w:rPr>
          <w:rStyle w:val="FontStyle83"/>
          <w:rFonts w:ascii="Times New Roman" w:hAnsi="Times New Roman" w:cs="Times New Roman"/>
          <w:b/>
          <w:sz w:val="24"/>
          <w:szCs w:val="24"/>
          <w:lang w:eastAsia="en-US"/>
        </w:rPr>
      </w:pPr>
      <w:r w:rsidRPr="00D92F46">
        <w:rPr>
          <w:rStyle w:val="FontStyle83"/>
          <w:rFonts w:ascii="Times New Roman" w:hAnsi="Times New Roman" w:cs="Times New Roman"/>
          <w:b/>
          <w:sz w:val="24"/>
          <w:szCs w:val="24"/>
          <w:lang w:val="kk" w:eastAsia="en-US"/>
        </w:rPr>
        <w:t>С.</w:t>
      </w:r>
      <w:r w:rsidR="005D585E" w:rsidRPr="00D92F46">
        <w:rPr>
          <w:rStyle w:val="FontStyle83"/>
          <w:rFonts w:ascii="Times New Roman" w:hAnsi="Times New Roman" w:cs="Times New Roman"/>
          <w:b/>
          <w:sz w:val="24"/>
          <w:szCs w:val="24"/>
          <w:lang w:val="kk" w:eastAsia="en-US"/>
        </w:rPr>
        <w:t>4</w:t>
      </w:r>
      <w:r w:rsidR="00660919" w:rsidRPr="00D92F46">
        <w:rPr>
          <w:rStyle w:val="FontStyle83"/>
          <w:rFonts w:ascii="Times New Roman" w:hAnsi="Times New Roman" w:cs="Times New Roman"/>
          <w:b/>
          <w:sz w:val="24"/>
          <w:szCs w:val="24"/>
          <w:lang w:val="kk" w:eastAsia="en-US"/>
        </w:rPr>
        <w:t xml:space="preserve"> </w:t>
      </w:r>
      <w:r w:rsidR="00660919" w:rsidRPr="00D92F46">
        <w:rPr>
          <w:rStyle w:val="FontStyle83"/>
          <w:rFonts w:ascii="Times New Roman" w:hAnsi="Times New Roman" w:cs="Times New Roman"/>
          <w:b/>
          <w:sz w:val="24"/>
          <w:szCs w:val="24"/>
          <w:lang w:val="kk-KZ" w:eastAsia="en-US"/>
        </w:rPr>
        <w:t>су</w:t>
      </w:r>
      <w:r w:rsidR="00660919" w:rsidRPr="00D92F46">
        <w:rPr>
          <w:rStyle w:val="FontStyle83"/>
          <w:rFonts w:ascii="Times New Roman" w:hAnsi="Times New Roman" w:cs="Times New Roman"/>
          <w:b/>
          <w:sz w:val="24"/>
          <w:szCs w:val="24"/>
          <w:lang w:val="kk" w:eastAsia="en-US"/>
        </w:rPr>
        <w:t>ре</w:t>
      </w:r>
      <w:r w:rsidR="00660919" w:rsidRPr="00D92F46">
        <w:rPr>
          <w:rStyle w:val="FontStyle83"/>
          <w:rFonts w:ascii="Times New Roman" w:hAnsi="Times New Roman" w:cs="Times New Roman"/>
          <w:b/>
          <w:sz w:val="24"/>
          <w:szCs w:val="24"/>
          <w:lang w:val="kk-KZ" w:eastAsia="en-US"/>
        </w:rPr>
        <w:t>ті</w:t>
      </w:r>
      <w:r w:rsidR="005D585E" w:rsidRPr="00D92F46">
        <w:rPr>
          <w:rStyle w:val="FontStyle83"/>
          <w:rFonts w:ascii="Times New Roman" w:hAnsi="Times New Roman" w:cs="Times New Roman"/>
          <w:b/>
          <w:sz w:val="24"/>
          <w:szCs w:val="24"/>
          <w:lang w:val="kk" w:eastAsia="en-US"/>
        </w:rPr>
        <w:t xml:space="preserve"> Оқыту курсын бағалау қосымшасының архитектурасы</w:t>
      </w:r>
    </w:p>
    <w:p w:rsidR="005F66F3" w:rsidRPr="00D92F46" w:rsidRDefault="005F66F3" w:rsidP="005F66F3">
      <w:pPr>
        <w:pStyle w:val="Style12"/>
        <w:widowControl/>
        <w:jc w:val="both"/>
        <w:rPr>
          <w:rStyle w:val="FontStyle82"/>
          <w:rFonts w:ascii="Times New Roman" w:hAnsi="Times New Roman" w:cs="Times New Roman"/>
          <w:b/>
          <w:sz w:val="24"/>
          <w:szCs w:val="24"/>
          <w:lang w:eastAsia="en-US"/>
        </w:rPr>
      </w:pPr>
    </w:p>
    <w:p w:rsidR="005F66F3" w:rsidRPr="00D92F46" w:rsidRDefault="005D585E" w:rsidP="005F66F3">
      <w:pPr>
        <w:pStyle w:val="Style12"/>
        <w:widowControl/>
        <w:ind w:firstLine="720"/>
        <w:jc w:val="both"/>
        <w:rPr>
          <w:rStyle w:val="FontStyle82"/>
          <w:rFonts w:ascii="Times New Roman" w:hAnsi="Times New Roman" w:cs="Times New Roman"/>
          <w:sz w:val="24"/>
          <w:szCs w:val="24"/>
          <w:lang w:eastAsia="en-US"/>
        </w:rPr>
      </w:pPr>
      <w:r w:rsidRPr="00D92F46">
        <w:rPr>
          <w:rStyle w:val="FontStyle82"/>
          <w:rFonts w:ascii="Times New Roman" w:hAnsi="Times New Roman" w:cs="Times New Roman"/>
          <w:sz w:val="28"/>
          <w:szCs w:val="28"/>
          <w:lang w:val="kk" w:eastAsia="en-US"/>
        </w:rPr>
        <w:t>-</w:t>
      </w:r>
      <w:r w:rsidRPr="00D92F46">
        <w:rPr>
          <w:rStyle w:val="FontStyle82"/>
          <w:rFonts w:ascii="Times New Roman" w:hAnsi="Times New Roman" w:cs="Times New Roman"/>
          <w:sz w:val="24"/>
          <w:szCs w:val="24"/>
          <w:lang w:val="kk" w:eastAsia="en-US"/>
        </w:rPr>
        <w:t xml:space="preserve"> Орнату деңгейі:</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 xml:space="preserve">a) саясат пен мақсаттарды жеткізу: оқу курсын бағалау қосымшасы өзінің дербес деректерді қорғау саясатына сілтемені студент жүйесіне ұсынуы тиіс. Бұл саясат анонимді аутентификация кезінде қандай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бекітілгенін анықтауы керек. Студенттік жүйе студенттің осы саясатты оқуын қамтамасыз етуі керек;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b) келісімді басқару: оқу курсын бағалау қосымшасы оқу курсын сәйкестендіру және бағалау процесін жалғастыру үшін студенттің саналы келісімін алуы керек. Оқу курсын бағалау қосымшасы келісім беру фактісін тіркей алуы керек.</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 Сәйкестендіруді басқару және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деңгейі:</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a) сәйкестендіру деректерін басқару жүйесі: оқу курсын бағалау қосымшасы студент ұсынған куәліктерді сақтауы керек. Бұған мандат түрлері, мандат </w:t>
      </w:r>
      <w:r w:rsidR="009A2000" w:rsidRPr="00D92F46">
        <w:rPr>
          <w:rStyle w:val="FontStyle82"/>
          <w:rFonts w:ascii="Times New Roman" w:hAnsi="Times New Roman" w:cs="Times New Roman"/>
          <w:sz w:val="24"/>
          <w:szCs w:val="24"/>
          <w:lang w:val="kk-KZ" w:eastAsia="en-US"/>
        </w:rPr>
        <w:t>сәйкестендіргіштері</w:t>
      </w:r>
      <w:r w:rsidRPr="00D92F46">
        <w:rPr>
          <w:rStyle w:val="FontStyle82"/>
          <w:rFonts w:ascii="Times New Roman" w:hAnsi="Times New Roman" w:cs="Times New Roman"/>
          <w:sz w:val="24"/>
          <w:szCs w:val="24"/>
          <w:lang w:val="kk" w:eastAsia="en-US"/>
        </w:rPr>
        <w:t xml:space="preserve"> және пайдаланушы жасаған басқа криптографиялық куәліктер туралы ақпарат кіреді. Бұл ақпарат қайталану жағдайында (мысалы, студент көріністі жаңартқысы келгенде) алдыңғы мәлімдемелерді дұрыс өңдеу және дұрыс өңдеу үшін пайдаланылуы мүмкін. Студент әлі күнге дейін белгісіз, бірақ әртүрлі бағалар бір-бірімен байланыса алады;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иесіздендіру жүйесі: оқу курсын бағалау қосымшасы студенттердің бақыланатын байланысын қамтамасыз ететін, бірақ студенттің бүркеншік атынан тыс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ашпайтын бүркеншік аттарды қолдануды қолдауы керек. Оқу курсын бағалау қосымшасы екі жүйе де қолдайтын иесіздендіру схемасын келісу үшін студент жүйесімен өзара әрекеттесуі керек;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w:t>
      </w:r>
      <w:r w:rsidR="0034110F" w:rsidRPr="00D92F46">
        <w:rPr>
          <w:rStyle w:val="FontStyle82"/>
          <w:rFonts w:ascii="Times New Roman" w:hAnsi="Times New Roman" w:cs="Times New Roman"/>
          <w:sz w:val="24"/>
          <w:szCs w:val="24"/>
          <w:lang w:val="kk" w:eastAsia="en-US"/>
        </w:rPr>
        <w:t>қолжетімділікті</w:t>
      </w:r>
      <w:r w:rsidRPr="00D92F46">
        <w:rPr>
          <w:rStyle w:val="FontStyle82"/>
          <w:rFonts w:ascii="Times New Roman" w:hAnsi="Times New Roman" w:cs="Times New Roman"/>
          <w:sz w:val="24"/>
          <w:szCs w:val="24"/>
          <w:lang w:val="kk" w:eastAsia="en-US"/>
        </w:rPr>
        <w:t xml:space="preserve"> басқару, аутентификация және авторизация: оқу курсын бағалау қосымшасы студент жүйесінде ұсынылған куәлікті тексеруі керек. Студенттің аутентификациясы университеттің есеп деректерін шығару қызметі берген есеп деректеріндегі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дәлдігіне оқу курсын бағалау қосымшасындағы сенім негізінде жасырын жүзеге асырылуы тиіс.</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Дербес деректер деңгейі:</w:t>
      </w:r>
    </w:p>
    <w:p w:rsidR="005F66F3" w:rsidRPr="00D92F46" w:rsidRDefault="005D585E" w:rsidP="005F66F3">
      <w:pPr>
        <w:pStyle w:val="Style30"/>
        <w:widowControl/>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a) хаттама: оқу курсын бағалау қосымшасы аудит мақсаттары үшін жүзеге асырылатын транзакцияларды тіркеу журналдарын жүргізуі тиіс. Сондай-ақ, ол алынған криптографиялық материалдардың тізімін, мысалы, кілттерді сақтауы керек.</w:t>
      </w:r>
    </w:p>
    <w:p w:rsidR="0028771C" w:rsidRPr="00D92F46" w:rsidRDefault="0028771C" w:rsidP="005F66F3">
      <w:pPr>
        <w:pStyle w:val="Style8"/>
        <w:widowControl/>
        <w:rPr>
          <w:rStyle w:val="FontStyle84"/>
          <w:rFonts w:ascii="Times New Roman" w:hAnsi="Times New Roman" w:cs="Times New Roman"/>
          <w:sz w:val="24"/>
          <w:szCs w:val="24"/>
          <w:lang w:val="kk" w:eastAsia="en-US"/>
        </w:rPr>
      </w:pPr>
    </w:p>
    <w:p w:rsidR="005F66F3" w:rsidRPr="00D92F46" w:rsidRDefault="00A31BF9" w:rsidP="005F66F3">
      <w:pPr>
        <w:pStyle w:val="Style8"/>
        <w:widowControl/>
        <w:rPr>
          <w:rStyle w:val="FontStyle84"/>
          <w:rFonts w:ascii="Times New Roman" w:hAnsi="Times New Roman" w:cs="Times New Roman"/>
          <w:sz w:val="24"/>
          <w:szCs w:val="24"/>
          <w:lang w:val="kk" w:eastAsia="en-US"/>
        </w:rPr>
      </w:pPr>
      <w:r w:rsidRPr="00D92F46">
        <w:rPr>
          <w:rStyle w:val="FontStyle84"/>
          <w:rFonts w:ascii="Times New Roman" w:hAnsi="Times New Roman" w:cs="Times New Roman"/>
          <w:sz w:val="24"/>
          <w:szCs w:val="24"/>
          <w:lang w:val="kk" w:eastAsia="en-US"/>
        </w:rPr>
        <w:t>С.</w:t>
      </w:r>
      <w:r w:rsidR="005D585E" w:rsidRPr="00D92F46">
        <w:rPr>
          <w:rStyle w:val="FontStyle84"/>
          <w:rFonts w:ascii="Times New Roman" w:hAnsi="Times New Roman" w:cs="Times New Roman"/>
          <w:sz w:val="24"/>
          <w:szCs w:val="24"/>
          <w:lang w:val="kk" w:eastAsia="en-US"/>
        </w:rPr>
        <w:t>6 Қорытынды</w:t>
      </w:r>
    </w:p>
    <w:p w:rsidR="0028771C" w:rsidRPr="00D92F46" w:rsidRDefault="0028771C" w:rsidP="005F66F3">
      <w:pPr>
        <w:pStyle w:val="Style8"/>
        <w:widowControl/>
        <w:rPr>
          <w:rStyle w:val="FontStyle84"/>
          <w:rFonts w:ascii="Times New Roman" w:hAnsi="Times New Roman" w:cs="Times New Roman"/>
          <w:sz w:val="24"/>
          <w:szCs w:val="24"/>
          <w:lang w:val="kk" w:eastAsia="en-US"/>
        </w:rPr>
      </w:pPr>
    </w:p>
    <w:p w:rsidR="005F66F3" w:rsidRPr="00D92F46" w:rsidRDefault="00814265"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Осы </w:t>
      </w:r>
      <w:r w:rsidRPr="00D92F46">
        <w:rPr>
          <w:rStyle w:val="FontStyle82"/>
          <w:rFonts w:ascii="Times New Roman" w:hAnsi="Times New Roman" w:cs="Times New Roman"/>
          <w:sz w:val="24"/>
          <w:szCs w:val="24"/>
          <w:lang w:val="kk-KZ" w:eastAsia="en-US"/>
        </w:rPr>
        <w:t>с</w:t>
      </w:r>
      <w:r w:rsidR="005D585E" w:rsidRPr="00D92F46">
        <w:rPr>
          <w:rStyle w:val="FontStyle82"/>
          <w:rFonts w:ascii="Times New Roman" w:hAnsi="Times New Roman" w:cs="Times New Roman"/>
          <w:sz w:val="24"/>
          <w:szCs w:val="24"/>
          <w:lang w:val="kk" w:eastAsia="en-US"/>
        </w:rPr>
        <w:t xml:space="preserve">тандартта </w:t>
      </w:r>
      <w:r w:rsidR="00711BE9" w:rsidRPr="00D92F46">
        <w:rPr>
          <w:rStyle w:val="FontStyle82"/>
          <w:rFonts w:ascii="Times New Roman" w:hAnsi="Times New Roman" w:cs="Times New Roman"/>
          <w:sz w:val="24"/>
          <w:szCs w:val="24"/>
          <w:lang w:val="kk" w:eastAsia="en-US"/>
        </w:rPr>
        <w:t>берілген</w:t>
      </w:r>
      <w:r w:rsidR="005D585E" w:rsidRPr="00D92F46">
        <w:rPr>
          <w:rStyle w:val="FontStyle82"/>
          <w:rFonts w:ascii="Times New Roman" w:hAnsi="Times New Roman" w:cs="Times New Roman"/>
          <w:sz w:val="24"/>
          <w:szCs w:val="24"/>
          <w:lang w:val="kk" w:eastAsia="en-US"/>
        </w:rPr>
        <w:t xml:space="preserve"> архитектураның бұл мысалы студенттерді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ашуды талап етпестен сәйкестендіретін оқу курсын бағалау қосымшасын ұсынады. Бұл архитектураны одан әрі кеңейтуге және ұқсас аутентификацияны қажет ететін басқа сценарийлерге бейімдеуге болады. Архитектура атрибуттарға негізделген мандат қасиеттері мен тұжырымдамаларына негізделген, бұл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 xml:space="preserve">субъектісі үшін байланыс пен қадағалаудың болмауын қамтамасыз ете отырып, </w:t>
      </w:r>
      <w:r w:rsidR="004D0E07" w:rsidRPr="00D92F46">
        <w:rPr>
          <w:rStyle w:val="FontStyle82"/>
          <w:rFonts w:ascii="Times New Roman" w:hAnsi="Times New Roman" w:cs="Times New Roman"/>
          <w:sz w:val="24"/>
          <w:szCs w:val="24"/>
          <w:lang w:val="kk" w:eastAsia="en-US"/>
        </w:rPr>
        <w:t xml:space="preserve">ДСА </w:t>
      </w:r>
      <w:r w:rsidR="005D585E" w:rsidRPr="00D92F46">
        <w:rPr>
          <w:rStyle w:val="FontStyle82"/>
          <w:rFonts w:ascii="Times New Roman" w:hAnsi="Times New Roman" w:cs="Times New Roman"/>
          <w:sz w:val="24"/>
          <w:szCs w:val="24"/>
          <w:lang w:val="kk" w:eastAsia="en-US"/>
        </w:rPr>
        <w:t>қорғауға ықпал ететін аутентификацияны мүмкін етеді.</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Жоғарыда </w:t>
      </w:r>
      <w:r w:rsidR="00711BE9" w:rsidRPr="00D92F46">
        <w:rPr>
          <w:rStyle w:val="FontStyle82"/>
          <w:rFonts w:ascii="Times New Roman" w:hAnsi="Times New Roman" w:cs="Times New Roman"/>
          <w:sz w:val="24"/>
          <w:szCs w:val="24"/>
          <w:lang w:val="kk" w:eastAsia="en-US"/>
        </w:rPr>
        <w:t>берілген</w:t>
      </w:r>
      <w:r w:rsidRPr="00D92F46">
        <w:rPr>
          <w:rStyle w:val="FontStyle82"/>
          <w:rFonts w:ascii="Times New Roman" w:hAnsi="Times New Roman" w:cs="Times New Roman"/>
          <w:sz w:val="24"/>
          <w:szCs w:val="24"/>
          <w:lang w:val="kk" w:eastAsia="en-US"/>
        </w:rPr>
        <w:t xml:space="preserve"> мысал сонымен қатар әртүрлі қосымшалар үшін ойнатылатын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үлгісінің мысалы болып табылады. Архитектура осы стандарттың негізгі бөлігінде сипатталған компоненттерден тұрады, мысалы, келісімді басқару, сәйкестендіру деректерін басқару және аутентификация.</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Бұл </w:t>
      </w:r>
      <w:r w:rsidR="0082295D" w:rsidRPr="00D92F46">
        <w:rPr>
          <w:rStyle w:val="FontStyle82"/>
          <w:rFonts w:ascii="Times New Roman" w:hAnsi="Times New Roman" w:cs="Times New Roman"/>
          <w:sz w:val="24"/>
          <w:szCs w:val="24"/>
          <w:lang w:val="kk" w:eastAsia="en-US"/>
        </w:rPr>
        <w:t xml:space="preserve">архитектура </w:t>
      </w:r>
      <w:r w:rsidRPr="00D92F46">
        <w:rPr>
          <w:rStyle w:val="FontStyle82"/>
          <w:rFonts w:ascii="Times New Roman" w:hAnsi="Times New Roman" w:cs="Times New Roman"/>
          <w:sz w:val="24"/>
          <w:szCs w:val="24"/>
          <w:lang w:val="kk" w:eastAsia="en-US"/>
        </w:rPr>
        <w:t xml:space="preserve">жалпы </w:t>
      </w:r>
      <w:r w:rsidR="00D92F46">
        <w:rPr>
          <w:rStyle w:val="FontStyle82"/>
          <w:rFonts w:ascii="Times New Roman" w:hAnsi="Times New Roman" w:cs="Times New Roman"/>
          <w:sz w:val="24"/>
          <w:szCs w:val="24"/>
          <w:lang w:val="kk-KZ" w:eastAsia="en-US"/>
        </w:rPr>
        <w:t>мынадай</w:t>
      </w:r>
      <w:r w:rsidR="00D92F46" w:rsidRPr="00D92F46">
        <w:rPr>
          <w:rStyle w:val="FontStyle82"/>
          <w:rFonts w:ascii="Times New Roman" w:hAnsi="Times New Roman" w:cs="Times New Roman"/>
          <w:sz w:val="24"/>
          <w:szCs w:val="24"/>
          <w:lang w:val="kk" w:eastAsia="en-US"/>
        </w:rPr>
        <w:t xml:space="preserve"> </w:t>
      </w:r>
      <w:r w:rsidRPr="00D92F46">
        <w:rPr>
          <w:rStyle w:val="FontStyle82"/>
          <w:rFonts w:ascii="Times New Roman" w:hAnsi="Times New Roman" w:cs="Times New Roman"/>
          <w:sz w:val="24"/>
          <w:szCs w:val="24"/>
          <w:lang w:val="kk" w:eastAsia="en-US"/>
        </w:rPr>
        <w:t>артықшылықтарды ұсынады: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a) мандаттарды шығару мен ұсыну арасында байланыстың болмауы;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b)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субъектісінің қауіпсіз, бірақ жасырын аутентификациясы;</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c) бақыланатын байланыстылық. ол мүмкіндігінше; </w:t>
      </w:r>
    </w:p>
    <w:p w:rsidR="005F66F3" w:rsidRPr="00D92F46" w:rsidRDefault="005D585E" w:rsidP="005F66F3">
      <w:pPr>
        <w:pStyle w:val="Style44"/>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t xml:space="preserve">d) аутентификация кезінде </w:t>
      </w:r>
      <w:r w:rsidR="004D0E07" w:rsidRPr="00D92F46">
        <w:rPr>
          <w:rStyle w:val="FontStyle82"/>
          <w:rFonts w:ascii="Times New Roman" w:hAnsi="Times New Roman" w:cs="Times New Roman"/>
          <w:sz w:val="24"/>
          <w:szCs w:val="24"/>
          <w:lang w:val="kk" w:eastAsia="en-US"/>
        </w:rPr>
        <w:t xml:space="preserve">ДСА </w:t>
      </w:r>
      <w:r w:rsidRPr="00D92F46">
        <w:rPr>
          <w:rStyle w:val="FontStyle82"/>
          <w:rFonts w:ascii="Times New Roman" w:hAnsi="Times New Roman" w:cs="Times New Roman"/>
          <w:sz w:val="24"/>
          <w:szCs w:val="24"/>
          <w:lang w:val="kk" w:eastAsia="en-US"/>
        </w:rPr>
        <w:t xml:space="preserve">ашу қажеттілігін жою және осылайша қорғаудың қосымша компоненттеріне қажеттілікті азайту.  </w:t>
      </w:r>
    </w:p>
    <w:p w:rsidR="005F66F3" w:rsidRPr="00D92F46" w:rsidRDefault="005D585E" w:rsidP="005F66F3">
      <w:pPr>
        <w:pStyle w:val="Style12"/>
        <w:widowControl/>
        <w:ind w:firstLine="720"/>
        <w:jc w:val="both"/>
        <w:rPr>
          <w:rStyle w:val="FontStyle82"/>
          <w:rFonts w:ascii="Times New Roman" w:hAnsi="Times New Roman" w:cs="Times New Roman"/>
          <w:sz w:val="24"/>
          <w:szCs w:val="24"/>
          <w:lang w:val="kk" w:eastAsia="en-US"/>
        </w:rPr>
      </w:pPr>
      <w:r w:rsidRPr="00D92F46">
        <w:rPr>
          <w:rStyle w:val="FontStyle82"/>
          <w:rFonts w:ascii="Times New Roman" w:hAnsi="Times New Roman" w:cs="Times New Roman"/>
          <w:sz w:val="24"/>
          <w:szCs w:val="24"/>
          <w:lang w:val="kk" w:eastAsia="en-US"/>
        </w:rPr>
        <w:lastRenderedPageBreak/>
        <w:t>Атрибуттарға негізделген мандат тұжырымдамаларына негізделген технологиялар бақыланатын анонимділік, минималды ақпаратты ашу және теріс пайдалану жағдайында мандатты қайтарып алу сияқты қосымша функцияларды қамтамасыз ете алады.</w:t>
      </w:r>
    </w:p>
    <w:p w:rsidR="005F66F3" w:rsidRPr="00D92F46" w:rsidRDefault="005F66F3"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28771C" w:rsidRPr="00D92F46" w:rsidRDefault="0028771C" w:rsidP="005F66F3">
      <w:pPr>
        <w:pStyle w:val="Style8"/>
        <w:widowControl/>
        <w:rPr>
          <w:rStyle w:val="FontStyle58"/>
          <w:rFonts w:ascii="Times New Roman" w:hAnsi="Times New Roman" w:cs="Times New Roman"/>
          <w:sz w:val="28"/>
          <w:szCs w:val="28"/>
          <w:lang w:val="kk" w:eastAsia="en-US"/>
        </w:rPr>
      </w:pPr>
    </w:p>
    <w:p w:rsidR="00F01919" w:rsidRPr="00D92F46" w:rsidRDefault="00F01919" w:rsidP="00F01919">
      <w:pPr>
        <w:widowControl/>
        <w:autoSpaceDE/>
        <w:autoSpaceDN/>
        <w:adjustRightInd/>
        <w:ind w:firstLine="0"/>
        <w:jc w:val="center"/>
        <w:rPr>
          <w:b/>
          <w:sz w:val="24"/>
          <w:szCs w:val="24"/>
          <w:lang w:val="kk"/>
        </w:rPr>
      </w:pPr>
      <w:r w:rsidRPr="00D92F46">
        <w:rPr>
          <w:b/>
          <w:sz w:val="24"/>
          <w:szCs w:val="24"/>
          <w:lang w:val="kk"/>
        </w:rPr>
        <w:t xml:space="preserve">B.A </w:t>
      </w:r>
      <w:r w:rsidRPr="00D92F46">
        <w:rPr>
          <w:b/>
          <w:sz w:val="24"/>
          <w:szCs w:val="24"/>
          <w:lang w:val="kk-KZ"/>
        </w:rPr>
        <w:t>қ</w:t>
      </w:r>
      <w:r w:rsidRPr="00D92F46">
        <w:rPr>
          <w:b/>
          <w:sz w:val="24"/>
          <w:szCs w:val="24"/>
          <w:lang w:val="kk"/>
        </w:rPr>
        <w:t>осымшасы</w:t>
      </w:r>
    </w:p>
    <w:p w:rsidR="00F01919" w:rsidRPr="00D92F46" w:rsidRDefault="00F01919" w:rsidP="00F01919">
      <w:pPr>
        <w:widowControl/>
        <w:autoSpaceDE/>
        <w:autoSpaceDN/>
        <w:adjustRightInd/>
        <w:ind w:firstLine="0"/>
        <w:jc w:val="center"/>
        <w:rPr>
          <w:i/>
          <w:sz w:val="24"/>
          <w:szCs w:val="24"/>
          <w:lang w:val="kk"/>
        </w:rPr>
      </w:pPr>
      <w:r w:rsidRPr="00D92F46">
        <w:rPr>
          <w:i/>
          <w:sz w:val="24"/>
          <w:szCs w:val="24"/>
          <w:lang w:val="kk"/>
        </w:rPr>
        <w:t>(ақпараттық)</w:t>
      </w:r>
    </w:p>
    <w:p w:rsidR="00F01919" w:rsidRPr="00D92F46" w:rsidRDefault="00F01919" w:rsidP="00F01919">
      <w:pPr>
        <w:widowControl/>
        <w:autoSpaceDE/>
        <w:autoSpaceDN/>
        <w:adjustRightInd/>
        <w:ind w:firstLine="0"/>
        <w:jc w:val="center"/>
        <w:rPr>
          <w:b/>
          <w:sz w:val="24"/>
          <w:szCs w:val="24"/>
          <w:lang w:val="kk"/>
        </w:rPr>
      </w:pPr>
      <w:r w:rsidRPr="00D92F46">
        <w:rPr>
          <w:b/>
          <w:sz w:val="24"/>
          <w:szCs w:val="24"/>
          <w:lang w:val="kk"/>
        </w:rPr>
        <w:t>Ұлттық стандарт</w:t>
      </w:r>
      <w:r w:rsidRPr="00D92F46">
        <w:rPr>
          <w:b/>
          <w:sz w:val="24"/>
          <w:szCs w:val="24"/>
          <w:lang w:val="kk-KZ"/>
        </w:rPr>
        <w:t>тың</w:t>
      </w:r>
      <w:r w:rsidRPr="00D92F46">
        <w:rPr>
          <w:b/>
          <w:sz w:val="24"/>
          <w:szCs w:val="24"/>
          <w:lang w:val="kk"/>
        </w:rPr>
        <w:t xml:space="preserve"> </w:t>
      </w:r>
      <w:r w:rsidRPr="00D92F46">
        <w:rPr>
          <w:b/>
          <w:sz w:val="24"/>
          <w:szCs w:val="24"/>
          <w:lang w:val="kk-KZ"/>
        </w:rPr>
        <w:t>сілтемелік</w:t>
      </w:r>
      <w:r w:rsidRPr="00D92F46">
        <w:rPr>
          <w:b/>
          <w:sz w:val="24"/>
          <w:szCs w:val="24"/>
          <w:lang w:val="kk"/>
        </w:rPr>
        <w:t xml:space="preserve"> халықаралық стандартқа</w:t>
      </w:r>
    </w:p>
    <w:p w:rsidR="00F01919" w:rsidRPr="00D92F46" w:rsidRDefault="00F01919" w:rsidP="00F01919">
      <w:pPr>
        <w:widowControl/>
        <w:autoSpaceDE/>
        <w:autoSpaceDN/>
        <w:adjustRightInd/>
        <w:ind w:firstLine="0"/>
        <w:jc w:val="center"/>
        <w:rPr>
          <w:b/>
          <w:sz w:val="24"/>
          <w:szCs w:val="24"/>
          <w:lang w:val="kk"/>
        </w:rPr>
      </w:pPr>
      <w:r w:rsidRPr="00D92F46">
        <w:rPr>
          <w:b/>
          <w:sz w:val="24"/>
          <w:szCs w:val="24"/>
          <w:lang w:val="kk"/>
        </w:rPr>
        <w:t>сәйкестігі туралы мәліметтер</w:t>
      </w:r>
    </w:p>
    <w:p w:rsidR="00F01919" w:rsidRPr="00D92F46" w:rsidRDefault="00F01919" w:rsidP="00F01919">
      <w:pPr>
        <w:widowControl/>
        <w:autoSpaceDE/>
        <w:autoSpaceDN/>
        <w:adjustRightInd/>
        <w:ind w:firstLine="709"/>
        <w:jc w:val="center"/>
        <w:rPr>
          <w:b/>
          <w:sz w:val="24"/>
          <w:szCs w:val="24"/>
          <w:lang w:val="kk"/>
        </w:rPr>
      </w:pPr>
    </w:p>
    <w:p w:rsidR="00F01919" w:rsidRPr="00D92F46" w:rsidRDefault="00F01919" w:rsidP="00F01919">
      <w:pPr>
        <w:pStyle w:val="Default"/>
        <w:rPr>
          <w:color w:val="auto"/>
          <w:lang w:val="kk"/>
        </w:rPr>
      </w:pPr>
      <w:r w:rsidRPr="00D92F46">
        <w:rPr>
          <w:b/>
          <w:color w:val="auto"/>
          <w:lang w:val="kk"/>
        </w:rPr>
        <w:t>В.</w:t>
      </w:r>
      <w:r w:rsidRPr="00D92F46">
        <w:rPr>
          <w:b/>
          <w:color w:val="auto"/>
          <w:lang w:val="kk-KZ"/>
        </w:rPr>
        <w:t>А.</w:t>
      </w:r>
      <w:r w:rsidRPr="00D92F46">
        <w:rPr>
          <w:b/>
          <w:color w:val="auto"/>
          <w:lang w:val="kk"/>
        </w:rPr>
        <w:t>1</w:t>
      </w:r>
      <w:r w:rsidRPr="00D92F46">
        <w:rPr>
          <w:b/>
          <w:color w:val="auto"/>
          <w:lang w:val="kk-KZ"/>
        </w:rPr>
        <w:t xml:space="preserve"> </w:t>
      </w:r>
      <w:r w:rsidRPr="00D92F46">
        <w:rPr>
          <w:b/>
          <w:color w:val="auto"/>
          <w:lang w:val="kk"/>
        </w:rPr>
        <w:t>кесте</w:t>
      </w:r>
      <w:r w:rsidRPr="00D92F46">
        <w:rPr>
          <w:b/>
          <w:color w:val="auto"/>
          <w:lang w:val="kk-KZ"/>
        </w:rPr>
        <w:t xml:space="preserve">сі </w:t>
      </w:r>
      <w:r w:rsidRPr="00D92F46">
        <w:rPr>
          <w:b/>
          <w:color w:val="auto"/>
          <w:lang w:val="kk"/>
        </w:rPr>
        <w:t>-</w:t>
      </w:r>
      <w:r w:rsidRPr="00D92F46">
        <w:rPr>
          <w:b/>
          <w:color w:val="auto"/>
          <w:lang w:val="kk-KZ"/>
        </w:rPr>
        <w:t xml:space="preserve"> С</w:t>
      </w:r>
      <w:r w:rsidRPr="00D92F46">
        <w:rPr>
          <w:b/>
          <w:color w:val="auto"/>
          <w:lang w:val="kk"/>
        </w:rPr>
        <w:t>тандарттардың сілтемелік халықаралық стандарттарға</w:t>
      </w:r>
      <w:r w:rsidRPr="00D92F46">
        <w:rPr>
          <w:b/>
          <w:color w:val="auto"/>
          <w:lang w:val="kk-KZ"/>
        </w:rPr>
        <w:t>, өңірлік</w:t>
      </w:r>
      <w:r w:rsidRPr="00D92F46">
        <w:rPr>
          <w:b/>
          <w:bCs/>
          <w:color w:val="auto"/>
          <w:lang w:val="kk"/>
        </w:rPr>
        <w:t xml:space="preserve"> стандарттар</w:t>
      </w:r>
      <w:r w:rsidRPr="00D92F46">
        <w:rPr>
          <w:b/>
          <w:bCs/>
          <w:color w:val="auto"/>
          <w:lang w:val="kk-KZ"/>
        </w:rPr>
        <w:t>ға</w:t>
      </w:r>
      <w:r w:rsidRPr="00D92F46">
        <w:rPr>
          <w:b/>
          <w:bCs/>
          <w:color w:val="auto"/>
          <w:lang w:val="kk"/>
        </w:rPr>
        <w:t>, шет мемлекеттердің стандарттары</w:t>
      </w:r>
      <w:r w:rsidRPr="00D92F46">
        <w:rPr>
          <w:b/>
          <w:bCs/>
          <w:color w:val="auto"/>
          <w:lang w:val="kk-KZ"/>
        </w:rPr>
        <w:t>на</w:t>
      </w:r>
      <w:r w:rsidRPr="00D92F46">
        <w:rPr>
          <w:b/>
          <w:color w:val="auto"/>
          <w:lang w:val="kk"/>
        </w:rPr>
        <w:t xml:space="preserve"> сәйкестігі туралы мәліметтер </w:t>
      </w:r>
    </w:p>
    <w:p w:rsidR="002A0993" w:rsidRPr="005C26A2" w:rsidRDefault="002A0993" w:rsidP="002A0993">
      <w:pPr>
        <w:widowControl/>
        <w:autoSpaceDE/>
        <w:autoSpaceDN/>
        <w:adjustRightInd/>
        <w:ind w:firstLine="0"/>
        <w:jc w:val="center"/>
        <w:rPr>
          <w:rFonts w:eastAsiaTheme="minorHAnsi"/>
          <w:b/>
          <w:bCs/>
          <w:color w:val="000000"/>
          <w:sz w:val="24"/>
          <w:szCs w:val="24"/>
          <w:lang w:val="kk"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1939"/>
        <w:gridCol w:w="3809"/>
      </w:tblGrid>
      <w:tr w:rsidR="00F01919" w:rsidRPr="005C26A2" w:rsidTr="00F01919">
        <w:tc>
          <w:tcPr>
            <w:tcW w:w="3538" w:type="dxa"/>
            <w:vAlign w:val="center"/>
          </w:tcPr>
          <w:p w:rsidR="00F01919" w:rsidRPr="00D92F46" w:rsidRDefault="00F01919" w:rsidP="005D585E">
            <w:pPr>
              <w:pStyle w:val="Default"/>
              <w:jc w:val="center"/>
              <w:rPr>
                <w:color w:val="auto"/>
                <w:lang w:val="kk-KZ"/>
              </w:rPr>
            </w:pPr>
            <w:r w:rsidRPr="00D92F46">
              <w:rPr>
                <w:color w:val="auto"/>
                <w:lang w:val="kk-KZ"/>
              </w:rPr>
              <w:t>Халықаралық, өңірлік стандарттардың, шет мемлекеттің стандартының б</w:t>
            </w:r>
            <w:r w:rsidRPr="00D92F46">
              <w:rPr>
                <w:color w:val="auto"/>
                <w:lang w:val="kk"/>
              </w:rPr>
              <w:t>елгіленуі және атауы</w:t>
            </w:r>
          </w:p>
        </w:tc>
        <w:tc>
          <w:tcPr>
            <w:tcW w:w="1939" w:type="dxa"/>
            <w:vAlign w:val="center"/>
          </w:tcPr>
          <w:p w:rsidR="00F01919" w:rsidRPr="00D92F46" w:rsidRDefault="00F01919" w:rsidP="005D585E">
            <w:pPr>
              <w:pStyle w:val="Default"/>
              <w:jc w:val="center"/>
              <w:rPr>
                <w:color w:val="auto"/>
                <w:lang w:val="kk-KZ"/>
              </w:rPr>
            </w:pPr>
            <w:r w:rsidRPr="00D92F46">
              <w:rPr>
                <w:color w:val="auto"/>
                <w:lang w:val="kk-KZ"/>
              </w:rPr>
              <w:t>Сәйкестік дәрежесі</w:t>
            </w:r>
          </w:p>
        </w:tc>
        <w:tc>
          <w:tcPr>
            <w:tcW w:w="3809" w:type="dxa"/>
            <w:vAlign w:val="center"/>
          </w:tcPr>
          <w:p w:rsidR="00F01919" w:rsidRPr="00D92F46" w:rsidRDefault="00F01919" w:rsidP="005D585E">
            <w:pPr>
              <w:pStyle w:val="Default"/>
              <w:jc w:val="center"/>
              <w:rPr>
                <w:color w:val="auto"/>
                <w:lang w:val="kk"/>
              </w:rPr>
            </w:pPr>
            <w:r w:rsidRPr="00D92F46">
              <w:rPr>
                <w:color w:val="auto"/>
                <w:lang w:val="kk-KZ"/>
              </w:rPr>
              <w:t>Ұлттық стандарттың, мемлекетаралық стандарттың б</w:t>
            </w:r>
            <w:r w:rsidRPr="00D92F46">
              <w:rPr>
                <w:color w:val="auto"/>
                <w:lang w:val="kk"/>
              </w:rPr>
              <w:t>елгіленуі және атауы</w:t>
            </w:r>
          </w:p>
        </w:tc>
      </w:tr>
      <w:tr w:rsidR="000E253F" w:rsidRPr="005C26A2" w:rsidTr="00F01919">
        <w:trPr>
          <w:trHeight w:val="1211"/>
        </w:trPr>
        <w:tc>
          <w:tcPr>
            <w:tcW w:w="3538" w:type="dxa"/>
          </w:tcPr>
          <w:p w:rsidR="00500803" w:rsidRPr="00D92F46" w:rsidRDefault="005D585E" w:rsidP="00500803">
            <w:pPr>
              <w:ind w:firstLine="0"/>
              <w:rPr>
                <w:color w:val="000000"/>
                <w:sz w:val="24"/>
                <w:szCs w:val="24"/>
                <w:lang w:val="en-US"/>
              </w:rPr>
            </w:pPr>
            <w:r w:rsidRPr="00D92F46">
              <w:rPr>
                <w:color w:val="000000"/>
                <w:sz w:val="24"/>
                <w:szCs w:val="24"/>
                <w:lang w:val="kk"/>
              </w:rPr>
              <w:t>ISO/IEC 29100:2011</w:t>
            </w:r>
          </w:p>
          <w:p w:rsidR="002A0993" w:rsidRPr="00D92F46" w:rsidRDefault="005D585E" w:rsidP="007948A7">
            <w:pPr>
              <w:ind w:firstLine="0"/>
              <w:rPr>
                <w:sz w:val="24"/>
                <w:szCs w:val="24"/>
                <w:lang w:val="en-US"/>
              </w:rPr>
            </w:pPr>
            <w:r w:rsidRPr="00D92F46">
              <w:rPr>
                <w:color w:val="000000"/>
                <w:sz w:val="24"/>
                <w:szCs w:val="24"/>
                <w:lang w:val="kk"/>
              </w:rPr>
              <w:t>Information technology-Security techniques-Privacy framework (Ақпараттық технология. Қауіпсіздікті қамтамасыз ету әдістері. Қауіпсіздік схемасы)</w:t>
            </w:r>
          </w:p>
        </w:tc>
        <w:tc>
          <w:tcPr>
            <w:tcW w:w="1939" w:type="dxa"/>
            <w:vAlign w:val="center"/>
          </w:tcPr>
          <w:p w:rsidR="002A0993" w:rsidRPr="00D92F46" w:rsidRDefault="005D585E" w:rsidP="00E07932">
            <w:pPr>
              <w:widowControl/>
              <w:autoSpaceDE/>
              <w:autoSpaceDN/>
              <w:adjustRightInd/>
              <w:ind w:firstLine="0"/>
              <w:jc w:val="center"/>
              <w:rPr>
                <w:sz w:val="24"/>
                <w:szCs w:val="24"/>
                <w:lang w:val="en-US"/>
              </w:rPr>
            </w:pPr>
            <w:r w:rsidRPr="00D92F46">
              <w:rPr>
                <w:sz w:val="24"/>
                <w:szCs w:val="24"/>
                <w:lang w:val="kk"/>
              </w:rPr>
              <w:t>IDT</w:t>
            </w:r>
          </w:p>
        </w:tc>
        <w:tc>
          <w:tcPr>
            <w:tcW w:w="3809" w:type="dxa"/>
          </w:tcPr>
          <w:p w:rsidR="00500803" w:rsidRPr="005C26A2" w:rsidRDefault="005D585E" w:rsidP="00500803">
            <w:pPr>
              <w:ind w:firstLine="0"/>
              <w:rPr>
                <w:sz w:val="24"/>
                <w:szCs w:val="24"/>
              </w:rPr>
            </w:pPr>
            <w:r w:rsidRPr="00D92F46">
              <w:rPr>
                <w:sz w:val="24"/>
                <w:szCs w:val="24"/>
                <w:lang w:val="kk"/>
              </w:rPr>
              <w:t>ҚР СТ ISO/IEC 29100-2012*</w:t>
            </w:r>
          </w:p>
          <w:p w:rsidR="002A0993" w:rsidRPr="00D92F46" w:rsidRDefault="005D585E" w:rsidP="007948A7">
            <w:pPr>
              <w:ind w:firstLine="33"/>
              <w:rPr>
                <w:sz w:val="24"/>
                <w:szCs w:val="24"/>
                <w:lang w:val="kk"/>
              </w:rPr>
            </w:pPr>
            <w:r w:rsidRPr="00D92F46">
              <w:rPr>
                <w:sz w:val="24"/>
                <w:szCs w:val="24"/>
                <w:lang w:val="kk"/>
              </w:rPr>
              <w:t>Ақпараттық технология. Қауіпсіздікті қамтамасыз ету әдістері. Қауіпсіздік схемасы</w:t>
            </w:r>
          </w:p>
        </w:tc>
      </w:tr>
      <w:tr w:rsidR="000E253F" w:rsidRPr="00D92F46" w:rsidTr="00F01919">
        <w:trPr>
          <w:trHeight w:val="1211"/>
        </w:trPr>
        <w:tc>
          <w:tcPr>
            <w:tcW w:w="3538" w:type="dxa"/>
          </w:tcPr>
          <w:p w:rsidR="00500803" w:rsidRPr="00D92F46" w:rsidRDefault="005D585E" w:rsidP="00500803">
            <w:pPr>
              <w:ind w:firstLine="0"/>
              <w:rPr>
                <w:color w:val="000000"/>
                <w:sz w:val="24"/>
                <w:szCs w:val="24"/>
                <w:lang w:val="kk"/>
              </w:rPr>
            </w:pPr>
            <w:r w:rsidRPr="00D92F46">
              <w:rPr>
                <w:color w:val="000000"/>
                <w:sz w:val="24"/>
                <w:szCs w:val="24"/>
                <w:lang w:val="kk"/>
              </w:rPr>
              <w:t>ISO/IEC/IEEE 42010:2011</w:t>
            </w:r>
          </w:p>
          <w:p w:rsidR="00500803" w:rsidRPr="00D92F46" w:rsidRDefault="005D585E" w:rsidP="00500803">
            <w:pPr>
              <w:ind w:firstLine="0"/>
              <w:rPr>
                <w:color w:val="000000"/>
                <w:sz w:val="24"/>
                <w:szCs w:val="24"/>
                <w:lang w:val="kk"/>
              </w:rPr>
            </w:pPr>
            <w:r w:rsidRPr="00D92F46">
              <w:rPr>
                <w:color w:val="000000"/>
                <w:sz w:val="24"/>
                <w:szCs w:val="24"/>
                <w:lang w:val="kk"/>
              </w:rPr>
              <w:t>Systems and software enginee</w:t>
            </w:r>
            <w:r w:rsidR="007948A7" w:rsidRPr="00D92F46">
              <w:rPr>
                <w:color w:val="000000"/>
                <w:sz w:val="24"/>
                <w:szCs w:val="24"/>
                <w:lang w:val="kk"/>
              </w:rPr>
              <w:t>ring-Architecture description (</w:t>
            </w:r>
            <w:r w:rsidR="007948A7" w:rsidRPr="00D92F46">
              <w:rPr>
                <w:color w:val="000000"/>
                <w:sz w:val="24"/>
                <w:szCs w:val="24"/>
                <w:lang w:val="kk-KZ"/>
              </w:rPr>
              <w:t>Ж</w:t>
            </w:r>
            <w:r w:rsidRPr="00D92F46">
              <w:rPr>
                <w:color w:val="000000"/>
                <w:sz w:val="24"/>
                <w:szCs w:val="24"/>
                <w:lang w:val="kk"/>
              </w:rPr>
              <w:t xml:space="preserve">үйелерді жобалау және бағдарламалық </w:t>
            </w:r>
            <w:r w:rsidRPr="00D92F46">
              <w:rPr>
                <w:color w:val="000000"/>
                <w:sz w:val="24"/>
                <w:szCs w:val="24"/>
                <w:lang w:val="kk"/>
              </w:rPr>
              <w:lastRenderedPageBreak/>
              <w:t xml:space="preserve">қамтамасыз етуді әзірлеу. </w:t>
            </w:r>
            <w:r w:rsidR="0082295D" w:rsidRPr="00D92F46">
              <w:rPr>
                <w:color w:val="000000"/>
                <w:sz w:val="24"/>
                <w:szCs w:val="24"/>
                <w:lang w:val="kk"/>
              </w:rPr>
              <w:t xml:space="preserve">Архитектура </w:t>
            </w:r>
            <w:r w:rsidRPr="00D92F46">
              <w:rPr>
                <w:color w:val="000000"/>
                <w:sz w:val="24"/>
                <w:szCs w:val="24"/>
                <w:lang w:val="kk"/>
              </w:rPr>
              <w:t>сипаттамасы)</w:t>
            </w:r>
          </w:p>
        </w:tc>
        <w:tc>
          <w:tcPr>
            <w:tcW w:w="1939" w:type="dxa"/>
            <w:vAlign w:val="center"/>
          </w:tcPr>
          <w:p w:rsidR="00500803" w:rsidRPr="00D92F46" w:rsidRDefault="005D585E" w:rsidP="00E07932">
            <w:pPr>
              <w:widowControl/>
              <w:autoSpaceDE/>
              <w:autoSpaceDN/>
              <w:adjustRightInd/>
              <w:ind w:firstLine="0"/>
              <w:jc w:val="center"/>
              <w:rPr>
                <w:sz w:val="24"/>
                <w:szCs w:val="24"/>
                <w:lang w:val="en-US"/>
              </w:rPr>
            </w:pPr>
            <w:r w:rsidRPr="00D92F46">
              <w:rPr>
                <w:sz w:val="24"/>
                <w:szCs w:val="24"/>
                <w:lang w:val="kk"/>
              </w:rPr>
              <w:lastRenderedPageBreak/>
              <w:t>IDT</w:t>
            </w:r>
          </w:p>
        </w:tc>
        <w:tc>
          <w:tcPr>
            <w:tcW w:w="3809" w:type="dxa"/>
          </w:tcPr>
          <w:p w:rsidR="00500803" w:rsidRPr="00D92F46" w:rsidRDefault="007948A7" w:rsidP="00500803">
            <w:pPr>
              <w:ind w:firstLine="0"/>
              <w:rPr>
                <w:sz w:val="24"/>
                <w:szCs w:val="24"/>
                <w:lang w:val="en-US"/>
              </w:rPr>
            </w:pPr>
            <w:r w:rsidRPr="00D92F46">
              <w:rPr>
                <w:sz w:val="24"/>
                <w:szCs w:val="24"/>
                <w:lang w:val="kk-KZ"/>
              </w:rPr>
              <w:t>ҚР СТ</w:t>
            </w:r>
            <w:r w:rsidR="005D585E" w:rsidRPr="00D92F46">
              <w:rPr>
                <w:sz w:val="24"/>
                <w:szCs w:val="24"/>
                <w:lang w:val="kk"/>
              </w:rPr>
              <w:t xml:space="preserve"> ISO/IEC/IEEE 42010-2016*</w:t>
            </w:r>
          </w:p>
          <w:p w:rsidR="00500803" w:rsidRPr="00D92F46" w:rsidRDefault="005D585E" w:rsidP="00500803">
            <w:pPr>
              <w:ind w:firstLine="0"/>
              <w:rPr>
                <w:sz w:val="24"/>
                <w:szCs w:val="24"/>
                <w:lang w:val="en-US"/>
              </w:rPr>
            </w:pPr>
            <w:r w:rsidRPr="00D92F46">
              <w:rPr>
                <w:sz w:val="24"/>
                <w:szCs w:val="24"/>
                <w:lang w:val="kk"/>
              </w:rPr>
              <w:t xml:space="preserve">Жүйелерді жобалау және бағдарламалық қамтамасыз етуді әзірлеу. </w:t>
            </w:r>
            <w:r w:rsidR="0082295D" w:rsidRPr="00D92F46">
              <w:rPr>
                <w:sz w:val="24"/>
                <w:szCs w:val="24"/>
                <w:lang w:val="kk"/>
              </w:rPr>
              <w:t xml:space="preserve">Архитектура </w:t>
            </w:r>
            <w:r w:rsidRPr="00D92F46">
              <w:rPr>
                <w:sz w:val="24"/>
                <w:szCs w:val="24"/>
                <w:lang w:val="kk"/>
              </w:rPr>
              <w:t>сипаттамасы</w:t>
            </w:r>
          </w:p>
        </w:tc>
      </w:tr>
      <w:tr w:rsidR="000E253F" w:rsidRPr="00D92F46" w:rsidTr="00F01919">
        <w:tc>
          <w:tcPr>
            <w:tcW w:w="9286" w:type="dxa"/>
            <w:gridSpan w:val="3"/>
            <w:shd w:val="clear" w:color="auto" w:fill="auto"/>
          </w:tcPr>
          <w:p w:rsidR="002A0993" w:rsidRPr="00D92F46" w:rsidRDefault="005D585E" w:rsidP="00E07932">
            <w:pPr>
              <w:pStyle w:val="ac"/>
              <w:ind w:left="708"/>
              <w:jc w:val="left"/>
              <w:rPr>
                <w:rFonts w:cs="Times New Roman"/>
                <w:szCs w:val="24"/>
              </w:rPr>
            </w:pPr>
            <w:r w:rsidRPr="00D92F46">
              <w:rPr>
                <w:rFonts w:cs="Times New Roman"/>
                <w:szCs w:val="24"/>
                <w:lang w:val="kk"/>
              </w:rPr>
              <w:lastRenderedPageBreak/>
              <w:t>______________</w:t>
            </w:r>
          </w:p>
          <w:p w:rsidR="002A0993" w:rsidRPr="00D92F46" w:rsidRDefault="005D585E" w:rsidP="00E07932">
            <w:pPr>
              <w:widowControl/>
              <w:autoSpaceDE/>
              <w:autoSpaceDN/>
              <w:adjustRightInd/>
              <w:ind w:left="708" w:firstLine="0"/>
              <w:jc w:val="left"/>
              <w:rPr>
                <w:b/>
                <w:sz w:val="24"/>
                <w:szCs w:val="24"/>
                <w:lang w:val="kk-KZ"/>
              </w:rPr>
            </w:pPr>
            <w:r w:rsidRPr="00D92F46">
              <w:rPr>
                <w:sz w:val="24"/>
                <w:szCs w:val="24"/>
                <w:lang w:val="kk"/>
              </w:rPr>
              <w:t>* бекітілген</w:t>
            </w:r>
          </w:p>
        </w:tc>
      </w:tr>
    </w:tbl>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2A0993" w:rsidRPr="00D92F46" w:rsidRDefault="002A0993" w:rsidP="002A0993">
      <w:pPr>
        <w:rPr>
          <w:b/>
          <w:color w:val="000000"/>
          <w:sz w:val="24"/>
          <w:szCs w:val="24"/>
        </w:rPr>
      </w:pPr>
    </w:p>
    <w:p w:rsidR="003472EB" w:rsidRPr="00D92F46" w:rsidRDefault="003472EB" w:rsidP="00BE3320">
      <w:pPr>
        <w:widowControl/>
        <w:autoSpaceDE/>
        <w:autoSpaceDN/>
        <w:adjustRightInd/>
        <w:ind w:firstLine="709"/>
        <w:jc w:val="left"/>
        <w:rPr>
          <w:sz w:val="24"/>
          <w:szCs w:val="24"/>
        </w:rPr>
      </w:pPr>
    </w:p>
    <w:p w:rsidR="003472EB" w:rsidRPr="00D92F46" w:rsidRDefault="003472EB" w:rsidP="00BE3320">
      <w:pPr>
        <w:widowControl/>
        <w:autoSpaceDE/>
        <w:autoSpaceDN/>
        <w:adjustRightInd/>
        <w:ind w:firstLine="709"/>
        <w:jc w:val="left"/>
        <w:rPr>
          <w:sz w:val="24"/>
          <w:szCs w:val="24"/>
        </w:rPr>
      </w:pPr>
    </w:p>
    <w:p w:rsidR="003472EB" w:rsidRPr="00D92F46" w:rsidRDefault="003472EB" w:rsidP="00BE3320">
      <w:pPr>
        <w:widowControl/>
        <w:autoSpaceDE/>
        <w:autoSpaceDN/>
        <w:adjustRightInd/>
        <w:ind w:firstLine="709"/>
        <w:jc w:val="left"/>
        <w:rPr>
          <w:sz w:val="24"/>
          <w:szCs w:val="24"/>
        </w:rPr>
      </w:pPr>
    </w:p>
    <w:p w:rsidR="00500803" w:rsidRPr="00D92F46" w:rsidRDefault="00500803" w:rsidP="00BE3320">
      <w:pPr>
        <w:widowControl/>
        <w:autoSpaceDE/>
        <w:autoSpaceDN/>
        <w:adjustRightInd/>
        <w:ind w:firstLine="709"/>
        <w:jc w:val="left"/>
        <w:rPr>
          <w:sz w:val="24"/>
          <w:szCs w:val="24"/>
        </w:rPr>
      </w:pPr>
    </w:p>
    <w:p w:rsidR="003472EB" w:rsidRPr="00D92F46" w:rsidRDefault="003472EB" w:rsidP="00BE3320">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286"/>
      </w:tblGrid>
      <w:tr w:rsidR="000E253F" w:rsidRPr="00D92F46" w:rsidTr="00A449C5">
        <w:trPr>
          <w:trHeight w:val="826"/>
        </w:trPr>
        <w:tc>
          <w:tcPr>
            <w:tcW w:w="9354" w:type="dxa"/>
            <w:shd w:val="clear" w:color="auto" w:fill="auto"/>
          </w:tcPr>
          <w:p w:rsidR="00EB77B0" w:rsidRPr="00D92F46" w:rsidRDefault="005D585E" w:rsidP="00EB77B0">
            <w:pPr>
              <w:ind w:firstLine="709"/>
              <w:jc w:val="right"/>
              <w:rPr>
                <w:b/>
                <w:sz w:val="24"/>
                <w:szCs w:val="24"/>
              </w:rPr>
            </w:pPr>
            <w:r w:rsidRPr="00D92F46">
              <w:rPr>
                <w:b/>
                <w:bCs/>
                <w:sz w:val="24"/>
                <w:szCs w:val="24"/>
                <w:lang w:val="kk"/>
              </w:rPr>
              <w:t>М</w:t>
            </w:r>
            <w:r w:rsidR="00A31BF9" w:rsidRPr="00D92F46">
              <w:rPr>
                <w:b/>
                <w:bCs/>
                <w:sz w:val="24"/>
                <w:szCs w:val="24"/>
                <w:lang w:val="kk-KZ"/>
              </w:rPr>
              <w:t>СЖ</w:t>
            </w:r>
            <w:r w:rsidRPr="00D92F46">
              <w:rPr>
                <w:b/>
                <w:bCs/>
                <w:sz w:val="24"/>
                <w:szCs w:val="24"/>
                <w:lang w:val="kk"/>
              </w:rPr>
              <w:t xml:space="preserve"> 35.030 (IDT)</w:t>
            </w:r>
          </w:p>
          <w:p w:rsidR="00EB77B0" w:rsidRPr="00D92F46" w:rsidRDefault="00EB77B0" w:rsidP="00EB77B0">
            <w:pPr>
              <w:ind w:firstLine="709"/>
              <w:jc w:val="right"/>
              <w:rPr>
                <w:sz w:val="24"/>
                <w:szCs w:val="24"/>
              </w:rPr>
            </w:pPr>
          </w:p>
          <w:p w:rsidR="00EE000B" w:rsidRPr="00D92F46" w:rsidRDefault="005D585E" w:rsidP="00A31BF9">
            <w:pPr>
              <w:ind w:firstLine="0"/>
              <w:rPr>
                <w:sz w:val="24"/>
                <w:szCs w:val="24"/>
              </w:rPr>
            </w:pPr>
            <w:r w:rsidRPr="00D92F46">
              <w:rPr>
                <w:b/>
                <w:sz w:val="24"/>
                <w:szCs w:val="24"/>
                <w:lang w:val="kk"/>
              </w:rPr>
              <w:t>Түйін сөздер:</w:t>
            </w:r>
            <w:r w:rsidRPr="00D92F46">
              <w:rPr>
                <w:sz w:val="24"/>
                <w:szCs w:val="24"/>
                <w:lang w:val="kk"/>
              </w:rPr>
              <w:t xml:space="preserve"> аутентификация, </w:t>
            </w:r>
            <w:r w:rsidR="00A31BF9" w:rsidRPr="00D92F46">
              <w:rPr>
                <w:sz w:val="24"/>
                <w:szCs w:val="24"/>
                <w:lang w:val="kk-KZ"/>
              </w:rPr>
              <w:t>д</w:t>
            </w:r>
            <w:r w:rsidRPr="00D92F46">
              <w:rPr>
                <w:sz w:val="24"/>
                <w:szCs w:val="24"/>
                <w:lang w:val="kk"/>
              </w:rPr>
              <w:t>ербес деректер, авторизация, шифрлау.</w:t>
            </w:r>
          </w:p>
        </w:tc>
      </w:tr>
    </w:tbl>
    <w:p w:rsidR="00A449C5" w:rsidRPr="00D92F46" w:rsidRDefault="00A449C5" w:rsidP="00A449C5">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286"/>
      </w:tblGrid>
      <w:tr w:rsidR="000E253F" w:rsidRPr="00D92F46" w:rsidTr="00A449C5">
        <w:trPr>
          <w:trHeight w:val="826"/>
        </w:trPr>
        <w:tc>
          <w:tcPr>
            <w:tcW w:w="9570" w:type="dxa"/>
            <w:shd w:val="clear" w:color="auto" w:fill="auto"/>
          </w:tcPr>
          <w:p w:rsidR="00A449C5" w:rsidRPr="00D92F46" w:rsidRDefault="005D585E" w:rsidP="00A449C5">
            <w:pPr>
              <w:ind w:firstLine="709"/>
              <w:jc w:val="right"/>
              <w:rPr>
                <w:b/>
                <w:sz w:val="24"/>
                <w:szCs w:val="24"/>
              </w:rPr>
            </w:pPr>
            <w:r w:rsidRPr="00D92F46">
              <w:rPr>
                <w:b/>
                <w:bCs/>
                <w:sz w:val="24"/>
                <w:szCs w:val="24"/>
                <w:lang w:val="kk"/>
              </w:rPr>
              <w:t>МС</w:t>
            </w:r>
            <w:r w:rsidR="00A31BF9" w:rsidRPr="00D92F46">
              <w:rPr>
                <w:b/>
                <w:bCs/>
                <w:sz w:val="24"/>
                <w:szCs w:val="24"/>
                <w:lang w:val="kk-KZ"/>
              </w:rPr>
              <w:t>Ж</w:t>
            </w:r>
            <w:r w:rsidRPr="00D92F46">
              <w:rPr>
                <w:b/>
                <w:bCs/>
                <w:sz w:val="24"/>
                <w:szCs w:val="24"/>
                <w:lang w:val="kk"/>
              </w:rPr>
              <w:t xml:space="preserve"> 35.030 (IDT)</w:t>
            </w:r>
          </w:p>
          <w:p w:rsidR="00A449C5" w:rsidRPr="00D92F46" w:rsidRDefault="00A449C5" w:rsidP="00A449C5">
            <w:pPr>
              <w:ind w:firstLine="709"/>
              <w:jc w:val="right"/>
              <w:rPr>
                <w:sz w:val="24"/>
                <w:szCs w:val="24"/>
              </w:rPr>
            </w:pPr>
          </w:p>
          <w:p w:rsidR="00A449C5" w:rsidRPr="00D92F46" w:rsidRDefault="005D585E" w:rsidP="00A31BF9">
            <w:pPr>
              <w:ind w:firstLine="0"/>
              <w:rPr>
                <w:sz w:val="24"/>
                <w:szCs w:val="24"/>
              </w:rPr>
            </w:pPr>
            <w:r w:rsidRPr="00D92F46">
              <w:rPr>
                <w:b/>
                <w:sz w:val="24"/>
                <w:szCs w:val="24"/>
                <w:lang w:val="kk"/>
              </w:rPr>
              <w:t>Түйін сөздер:</w:t>
            </w:r>
            <w:r w:rsidRPr="00D92F46">
              <w:rPr>
                <w:sz w:val="24"/>
                <w:szCs w:val="24"/>
                <w:lang w:val="kk"/>
              </w:rPr>
              <w:t xml:space="preserve"> аутентификация, </w:t>
            </w:r>
            <w:r w:rsidR="00A31BF9" w:rsidRPr="00D92F46">
              <w:rPr>
                <w:sz w:val="24"/>
                <w:szCs w:val="24"/>
                <w:lang w:val="kk-KZ"/>
              </w:rPr>
              <w:t>д</w:t>
            </w:r>
            <w:r w:rsidRPr="00D92F46">
              <w:rPr>
                <w:sz w:val="24"/>
                <w:szCs w:val="24"/>
                <w:lang w:val="kk"/>
              </w:rPr>
              <w:t>ербес деректер, авторизация, шифрлау.</w:t>
            </w:r>
          </w:p>
        </w:tc>
      </w:tr>
    </w:tbl>
    <w:p w:rsidR="00EE000B" w:rsidRPr="00D92F46" w:rsidRDefault="00EE000B" w:rsidP="00BE3320">
      <w:pPr>
        <w:widowControl/>
        <w:autoSpaceDE/>
        <w:autoSpaceDN/>
        <w:adjustRightInd/>
        <w:ind w:firstLine="709"/>
        <w:jc w:val="left"/>
        <w:rPr>
          <w:sz w:val="24"/>
          <w:szCs w:val="24"/>
        </w:rPr>
      </w:pPr>
    </w:p>
    <w:p w:rsidR="00EE000B" w:rsidRPr="00D92F46" w:rsidRDefault="00EE000B" w:rsidP="00BE3320">
      <w:pPr>
        <w:suppressAutoHyphens/>
        <w:ind w:firstLine="709"/>
        <w:rPr>
          <w:sz w:val="24"/>
          <w:szCs w:val="24"/>
        </w:rPr>
      </w:pPr>
    </w:p>
    <w:p w:rsidR="00A31BF9" w:rsidRPr="00D92F46" w:rsidRDefault="00A31BF9" w:rsidP="00A31BF9">
      <w:pPr>
        <w:suppressAutoHyphens/>
        <w:ind w:firstLine="709"/>
        <w:rPr>
          <w:b/>
          <w:sz w:val="24"/>
          <w:szCs w:val="24"/>
        </w:rPr>
      </w:pPr>
      <w:r w:rsidRPr="00D92F46">
        <w:rPr>
          <w:b/>
          <w:sz w:val="24"/>
          <w:szCs w:val="24"/>
          <w:lang w:val="kk"/>
        </w:rPr>
        <w:t xml:space="preserve">Әзірлеуші </w:t>
      </w:r>
    </w:p>
    <w:p w:rsidR="00A31BF9" w:rsidRPr="00D92F46" w:rsidRDefault="00A31BF9" w:rsidP="00A31BF9">
      <w:pPr>
        <w:pStyle w:val="21"/>
        <w:tabs>
          <w:tab w:val="num" w:pos="-993"/>
        </w:tabs>
        <w:rPr>
          <w:szCs w:val="24"/>
        </w:rPr>
      </w:pPr>
    </w:p>
    <w:p w:rsidR="00A31BF9" w:rsidRPr="00D92F46" w:rsidRDefault="00E25220" w:rsidP="00A31BF9">
      <w:pPr>
        <w:pStyle w:val="21"/>
        <w:tabs>
          <w:tab w:val="num" w:pos="-993"/>
        </w:tabs>
        <w:ind w:left="0"/>
        <w:rPr>
          <w:szCs w:val="24"/>
          <w:lang w:val="kk-KZ"/>
        </w:rPr>
      </w:pPr>
      <w:r w:rsidRPr="00D92F46">
        <w:rPr>
          <w:szCs w:val="24"/>
          <w:lang w:val="kk"/>
        </w:rPr>
        <w:t>«</w:t>
      </w:r>
      <w:r w:rsidR="00A31BF9" w:rsidRPr="00D92F46">
        <w:rPr>
          <w:szCs w:val="24"/>
          <w:lang w:val="kk"/>
        </w:rPr>
        <w:t>Зерде</w:t>
      </w:r>
      <w:r w:rsidRPr="00D92F46">
        <w:rPr>
          <w:szCs w:val="24"/>
          <w:lang w:val="kk"/>
        </w:rPr>
        <w:t>»</w:t>
      </w:r>
      <w:r w:rsidR="00A31BF9" w:rsidRPr="00D92F46">
        <w:rPr>
          <w:szCs w:val="24"/>
          <w:lang w:val="kk-KZ"/>
        </w:rPr>
        <w:t xml:space="preserve"> ұлттық </w:t>
      </w:r>
      <w:r w:rsidR="00A31BF9" w:rsidRPr="00D92F46">
        <w:rPr>
          <w:szCs w:val="24"/>
          <w:lang w:val="kk"/>
        </w:rPr>
        <w:t>инфокоммуникаци</w:t>
      </w:r>
      <w:r w:rsidR="00A31BF9" w:rsidRPr="00D92F46">
        <w:rPr>
          <w:szCs w:val="24"/>
          <w:lang w:val="kk-KZ"/>
        </w:rPr>
        <w:t>я</w:t>
      </w:r>
      <w:r w:rsidR="00A31BF9" w:rsidRPr="00D92F46">
        <w:rPr>
          <w:szCs w:val="24"/>
          <w:lang w:val="kk"/>
        </w:rPr>
        <w:t xml:space="preserve"> холдинг</w:t>
      </w:r>
      <w:r w:rsidR="00A31BF9" w:rsidRPr="00D92F46">
        <w:rPr>
          <w:szCs w:val="24"/>
          <w:lang w:val="kk-KZ"/>
        </w:rPr>
        <w:t>і</w:t>
      </w:r>
      <w:r w:rsidRPr="00D92F46">
        <w:rPr>
          <w:szCs w:val="24"/>
          <w:lang w:val="kk-KZ"/>
        </w:rPr>
        <w:t>»</w:t>
      </w:r>
      <w:r w:rsidR="00A31BF9" w:rsidRPr="00D92F46">
        <w:rPr>
          <w:szCs w:val="24"/>
          <w:lang w:val="kk-KZ"/>
        </w:rPr>
        <w:t xml:space="preserve"> АҚ</w:t>
      </w:r>
    </w:p>
    <w:p w:rsidR="00A31BF9" w:rsidRPr="00D92F46" w:rsidRDefault="00A31BF9" w:rsidP="00A31BF9">
      <w:pPr>
        <w:pStyle w:val="21"/>
        <w:tabs>
          <w:tab w:val="num" w:pos="-993"/>
        </w:tabs>
        <w:rPr>
          <w:b/>
          <w:szCs w:val="24"/>
        </w:rPr>
      </w:pPr>
    </w:p>
    <w:tbl>
      <w:tblPr>
        <w:tblW w:w="0" w:type="auto"/>
        <w:tblLook w:val="04A0" w:firstRow="1" w:lastRow="0" w:firstColumn="1" w:lastColumn="0" w:noHBand="0" w:noVBand="1"/>
      </w:tblPr>
      <w:tblGrid>
        <w:gridCol w:w="6960"/>
        <w:gridCol w:w="2326"/>
      </w:tblGrid>
      <w:tr w:rsidR="00A31BF9" w:rsidRPr="00D92F46" w:rsidTr="005D585E">
        <w:tc>
          <w:tcPr>
            <w:tcW w:w="7196" w:type="dxa"/>
          </w:tcPr>
          <w:p w:rsidR="00A31BF9" w:rsidRPr="00D92F46" w:rsidRDefault="00A31BF9" w:rsidP="005D585E">
            <w:pPr>
              <w:pStyle w:val="21"/>
              <w:tabs>
                <w:tab w:val="num" w:pos="-993"/>
              </w:tabs>
              <w:ind w:left="0"/>
              <w:rPr>
                <w:b/>
                <w:szCs w:val="24"/>
                <w:lang w:val="kk-KZ"/>
              </w:rPr>
            </w:pPr>
            <w:r w:rsidRPr="00D92F46">
              <w:rPr>
                <w:b/>
                <w:szCs w:val="24"/>
                <w:lang w:val="kk-KZ"/>
              </w:rPr>
              <w:t xml:space="preserve">Басқарма Төрағасының </w:t>
            </w:r>
          </w:p>
          <w:p w:rsidR="00A31BF9" w:rsidRPr="00D92F46" w:rsidRDefault="00A31BF9" w:rsidP="005D585E">
            <w:pPr>
              <w:pStyle w:val="21"/>
              <w:tabs>
                <w:tab w:val="num" w:pos="-993"/>
              </w:tabs>
              <w:ind w:left="0"/>
              <w:rPr>
                <w:b/>
                <w:szCs w:val="24"/>
                <w:lang w:val="kk-KZ"/>
              </w:rPr>
            </w:pPr>
            <w:r w:rsidRPr="00D92F46">
              <w:rPr>
                <w:b/>
                <w:szCs w:val="24"/>
                <w:lang w:val="kk-KZ"/>
              </w:rPr>
              <w:t>орынбасары</w:t>
            </w:r>
          </w:p>
          <w:p w:rsidR="00A31BF9" w:rsidRPr="00D92F46" w:rsidRDefault="00A31BF9" w:rsidP="005D585E">
            <w:pPr>
              <w:pStyle w:val="21"/>
              <w:tabs>
                <w:tab w:val="num" w:pos="-993"/>
              </w:tabs>
              <w:ind w:left="0"/>
              <w:rPr>
                <w:b/>
                <w:szCs w:val="24"/>
              </w:rPr>
            </w:pPr>
          </w:p>
        </w:tc>
        <w:tc>
          <w:tcPr>
            <w:tcW w:w="2374" w:type="dxa"/>
          </w:tcPr>
          <w:p w:rsidR="00A31BF9" w:rsidRPr="00D92F46" w:rsidRDefault="00A31BF9" w:rsidP="005D585E">
            <w:pPr>
              <w:pStyle w:val="21"/>
              <w:tabs>
                <w:tab w:val="num" w:pos="-993"/>
              </w:tabs>
              <w:ind w:left="0"/>
              <w:rPr>
                <w:b/>
                <w:szCs w:val="24"/>
              </w:rPr>
            </w:pPr>
          </w:p>
          <w:p w:rsidR="00A31BF9" w:rsidRPr="00D92F46" w:rsidRDefault="00A31BF9" w:rsidP="005D585E">
            <w:pPr>
              <w:pStyle w:val="21"/>
              <w:tabs>
                <w:tab w:val="num" w:pos="-993"/>
              </w:tabs>
              <w:ind w:left="0"/>
              <w:rPr>
                <w:b/>
                <w:szCs w:val="24"/>
              </w:rPr>
            </w:pPr>
            <w:r w:rsidRPr="00D92F46">
              <w:rPr>
                <w:b/>
                <w:szCs w:val="24"/>
                <w:lang w:val="kk"/>
              </w:rPr>
              <w:t>М. Сихаев</w:t>
            </w:r>
          </w:p>
        </w:tc>
      </w:tr>
      <w:tr w:rsidR="00A31BF9" w:rsidRPr="00D92F46" w:rsidTr="005D585E">
        <w:tc>
          <w:tcPr>
            <w:tcW w:w="7196" w:type="dxa"/>
          </w:tcPr>
          <w:p w:rsidR="00A31BF9" w:rsidRPr="00D92F46" w:rsidRDefault="00A31BF9" w:rsidP="005D585E">
            <w:pPr>
              <w:pStyle w:val="21"/>
              <w:tabs>
                <w:tab w:val="num" w:pos="-993"/>
              </w:tabs>
              <w:ind w:left="0"/>
              <w:rPr>
                <w:b/>
                <w:szCs w:val="24"/>
                <w:lang w:val="kk-KZ"/>
              </w:rPr>
            </w:pPr>
            <w:r w:rsidRPr="00D92F46">
              <w:rPr>
                <w:b/>
                <w:szCs w:val="24"/>
                <w:lang w:val="kk-KZ"/>
              </w:rPr>
              <w:t>Әдіснамалық даму</w:t>
            </w:r>
          </w:p>
          <w:p w:rsidR="00A31BF9" w:rsidRPr="00D92F46" w:rsidRDefault="00A31BF9" w:rsidP="005D585E">
            <w:pPr>
              <w:pStyle w:val="21"/>
              <w:tabs>
                <w:tab w:val="num" w:pos="-993"/>
              </w:tabs>
              <w:ind w:left="0"/>
              <w:rPr>
                <w:b/>
                <w:szCs w:val="24"/>
                <w:lang w:val="kk-KZ"/>
              </w:rPr>
            </w:pPr>
            <w:r w:rsidRPr="00D92F46">
              <w:rPr>
                <w:b/>
                <w:szCs w:val="24"/>
                <w:lang w:val="kk-KZ"/>
              </w:rPr>
              <w:t>д</w:t>
            </w:r>
            <w:r w:rsidRPr="00D92F46">
              <w:rPr>
                <w:b/>
                <w:szCs w:val="24"/>
                <w:lang w:val="kk"/>
              </w:rPr>
              <w:t>епартамент</w:t>
            </w:r>
            <w:r w:rsidRPr="00D92F46">
              <w:rPr>
                <w:b/>
                <w:szCs w:val="24"/>
                <w:lang w:val="kk-KZ"/>
              </w:rPr>
              <w:t>інің д</w:t>
            </w:r>
            <w:r w:rsidRPr="00D92F46">
              <w:rPr>
                <w:b/>
                <w:szCs w:val="24"/>
                <w:lang w:val="kk"/>
              </w:rPr>
              <w:t>иректор</w:t>
            </w:r>
            <w:r w:rsidRPr="00D92F46">
              <w:rPr>
                <w:b/>
                <w:szCs w:val="24"/>
                <w:lang w:val="kk-KZ"/>
              </w:rPr>
              <w:t>ы</w:t>
            </w:r>
          </w:p>
          <w:p w:rsidR="00A31BF9" w:rsidRPr="00D92F46" w:rsidRDefault="00A31BF9" w:rsidP="005D585E">
            <w:pPr>
              <w:pStyle w:val="21"/>
              <w:tabs>
                <w:tab w:val="num" w:pos="-993"/>
              </w:tabs>
              <w:ind w:left="0"/>
              <w:rPr>
                <w:b/>
                <w:szCs w:val="24"/>
              </w:rPr>
            </w:pPr>
          </w:p>
        </w:tc>
        <w:tc>
          <w:tcPr>
            <w:tcW w:w="2374" w:type="dxa"/>
          </w:tcPr>
          <w:p w:rsidR="00A31BF9" w:rsidRPr="00D92F46" w:rsidRDefault="00A31BF9" w:rsidP="005D585E">
            <w:pPr>
              <w:pStyle w:val="21"/>
              <w:tabs>
                <w:tab w:val="num" w:pos="-993"/>
              </w:tabs>
              <w:ind w:left="0"/>
              <w:rPr>
                <w:b/>
                <w:szCs w:val="24"/>
              </w:rPr>
            </w:pPr>
          </w:p>
          <w:p w:rsidR="00A31BF9" w:rsidRPr="00D92F46" w:rsidRDefault="00A31BF9" w:rsidP="005D585E">
            <w:pPr>
              <w:pStyle w:val="21"/>
              <w:tabs>
                <w:tab w:val="num" w:pos="-993"/>
              </w:tabs>
              <w:ind w:left="0"/>
              <w:rPr>
                <w:b/>
                <w:szCs w:val="24"/>
              </w:rPr>
            </w:pPr>
            <w:r w:rsidRPr="00D92F46">
              <w:rPr>
                <w:b/>
                <w:szCs w:val="24"/>
                <w:lang w:val="kk"/>
              </w:rPr>
              <w:t>Т. Каримова</w:t>
            </w:r>
          </w:p>
        </w:tc>
      </w:tr>
      <w:tr w:rsidR="00A31BF9" w:rsidRPr="00A04194" w:rsidTr="005D585E">
        <w:tc>
          <w:tcPr>
            <w:tcW w:w="7196" w:type="dxa"/>
          </w:tcPr>
          <w:p w:rsidR="00A31BF9" w:rsidRPr="00D92F46" w:rsidRDefault="00A31BF9" w:rsidP="005D585E">
            <w:pPr>
              <w:pStyle w:val="21"/>
              <w:tabs>
                <w:tab w:val="num" w:pos="-993"/>
              </w:tabs>
              <w:ind w:left="0"/>
              <w:rPr>
                <w:b/>
                <w:szCs w:val="24"/>
                <w:lang w:val="kk-KZ"/>
              </w:rPr>
            </w:pPr>
            <w:r w:rsidRPr="00D92F46">
              <w:rPr>
                <w:b/>
                <w:szCs w:val="24"/>
                <w:lang w:val="kk-KZ"/>
              </w:rPr>
              <w:t>Бірге орындаушы</w:t>
            </w:r>
          </w:p>
        </w:tc>
        <w:tc>
          <w:tcPr>
            <w:tcW w:w="2374" w:type="dxa"/>
          </w:tcPr>
          <w:p w:rsidR="00A31BF9" w:rsidRPr="00A04194" w:rsidRDefault="00A31BF9" w:rsidP="005D585E">
            <w:pPr>
              <w:pStyle w:val="21"/>
              <w:tabs>
                <w:tab w:val="num" w:pos="-993"/>
              </w:tabs>
              <w:ind w:left="0"/>
              <w:rPr>
                <w:b/>
                <w:szCs w:val="24"/>
              </w:rPr>
            </w:pPr>
            <w:r w:rsidRPr="00D92F46">
              <w:rPr>
                <w:b/>
                <w:szCs w:val="24"/>
                <w:lang w:val="kk"/>
              </w:rPr>
              <w:t xml:space="preserve">Г. </w:t>
            </w:r>
            <w:r w:rsidRPr="00D92F46">
              <w:rPr>
                <w:b/>
                <w:szCs w:val="24"/>
                <w:lang w:val="kk-KZ"/>
              </w:rPr>
              <w:t>Қ</w:t>
            </w:r>
            <w:r w:rsidRPr="00D92F46">
              <w:rPr>
                <w:b/>
                <w:szCs w:val="24"/>
                <w:lang w:val="kk"/>
              </w:rPr>
              <w:t>асенова</w:t>
            </w:r>
          </w:p>
        </w:tc>
      </w:tr>
    </w:tbl>
    <w:p w:rsidR="00A31BF9" w:rsidRPr="00A04194" w:rsidRDefault="00A31BF9" w:rsidP="00A31BF9">
      <w:pPr>
        <w:pStyle w:val="21"/>
        <w:tabs>
          <w:tab w:val="num" w:pos="-993"/>
        </w:tabs>
        <w:ind w:left="0" w:firstLine="709"/>
        <w:rPr>
          <w:szCs w:val="24"/>
        </w:rPr>
      </w:pPr>
    </w:p>
    <w:p w:rsidR="00A31BF9" w:rsidRPr="00A04194" w:rsidRDefault="00A31BF9" w:rsidP="00A31BF9">
      <w:pPr>
        <w:ind w:firstLine="709"/>
        <w:rPr>
          <w:sz w:val="24"/>
          <w:szCs w:val="24"/>
        </w:rPr>
      </w:pPr>
    </w:p>
    <w:p w:rsidR="00A31BF9" w:rsidRPr="00A04194" w:rsidRDefault="00A31BF9" w:rsidP="00A31BF9">
      <w:pPr>
        <w:ind w:firstLine="709"/>
        <w:rPr>
          <w:b/>
          <w:sz w:val="24"/>
          <w:szCs w:val="24"/>
        </w:rPr>
      </w:pPr>
    </w:p>
    <w:p w:rsidR="006E4B26" w:rsidRPr="0034110F" w:rsidRDefault="006E4B26" w:rsidP="00A31BF9">
      <w:pPr>
        <w:suppressAutoHyphens/>
        <w:ind w:firstLine="709"/>
        <w:rPr>
          <w:b/>
        </w:rPr>
      </w:pPr>
    </w:p>
    <w:sectPr w:rsidR="006E4B26" w:rsidRPr="0034110F" w:rsidSect="00A449C5">
      <w:type w:val="nextColumn"/>
      <w:pgSz w:w="11906" w:h="16838" w:code="9"/>
      <w:pgMar w:top="1134" w:right="1418" w:bottom="1418" w:left="1418" w:header="1021" w:footer="1021"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F7808" w:rsidRDefault="007F7808">
      <w:r>
        <w:separator/>
      </w:r>
    </w:p>
  </w:endnote>
  <w:endnote w:type="continuationSeparator" w:id="0">
    <w:p w:rsidR="007F7808" w:rsidRDefault="007F78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5290" w:rsidRPr="00F528CE" w:rsidRDefault="002C5290" w:rsidP="009812CB">
    <w:pPr>
      <w:pStyle w:val="a3"/>
      <w:ind w:right="-6" w:firstLine="0"/>
      <w:rPr>
        <w:sz w:val="24"/>
        <w:szCs w:val="24"/>
      </w:rPr>
    </w:pPr>
    <w:r w:rsidRPr="00F528CE">
      <w:rPr>
        <w:rStyle w:val="a5"/>
        <w:rFonts w:eastAsia="Lucida Sans Unicode"/>
        <w:sz w:val="24"/>
      </w:rPr>
      <w:fldChar w:fldCharType="begin"/>
    </w:r>
    <w:r w:rsidRPr="00F528CE">
      <w:rPr>
        <w:rStyle w:val="a5"/>
        <w:rFonts w:eastAsia="Lucida Sans Unicode"/>
        <w:sz w:val="24"/>
      </w:rPr>
      <w:instrText xml:space="preserve"> PAGE </w:instrText>
    </w:r>
    <w:r w:rsidRPr="00F528CE">
      <w:rPr>
        <w:rStyle w:val="a5"/>
        <w:rFonts w:eastAsia="Lucida Sans Unicode"/>
        <w:sz w:val="24"/>
      </w:rPr>
      <w:fldChar w:fldCharType="separate"/>
    </w:r>
    <w:r w:rsidR="003108E5">
      <w:rPr>
        <w:rStyle w:val="a5"/>
        <w:rFonts w:eastAsia="Lucida Sans Unicode"/>
        <w:noProof/>
        <w:sz w:val="24"/>
      </w:rPr>
      <w:t>20</w:t>
    </w:r>
    <w:r w:rsidRPr="00F528CE">
      <w:rPr>
        <w:rStyle w:val="a5"/>
        <w:rFonts w:eastAsia="Lucida Sans Unicode"/>
        <w:sz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5290" w:rsidRPr="00F528CE" w:rsidRDefault="002C5290" w:rsidP="009812CB">
    <w:pPr>
      <w:pStyle w:val="a3"/>
      <w:jc w:val="right"/>
      <w:rPr>
        <w:rStyle w:val="a5"/>
        <w:rFonts w:eastAsia="Lucida Sans Unicode"/>
        <w:sz w:val="24"/>
      </w:rPr>
    </w:pPr>
    <w:r w:rsidRPr="00F528CE">
      <w:rPr>
        <w:rStyle w:val="a5"/>
        <w:rFonts w:eastAsia="Lucida Sans Unicode"/>
        <w:sz w:val="24"/>
      </w:rPr>
      <w:fldChar w:fldCharType="begin"/>
    </w:r>
    <w:r w:rsidRPr="00F528CE">
      <w:rPr>
        <w:rStyle w:val="a5"/>
        <w:rFonts w:eastAsia="Lucida Sans Unicode"/>
        <w:sz w:val="24"/>
      </w:rPr>
      <w:instrText xml:space="preserve">PAGE  </w:instrText>
    </w:r>
    <w:r w:rsidRPr="00F528CE">
      <w:rPr>
        <w:rStyle w:val="a5"/>
        <w:rFonts w:eastAsia="Lucida Sans Unicode"/>
        <w:sz w:val="24"/>
      </w:rPr>
      <w:fldChar w:fldCharType="separate"/>
    </w:r>
    <w:r w:rsidR="003108E5">
      <w:rPr>
        <w:rStyle w:val="a5"/>
        <w:rFonts w:eastAsia="Lucida Sans Unicode"/>
        <w:noProof/>
        <w:sz w:val="24"/>
      </w:rPr>
      <w:t>21</w:t>
    </w:r>
    <w:r w:rsidRPr="00F528CE">
      <w:rPr>
        <w:rStyle w:val="a5"/>
        <w:rFonts w:eastAsia="Lucida Sans Unicode"/>
        <w:sz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3960777"/>
      <w:docPartObj>
        <w:docPartGallery w:val="Page Numbers (Bottom of Page)"/>
        <w:docPartUnique/>
      </w:docPartObj>
    </w:sdtPr>
    <w:sdtEndPr/>
    <w:sdtContent>
      <w:p w:rsidR="002C5290" w:rsidRDefault="002C5290" w:rsidP="008F3745">
        <w:pPr>
          <w:pStyle w:val="a3"/>
          <w:pBdr>
            <w:bottom w:val="single" w:sz="12" w:space="1" w:color="auto"/>
          </w:pBdr>
          <w:ind w:firstLine="0"/>
          <w:jc w:val="right"/>
        </w:pPr>
      </w:p>
      <w:p w:rsidR="002C5290" w:rsidRPr="008F3745" w:rsidRDefault="002C5290" w:rsidP="008F3745">
        <w:pPr>
          <w:pStyle w:val="a3"/>
          <w:ind w:firstLine="0"/>
          <w:jc w:val="right"/>
        </w:pPr>
        <w:r w:rsidRPr="008F3745">
          <w:rPr>
            <w:b/>
            <w:sz w:val="24"/>
            <w:lang w:val="kk"/>
          </w:rPr>
          <w:t xml:space="preserve">Проект, редакция 1                                                                                                                      </w:t>
        </w:r>
        <w:r w:rsidRPr="008F3745">
          <w:rPr>
            <w:sz w:val="24"/>
          </w:rPr>
          <w:fldChar w:fldCharType="begin"/>
        </w:r>
        <w:r w:rsidRPr="008F3745">
          <w:rPr>
            <w:sz w:val="24"/>
            <w:lang w:val="kk"/>
          </w:rPr>
          <w:instrText>PAGE   \* MERGEFORMAT</w:instrText>
        </w:r>
        <w:r w:rsidRPr="008F3745">
          <w:rPr>
            <w:sz w:val="24"/>
          </w:rPr>
          <w:fldChar w:fldCharType="separate"/>
        </w:r>
        <w:r w:rsidR="003108E5">
          <w:rPr>
            <w:noProof/>
            <w:sz w:val="24"/>
            <w:lang w:val="kk"/>
          </w:rPr>
          <w:t>1</w:t>
        </w:r>
        <w:r w:rsidRPr="008F3745">
          <w:rPr>
            <w:sz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F7808" w:rsidRDefault="007F7808">
      <w:r>
        <w:separator/>
      </w:r>
    </w:p>
  </w:footnote>
  <w:footnote w:type="continuationSeparator" w:id="0">
    <w:p w:rsidR="007F7808" w:rsidRDefault="007F78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5290" w:rsidRPr="00B07CC5" w:rsidRDefault="002C5290" w:rsidP="009812CB">
    <w:pPr>
      <w:ind w:firstLine="0"/>
      <w:rPr>
        <w:b/>
        <w:sz w:val="24"/>
        <w:szCs w:val="24"/>
        <w:shd w:val="clear" w:color="auto" w:fill="FFFFFF"/>
        <w:lang w:val="kk-KZ"/>
      </w:rPr>
    </w:pPr>
    <w:r w:rsidRPr="00BE5BC1">
      <w:rPr>
        <w:b/>
        <w:sz w:val="24"/>
        <w:szCs w:val="24"/>
        <w:lang w:val="kk"/>
      </w:rPr>
      <w:t>ҚР СТ ISO/IEC 29101</w:t>
    </w:r>
  </w:p>
  <w:p w:rsidR="002C5290" w:rsidRPr="00BE5BC1" w:rsidRDefault="002C5290" w:rsidP="009812CB">
    <w:pPr>
      <w:ind w:firstLine="0"/>
      <w:rPr>
        <w:sz w:val="24"/>
        <w:szCs w:val="24"/>
      </w:rPr>
    </w:pPr>
    <w:r>
      <w:rPr>
        <w:i/>
        <w:sz w:val="24"/>
        <w:szCs w:val="24"/>
        <w:lang w:val="kk"/>
      </w:rPr>
      <w:t>(жоба, 1-редакция)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5290" w:rsidRPr="00B07CC5" w:rsidRDefault="002C5290" w:rsidP="009812CB">
    <w:pPr>
      <w:tabs>
        <w:tab w:val="left" w:pos="4962"/>
        <w:tab w:val="left" w:pos="5812"/>
        <w:tab w:val="left" w:pos="6379"/>
        <w:tab w:val="left" w:pos="6663"/>
        <w:tab w:val="left" w:pos="6946"/>
        <w:tab w:val="left" w:pos="7230"/>
      </w:tabs>
      <w:ind w:left="4962" w:firstLine="0"/>
      <w:jc w:val="right"/>
      <w:rPr>
        <w:b/>
        <w:sz w:val="24"/>
        <w:szCs w:val="24"/>
        <w:lang w:val="kk-KZ"/>
      </w:rPr>
    </w:pPr>
    <w:r w:rsidRPr="00BE5BC1">
      <w:rPr>
        <w:b/>
        <w:sz w:val="24"/>
        <w:szCs w:val="24"/>
        <w:lang w:val="kk"/>
      </w:rPr>
      <w:t>ҚР СТ ISO/IEC 29101</w:t>
    </w:r>
  </w:p>
  <w:p w:rsidR="002C5290" w:rsidRPr="00BE5BC1" w:rsidRDefault="002C5290" w:rsidP="009812CB">
    <w:pPr>
      <w:tabs>
        <w:tab w:val="left" w:pos="4962"/>
        <w:tab w:val="left" w:pos="5812"/>
        <w:tab w:val="left" w:pos="6379"/>
        <w:tab w:val="left" w:pos="6663"/>
        <w:tab w:val="left" w:pos="6946"/>
        <w:tab w:val="left" w:pos="7230"/>
      </w:tabs>
      <w:ind w:left="4962" w:firstLine="0"/>
      <w:jc w:val="right"/>
      <w:rPr>
        <w:sz w:val="24"/>
        <w:szCs w:val="24"/>
      </w:rPr>
    </w:pPr>
    <w:r>
      <w:rPr>
        <w:i/>
        <w:sz w:val="24"/>
        <w:szCs w:val="24"/>
        <w:lang w:val="kk"/>
      </w:rPr>
      <w:t>(жоба, 1-редакция)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5290" w:rsidRPr="008D2E52" w:rsidRDefault="002C5290" w:rsidP="008D2E52">
    <w:pPr>
      <w:pStyle w:val="a6"/>
      <w:tabs>
        <w:tab w:val="clear" w:pos="4677"/>
        <w:tab w:val="clear" w:pos="9355"/>
        <w:tab w:val="left" w:pos="6900"/>
        <w:tab w:val="left" w:pos="8400"/>
      </w:tabs>
      <w:jc w:val="right"/>
      <w:rPr>
        <w:i/>
        <w:sz w:val="24"/>
        <w:szCs w:val="24"/>
      </w:rPr>
    </w:pPr>
    <w:r w:rsidRPr="008D2E52">
      <w:rPr>
        <w:i/>
        <w:sz w:val="24"/>
        <w:szCs w:val="24"/>
        <w:lang w:val="kk"/>
      </w:rPr>
      <w:t>Жоба</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5290" w:rsidRPr="00B07CC5" w:rsidRDefault="002C5290" w:rsidP="008F3745">
    <w:pPr>
      <w:ind w:firstLine="0"/>
      <w:jc w:val="right"/>
      <w:rPr>
        <w:b/>
        <w:sz w:val="24"/>
        <w:szCs w:val="24"/>
        <w:shd w:val="clear" w:color="auto" w:fill="FFFFFF"/>
        <w:lang w:val="kk-KZ"/>
      </w:rPr>
    </w:pPr>
    <w:r w:rsidRPr="00BE5BC1">
      <w:rPr>
        <w:b/>
        <w:sz w:val="24"/>
        <w:szCs w:val="24"/>
        <w:lang w:val="kk"/>
      </w:rPr>
      <w:t xml:space="preserve">ҚР СТ ISO / IEC TS 27100 </w:t>
    </w:r>
  </w:p>
  <w:p w:rsidR="002C5290" w:rsidRPr="008F3745" w:rsidRDefault="002C5290" w:rsidP="008F3745">
    <w:pPr>
      <w:ind w:firstLine="0"/>
      <w:jc w:val="right"/>
      <w:rPr>
        <w:sz w:val="24"/>
        <w:szCs w:val="24"/>
      </w:rPr>
    </w:pPr>
    <w:r w:rsidRPr="008F3745">
      <w:rPr>
        <w:i/>
        <w:sz w:val="24"/>
        <w:szCs w:val="24"/>
        <w:lang w:val="kk"/>
      </w:rPr>
      <w:t>(жоба, 1-редакция)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83544A"/>
    <w:multiLevelType w:val="hybridMultilevel"/>
    <w:tmpl w:val="C79EB592"/>
    <w:lvl w:ilvl="0" w:tplc="71089936">
      <w:start w:val="1"/>
      <w:numFmt w:val="lowerLetter"/>
      <w:lvlText w:val="%1)"/>
      <w:lvlJc w:val="left"/>
      <w:pPr>
        <w:ind w:left="720" w:hanging="360"/>
      </w:pPr>
    </w:lvl>
    <w:lvl w:ilvl="1" w:tplc="15F4715C" w:tentative="1">
      <w:start w:val="1"/>
      <w:numFmt w:val="lowerLetter"/>
      <w:lvlText w:val="%2."/>
      <w:lvlJc w:val="left"/>
      <w:pPr>
        <w:ind w:left="1440" w:hanging="360"/>
      </w:pPr>
    </w:lvl>
    <w:lvl w:ilvl="2" w:tplc="54F49A00" w:tentative="1">
      <w:start w:val="1"/>
      <w:numFmt w:val="lowerRoman"/>
      <w:lvlText w:val="%3."/>
      <w:lvlJc w:val="right"/>
      <w:pPr>
        <w:ind w:left="2160" w:hanging="180"/>
      </w:pPr>
    </w:lvl>
    <w:lvl w:ilvl="3" w:tplc="9B5818A4" w:tentative="1">
      <w:start w:val="1"/>
      <w:numFmt w:val="decimal"/>
      <w:lvlText w:val="%4."/>
      <w:lvlJc w:val="left"/>
      <w:pPr>
        <w:ind w:left="2880" w:hanging="360"/>
      </w:pPr>
    </w:lvl>
    <w:lvl w:ilvl="4" w:tplc="9BD6072A" w:tentative="1">
      <w:start w:val="1"/>
      <w:numFmt w:val="lowerLetter"/>
      <w:lvlText w:val="%5."/>
      <w:lvlJc w:val="left"/>
      <w:pPr>
        <w:ind w:left="3600" w:hanging="360"/>
      </w:pPr>
    </w:lvl>
    <w:lvl w:ilvl="5" w:tplc="2596411A" w:tentative="1">
      <w:start w:val="1"/>
      <w:numFmt w:val="lowerRoman"/>
      <w:lvlText w:val="%6."/>
      <w:lvlJc w:val="right"/>
      <w:pPr>
        <w:ind w:left="4320" w:hanging="180"/>
      </w:pPr>
    </w:lvl>
    <w:lvl w:ilvl="6" w:tplc="CECE31BE" w:tentative="1">
      <w:start w:val="1"/>
      <w:numFmt w:val="decimal"/>
      <w:lvlText w:val="%7."/>
      <w:lvlJc w:val="left"/>
      <w:pPr>
        <w:ind w:left="5040" w:hanging="360"/>
      </w:pPr>
    </w:lvl>
    <w:lvl w:ilvl="7" w:tplc="CB786DEC" w:tentative="1">
      <w:start w:val="1"/>
      <w:numFmt w:val="lowerLetter"/>
      <w:lvlText w:val="%8."/>
      <w:lvlJc w:val="left"/>
      <w:pPr>
        <w:ind w:left="5760" w:hanging="360"/>
      </w:pPr>
    </w:lvl>
    <w:lvl w:ilvl="8" w:tplc="637CF45C" w:tentative="1">
      <w:start w:val="1"/>
      <w:numFmt w:val="lowerRoman"/>
      <w:lvlText w:val="%9."/>
      <w:lvlJc w:val="right"/>
      <w:pPr>
        <w:ind w:left="6480" w:hanging="180"/>
      </w:pPr>
    </w:lvl>
  </w:abstractNum>
  <w:abstractNum w:abstractNumId="1">
    <w:nsid w:val="17EB3C32"/>
    <w:multiLevelType w:val="hybridMultilevel"/>
    <w:tmpl w:val="2ADC95FC"/>
    <w:lvl w:ilvl="0" w:tplc="5A6C75EE">
      <w:start w:val="1"/>
      <w:numFmt w:val="lowerLetter"/>
      <w:lvlText w:val="%1)"/>
      <w:lvlJc w:val="left"/>
      <w:pPr>
        <w:ind w:left="720" w:hanging="360"/>
      </w:pPr>
      <w:rPr>
        <w:rFonts w:ascii="Times New Roman" w:eastAsia="Times New Roman" w:hAnsi="Times New Roman" w:cs="Times New Roman"/>
      </w:rPr>
    </w:lvl>
    <w:lvl w:ilvl="1" w:tplc="B8B44E8C" w:tentative="1">
      <w:start w:val="1"/>
      <w:numFmt w:val="lowerLetter"/>
      <w:lvlText w:val="%2."/>
      <w:lvlJc w:val="left"/>
      <w:pPr>
        <w:ind w:left="1440" w:hanging="360"/>
      </w:pPr>
    </w:lvl>
    <w:lvl w:ilvl="2" w:tplc="D4A43268" w:tentative="1">
      <w:start w:val="1"/>
      <w:numFmt w:val="lowerRoman"/>
      <w:lvlText w:val="%3."/>
      <w:lvlJc w:val="right"/>
      <w:pPr>
        <w:ind w:left="2160" w:hanging="180"/>
      </w:pPr>
    </w:lvl>
    <w:lvl w:ilvl="3" w:tplc="0B041BA4" w:tentative="1">
      <w:start w:val="1"/>
      <w:numFmt w:val="decimal"/>
      <w:lvlText w:val="%4."/>
      <w:lvlJc w:val="left"/>
      <w:pPr>
        <w:ind w:left="2880" w:hanging="360"/>
      </w:pPr>
    </w:lvl>
    <w:lvl w:ilvl="4" w:tplc="B09031B0" w:tentative="1">
      <w:start w:val="1"/>
      <w:numFmt w:val="lowerLetter"/>
      <w:lvlText w:val="%5."/>
      <w:lvlJc w:val="left"/>
      <w:pPr>
        <w:ind w:left="3600" w:hanging="360"/>
      </w:pPr>
    </w:lvl>
    <w:lvl w:ilvl="5" w:tplc="8E26F0C8" w:tentative="1">
      <w:start w:val="1"/>
      <w:numFmt w:val="lowerRoman"/>
      <w:lvlText w:val="%6."/>
      <w:lvlJc w:val="right"/>
      <w:pPr>
        <w:ind w:left="4320" w:hanging="180"/>
      </w:pPr>
    </w:lvl>
    <w:lvl w:ilvl="6" w:tplc="E3F8208A" w:tentative="1">
      <w:start w:val="1"/>
      <w:numFmt w:val="decimal"/>
      <w:lvlText w:val="%7."/>
      <w:lvlJc w:val="left"/>
      <w:pPr>
        <w:ind w:left="5040" w:hanging="360"/>
      </w:pPr>
    </w:lvl>
    <w:lvl w:ilvl="7" w:tplc="ABE61F44" w:tentative="1">
      <w:start w:val="1"/>
      <w:numFmt w:val="lowerLetter"/>
      <w:lvlText w:val="%8."/>
      <w:lvlJc w:val="left"/>
      <w:pPr>
        <w:ind w:left="5760" w:hanging="360"/>
      </w:pPr>
    </w:lvl>
    <w:lvl w:ilvl="8" w:tplc="C6AA0A58" w:tentative="1">
      <w:start w:val="1"/>
      <w:numFmt w:val="lowerRoman"/>
      <w:lvlText w:val="%9."/>
      <w:lvlJc w:val="right"/>
      <w:pPr>
        <w:ind w:left="6480" w:hanging="180"/>
      </w:pPr>
    </w:lvl>
  </w:abstractNum>
  <w:abstractNum w:abstractNumId="2">
    <w:nsid w:val="201B5C58"/>
    <w:multiLevelType w:val="hybridMultilevel"/>
    <w:tmpl w:val="ACAE1A0A"/>
    <w:lvl w:ilvl="0" w:tplc="1FC0517C">
      <w:start w:val="1"/>
      <w:numFmt w:val="lowerLetter"/>
      <w:lvlText w:val="%1)"/>
      <w:lvlJc w:val="left"/>
      <w:pPr>
        <w:ind w:left="720" w:hanging="360"/>
      </w:pPr>
    </w:lvl>
    <w:lvl w:ilvl="1" w:tplc="63145482" w:tentative="1">
      <w:start w:val="1"/>
      <w:numFmt w:val="lowerLetter"/>
      <w:lvlText w:val="%2."/>
      <w:lvlJc w:val="left"/>
      <w:pPr>
        <w:ind w:left="1440" w:hanging="360"/>
      </w:pPr>
    </w:lvl>
    <w:lvl w:ilvl="2" w:tplc="77BAA38A" w:tentative="1">
      <w:start w:val="1"/>
      <w:numFmt w:val="lowerRoman"/>
      <w:lvlText w:val="%3."/>
      <w:lvlJc w:val="right"/>
      <w:pPr>
        <w:ind w:left="2160" w:hanging="180"/>
      </w:pPr>
    </w:lvl>
    <w:lvl w:ilvl="3" w:tplc="55E21E56" w:tentative="1">
      <w:start w:val="1"/>
      <w:numFmt w:val="decimal"/>
      <w:lvlText w:val="%4."/>
      <w:lvlJc w:val="left"/>
      <w:pPr>
        <w:ind w:left="2880" w:hanging="360"/>
      </w:pPr>
    </w:lvl>
    <w:lvl w:ilvl="4" w:tplc="307EC2B4" w:tentative="1">
      <w:start w:val="1"/>
      <w:numFmt w:val="lowerLetter"/>
      <w:lvlText w:val="%5."/>
      <w:lvlJc w:val="left"/>
      <w:pPr>
        <w:ind w:left="3600" w:hanging="360"/>
      </w:pPr>
    </w:lvl>
    <w:lvl w:ilvl="5" w:tplc="E714AEE0" w:tentative="1">
      <w:start w:val="1"/>
      <w:numFmt w:val="lowerRoman"/>
      <w:lvlText w:val="%6."/>
      <w:lvlJc w:val="right"/>
      <w:pPr>
        <w:ind w:left="4320" w:hanging="180"/>
      </w:pPr>
    </w:lvl>
    <w:lvl w:ilvl="6" w:tplc="417201BE" w:tentative="1">
      <w:start w:val="1"/>
      <w:numFmt w:val="decimal"/>
      <w:lvlText w:val="%7."/>
      <w:lvlJc w:val="left"/>
      <w:pPr>
        <w:ind w:left="5040" w:hanging="360"/>
      </w:pPr>
    </w:lvl>
    <w:lvl w:ilvl="7" w:tplc="501A4F96" w:tentative="1">
      <w:start w:val="1"/>
      <w:numFmt w:val="lowerLetter"/>
      <w:lvlText w:val="%8."/>
      <w:lvlJc w:val="left"/>
      <w:pPr>
        <w:ind w:left="5760" w:hanging="360"/>
      </w:pPr>
    </w:lvl>
    <w:lvl w:ilvl="8" w:tplc="96C0BC40" w:tentative="1">
      <w:start w:val="1"/>
      <w:numFmt w:val="lowerRoman"/>
      <w:lvlText w:val="%9."/>
      <w:lvlJc w:val="right"/>
      <w:pPr>
        <w:ind w:left="6480" w:hanging="180"/>
      </w:pPr>
    </w:lvl>
  </w:abstractNum>
  <w:abstractNum w:abstractNumId="3">
    <w:nsid w:val="29AC6828"/>
    <w:multiLevelType w:val="hybridMultilevel"/>
    <w:tmpl w:val="725CA99C"/>
    <w:lvl w:ilvl="0" w:tplc="372290FC">
      <w:start w:val="1"/>
      <w:numFmt w:val="lowerLetter"/>
      <w:lvlText w:val="%1)"/>
      <w:lvlJc w:val="left"/>
      <w:pPr>
        <w:ind w:left="1080" w:hanging="360"/>
      </w:pPr>
      <w:rPr>
        <w:rFonts w:hint="default"/>
      </w:rPr>
    </w:lvl>
    <w:lvl w:ilvl="1" w:tplc="793435A8" w:tentative="1">
      <w:start w:val="1"/>
      <w:numFmt w:val="lowerLetter"/>
      <w:lvlText w:val="%2."/>
      <w:lvlJc w:val="left"/>
      <w:pPr>
        <w:ind w:left="1800" w:hanging="360"/>
      </w:pPr>
    </w:lvl>
    <w:lvl w:ilvl="2" w:tplc="FE0CCB34" w:tentative="1">
      <w:start w:val="1"/>
      <w:numFmt w:val="lowerRoman"/>
      <w:lvlText w:val="%3."/>
      <w:lvlJc w:val="right"/>
      <w:pPr>
        <w:ind w:left="2520" w:hanging="180"/>
      </w:pPr>
    </w:lvl>
    <w:lvl w:ilvl="3" w:tplc="11D2EDDA" w:tentative="1">
      <w:start w:val="1"/>
      <w:numFmt w:val="decimal"/>
      <w:lvlText w:val="%4."/>
      <w:lvlJc w:val="left"/>
      <w:pPr>
        <w:ind w:left="3240" w:hanging="360"/>
      </w:pPr>
    </w:lvl>
    <w:lvl w:ilvl="4" w:tplc="76C4DF88" w:tentative="1">
      <w:start w:val="1"/>
      <w:numFmt w:val="lowerLetter"/>
      <w:lvlText w:val="%5."/>
      <w:lvlJc w:val="left"/>
      <w:pPr>
        <w:ind w:left="3960" w:hanging="360"/>
      </w:pPr>
    </w:lvl>
    <w:lvl w:ilvl="5" w:tplc="2A0C8B18" w:tentative="1">
      <w:start w:val="1"/>
      <w:numFmt w:val="lowerRoman"/>
      <w:lvlText w:val="%6."/>
      <w:lvlJc w:val="right"/>
      <w:pPr>
        <w:ind w:left="4680" w:hanging="180"/>
      </w:pPr>
    </w:lvl>
    <w:lvl w:ilvl="6" w:tplc="82849466" w:tentative="1">
      <w:start w:val="1"/>
      <w:numFmt w:val="decimal"/>
      <w:lvlText w:val="%7."/>
      <w:lvlJc w:val="left"/>
      <w:pPr>
        <w:ind w:left="5400" w:hanging="360"/>
      </w:pPr>
    </w:lvl>
    <w:lvl w:ilvl="7" w:tplc="82382EF0" w:tentative="1">
      <w:start w:val="1"/>
      <w:numFmt w:val="lowerLetter"/>
      <w:lvlText w:val="%8."/>
      <w:lvlJc w:val="left"/>
      <w:pPr>
        <w:ind w:left="6120" w:hanging="360"/>
      </w:pPr>
    </w:lvl>
    <w:lvl w:ilvl="8" w:tplc="F4027612" w:tentative="1">
      <w:start w:val="1"/>
      <w:numFmt w:val="lowerRoman"/>
      <w:lvlText w:val="%9."/>
      <w:lvlJc w:val="right"/>
      <w:pPr>
        <w:ind w:left="6840" w:hanging="180"/>
      </w:pPr>
    </w:lvl>
  </w:abstractNum>
  <w:abstractNum w:abstractNumId="4">
    <w:nsid w:val="315669EA"/>
    <w:multiLevelType w:val="hybridMultilevel"/>
    <w:tmpl w:val="F780884C"/>
    <w:lvl w:ilvl="0" w:tplc="4C00F91A">
      <w:start w:val="1"/>
      <w:numFmt w:val="lowerLetter"/>
      <w:lvlText w:val="%1)"/>
      <w:lvlJc w:val="left"/>
      <w:pPr>
        <w:ind w:left="720" w:hanging="360"/>
      </w:pPr>
    </w:lvl>
    <w:lvl w:ilvl="1" w:tplc="F734263C" w:tentative="1">
      <w:start w:val="1"/>
      <w:numFmt w:val="lowerLetter"/>
      <w:lvlText w:val="%2."/>
      <w:lvlJc w:val="left"/>
      <w:pPr>
        <w:ind w:left="1440" w:hanging="360"/>
      </w:pPr>
    </w:lvl>
    <w:lvl w:ilvl="2" w:tplc="29BED9AA" w:tentative="1">
      <w:start w:val="1"/>
      <w:numFmt w:val="lowerRoman"/>
      <w:lvlText w:val="%3."/>
      <w:lvlJc w:val="right"/>
      <w:pPr>
        <w:ind w:left="2160" w:hanging="180"/>
      </w:pPr>
    </w:lvl>
    <w:lvl w:ilvl="3" w:tplc="CF741614" w:tentative="1">
      <w:start w:val="1"/>
      <w:numFmt w:val="decimal"/>
      <w:lvlText w:val="%4."/>
      <w:lvlJc w:val="left"/>
      <w:pPr>
        <w:ind w:left="2880" w:hanging="360"/>
      </w:pPr>
    </w:lvl>
    <w:lvl w:ilvl="4" w:tplc="503EAFA0" w:tentative="1">
      <w:start w:val="1"/>
      <w:numFmt w:val="lowerLetter"/>
      <w:lvlText w:val="%5."/>
      <w:lvlJc w:val="left"/>
      <w:pPr>
        <w:ind w:left="3600" w:hanging="360"/>
      </w:pPr>
    </w:lvl>
    <w:lvl w:ilvl="5" w:tplc="10D893EE" w:tentative="1">
      <w:start w:val="1"/>
      <w:numFmt w:val="lowerRoman"/>
      <w:lvlText w:val="%6."/>
      <w:lvlJc w:val="right"/>
      <w:pPr>
        <w:ind w:left="4320" w:hanging="180"/>
      </w:pPr>
    </w:lvl>
    <w:lvl w:ilvl="6" w:tplc="8D4AEA86" w:tentative="1">
      <w:start w:val="1"/>
      <w:numFmt w:val="decimal"/>
      <w:lvlText w:val="%7."/>
      <w:lvlJc w:val="left"/>
      <w:pPr>
        <w:ind w:left="5040" w:hanging="360"/>
      </w:pPr>
    </w:lvl>
    <w:lvl w:ilvl="7" w:tplc="D090E59E" w:tentative="1">
      <w:start w:val="1"/>
      <w:numFmt w:val="lowerLetter"/>
      <w:lvlText w:val="%8."/>
      <w:lvlJc w:val="left"/>
      <w:pPr>
        <w:ind w:left="5760" w:hanging="360"/>
      </w:pPr>
    </w:lvl>
    <w:lvl w:ilvl="8" w:tplc="6298C328" w:tentative="1">
      <w:start w:val="1"/>
      <w:numFmt w:val="lowerRoman"/>
      <w:lvlText w:val="%9."/>
      <w:lvlJc w:val="right"/>
      <w:pPr>
        <w:ind w:left="6480" w:hanging="180"/>
      </w:pPr>
    </w:lvl>
  </w:abstractNum>
  <w:abstractNum w:abstractNumId="5">
    <w:nsid w:val="34EA2EB0"/>
    <w:multiLevelType w:val="hybridMultilevel"/>
    <w:tmpl w:val="4DBC83DC"/>
    <w:lvl w:ilvl="0" w:tplc="9AAE9128">
      <w:start w:val="1"/>
      <w:numFmt w:val="lowerLetter"/>
      <w:lvlText w:val="%1)"/>
      <w:lvlJc w:val="left"/>
      <w:pPr>
        <w:ind w:left="720" w:hanging="360"/>
      </w:pPr>
      <w:rPr>
        <w:b w:val="0"/>
      </w:rPr>
    </w:lvl>
    <w:lvl w:ilvl="1" w:tplc="3536DB22" w:tentative="1">
      <w:start w:val="1"/>
      <w:numFmt w:val="lowerLetter"/>
      <w:lvlText w:val="%2."/>
      <w:lvlJc w:val="left"/>
      <w:pPr>
        <w:ind w:left="1440" w:hanging="360"/>
      </w:pPr>
    </w:lvl>
    <w:lvl w:ilvl="2" w:tplc="42CAA546" w:tentative="1">
      <w:start w:val="1"/>
      <w:numFmt w:val="lowerRoman"/>
      <w:lvlText w:val="%3."/>
      <w:lvlJc w:val="right"/>
      <w:pPr>
        <w:ind w:left="2160" w:hanging="180"/>
      </w:pPr>
    </w:lvl>
    <w:lvl w:ilvl="3" w:tplc="19B6E2CC" w:tentative="1">
      <w:start w:val="1"/>
      <w:numFmt w:val="decimal"/>
      <w:lvlText w:val="%4."/>
      <w:lvlJc w:val="left"/>
      <w:pPr>
        <w:ind w:left="2880" w:hanging="360"/>
      </w:pPr>
    </w:lvl>
    <w:lvl w:ilvl="4" w:tplc="3E30101E" w:tentative="1">
      <w:start w:val="1"/>
      <w:numFmt w:val="lowerLetter"/>
      <w:lvlText w:val="%5."/>
      <w:lvlJc w:val="left"/>
      <w:pPr>
        <w:ind w:left="3600" w:hanging="360"/>
      </w:pPr>
    </w:lvl>
    <w:lvl w:ilvl="5" w:tplc="8A2642CE" w:tentative="1">
      <w:start w:val="1"/>
      <w:numFmt w:val="lowerRoman"/>
      <w:lvlText w:val="%6."/>
      <w:lvlJc w:val="right"/>
      <w:pPr>
        <w:ind w:left="4320" w:hanging="180"/>
      </w:pPr>
    </w:lvl>
    <w:lvl w:ilvl="6" w:tplc="5DB8C516" w:tentative="1">
      <w:start w:val="1"/>
      <w:numFmt w:val="decimal"/>
      <w:lvlText w:val="%7."/>
      <w:lvlJc w:val="left"/>
      <w:pPr>
        <w:ind w:left="5040" w:hanging="360"/>
      </w:pPr>
    </w:lvl>
    <w:lvl w:ilvl="7" w:tplc="7E8AE9F0" w:tentative="1">
      <w:start w:val="1"/>
      <w:numFmt w:val="lowerLetter"/>
      <w:lvlText w:val="%8."/>
      <w:lvlJc w:val="left"/>
      <w:pPr>
        <w:ind w:left="5760" w:hanging="360"/>
      </w:pPr>
    </w:lvl>
    <w:lvl w:ilvl="8" w:tplc="2DAC7F1C" w:tentative="1">
      <w:start w:val="1"/>
      <w:numFmt w:val="lowerRoman"/>
      <w:lvlText w:val="%9."/>
      <w:lvlJc w:val="right"/>
      <w:pPr>
        <w:ind w:left="6480" w:hanging="180"/>
      </w:pPr>
    </w:lvl>
  </w:abstractNum>
  <w:abstractNum w:abstractNumId="6">
    <w:nsid w:val="37C07E4B"/>
    <w:multiLevelType w:val="hybridMultilevel"/>
    <w:tmpl w:val="FB800BA6"/>
    <w:lvl w:ilvl="0" w:tplc="4372D6F2">
      <w:numFmt w:val="bullet"/>
      <w:lvlText w:val="–"/>
      <w:lvlJc w:val="left"/>
      <w:pPr>
        <w:ind w:left="1068" w:hanging="360"/>
      </w:pPr>
      <w:rPr>
        <w:rFonts w:ascii="Times New Roman" w:eastAsia="Times New Roman" w:hAnsi="Times New Roman" w:cs="Times New Roman" w:hint="default"/>
      </w:rPr>
    </w:lvl>
    <w:lvl w:ilvl="1" w:tplc="C06EB028" w:tentative="1">
      <w:start w:val="1"/>
      <w:numFmt w:val="bullet"/>
      <w:lvlText w:val="o"/>
      <w:lvlJc w:val="left"/>
      <w:pPr>
        <w:ind w:left="1788" w:hanging="360"/>
      </w:pPr>
      <w:rPr>
        <w:rFonts w:ascii="Courier New" w:hAnsi="Courier New" w:cs="Courier New" w:hint="default"/>
      </w:rPr>
    </w:lvl>
    <w:lvl w:ilvl="2" w:tplc="91ECAF92" w:tentative="1">
      <w:start w:val="1"/>
      <w:numFmt w:val="bullet"/>
      <w:lvlText w:val=""/>
      <w:lvlJc w:val="left"/>
      <w:pPr>
        <w:ind w:left="2508" w:hanging="360"/>
      </w:pPr>
      <w:rPr>
        <w:rFonts w:ascii="Wingdings" w:hAnsi="Wingdings" w:hint="default"/>
      </w:rPr>
    </w:lvl>
    <w:lvl w:ilvl="3" w:tplc="0DBE8418" w:tentative="1">
      <w:start w:val="1"/>
      <w:numFmt w:val="bullet"/>
      <w:lvlText w:val=""/>
      <w:lvlJc w:val="left"/>
      <w:pPr>
        <w:ind w:left="3228" w:hanging="360"/>
      </w:pPr>
      <w:rPr>
        <w:rFonts w:ascii="Symbol" w:hAnsi="Symbol" w:hint="default"/>
      </w:rPr>
    </w:lvl>
    <w:lvl w:ilvl="4" w:tplc="1A9C34DE" w:tentative="1">
      <w:start w:val="1"/>
      <w:numFmt w:val="bullet"/>
      <w:lvlText w:val="o"/>
      <w:lvlJc w:val="left"/>
      <w:pPr>
        <w:ind w:left="3948" w:hanging="360"/>
      </w:pPr>
      <w:rPr>
        <w:rFonts w:ascii="Courier New" w:hAnsi="Courier New" w:cs="Courier New" w:hint="default"/>
      </w:rPr>
    </w:lvl>
    <w:lvl w:ilvl="5" w:tplc="70E47F2E" w:tentative="1">
      <w:start w:val="1"/>
      <w:numFmt w:val="bullet"/>
      <w:lvlText w:val=""/>
      <w:lvlJc w:val="left"/>
      <w:pPr>
        <w:ind w:left="4668" w:hanging="360"/>
      </w:pPr>
      <w:rPr>
        <w:rFonts w:ascii="Wingdings" w:hAnsi="Wingdings" w:hint="default"/>
      </w:rPr>
    </w:lvl>
    <w:lvl w:ilvl="6" w:tplc="7716E978" w:tentative="1">
      <w:start w:val="1"/>
      <w:numFmt w:val="bullet"/>
      <w:lvlText w:val=""/>
      <w:lvlJc w:val="left"/>
      <w:pPr>
        <w:ind w:left="5388" w:hanging="360"/>
      </w:pPr>
      <w:rPr>
        <w:rFonts w:ascii="Symbol" w:hAnsi="Symbol" w:hint="default"/>
      </w:rPr>
    </w:lvl>
    <w:lvl w:ilvl="7" w:tplc="474EE54E" w:tentative="1">
      <w:start w:val="1"/>
      <w:numFmt w:val="bullet"/>
      <w:lvlText w:val="o"/>
      <w:lvlJc w:val="left"/>
      <w:pPr>
        <w:ind w:left="6108" w:hanging="360"/>
      </w:pPr>
      <w:rPr>
        <w:rFonts w:ascii="Courier New" w:hAnsi="Courier New" w:cs="Courier New" w:hint="default"/>
      </w:rPr>
    </w:lvl>
    <w:lvl w:ilvl="8" w:tplc="A3662F7A" w:tentative="1">
      <w:start w:val="1"/>
      <w:numFmt w:val="bullet"/>
      <w:lvlText w:val=""/>
      <w:lvlJc w:val="left"/>
      <w:pPr>
        <w:ind w:left="6828" w:hanging="360"/>
      </w:pPr>
      <w:rPr>
        <w:rFonts w:ascii="Wingdings" w:hAnsi="Wingdings" w:hint="default"/>
      </w:rPr>
    </w:lvl>
  </w:abstractNum>
  <w:abstractNum w:abstractNumId="7">
    <w:nsid w:val="4E3D32B4"/>
    <w:multiLevelType w:val="hybridMultilevel"/>
    <w:tmpl w:val="0A468296"/>
    <w:lvl w:ilvl="0" w:tplc="3B524180">
      <w:start w:val="1"/>
      <w:numFmt w:val="lowerLetter"/>
      <w:lvlText w:val="%1)"/>
      <w:lvlJc w:val="left"/>
      <w:pPr>
        <w:ind w:left="720" w:hanging="360"/>
      </w:pPr>
      <w:rPr>
        <w:rFonts w:ascii="Times New Roman" w:eastAsia="Times New Roman" w:hAnsi="Times New Roman" w:cs="Times New Roman"/>
      </w:rPr>
    </w:lvl>
    <w:lvl w:ilvl="1" w:tplc="1E224B34" w:tentative="1">
      <w:start w:val="1"/>
      <w:numFmt w:val="lowerLetter"/>
      <w:lvlText w:val="%2."/>
      <w:lvlJc w:val="left"/>
      <w:pPr>
        <w:ind w:left="1440" w:hanging="360"/>
      </w:pPr>
    </w:lvl>
    <w:lvl w:ilvl="2" w:tplc="5E008950" w:tentative="1">
      <w:start w:val="1"/>
      <w:numFmt w:val="lowerRoman"/>
      <w:lvlText w:val="%3."/>
      <w:lvlJc w:val="right"/>
      <w:pPr>
        <w:ind w:left="2160" w:hanging="180"/>
      </w:pPr>
    </w:lvl>
    <w:lvl w:ilvl="3" w:tplc="654EFCE8" w:tentative="1">
      <w:start w:val="1"/>
      <w:numFmt w:val="decimal"/>
      <w:lvlText w:val="%4."/>
      <w:lvlJc w:val="left"/>
      <w:pPr>
        <w:ind w:left="2880" w:hanging="360"/>
      </w:pPr>
    </w:lvl>
    <w:lvl w:ilvl="4" w:tplc="EA28A15A" w:tentative="1">
      <w:start w:val="1"/>
      <w:numFmt w:val="lowerLetter"/>
      <w:lvlText w:val="%5."/>
      <w:lvlJc w:val="left"/>
      <w:pPr>
        <w:ind w:left="3600" w:hanging="360"/>
      </w:pPr>
    </w:lvl>
    <w:lvl w:ilvl="5" w:tplc="9B440A28" w:tentative="1">
      <w:start w:val="1"/>
      <w:numFmt w:val="lowerRoman"/>
      <w:lvlText w:val="%6."/>
      <w:lvlJc w:val="right"/>
      <w:pPr>
        <w:ind w:left="4320" w:hanging="180"/>
      </w:pPr>
    </w:lvl>
    <w:lvl w:ilvl="6" w:tplc="F722778E" w:tentative="1">
      <w:start w:val="1"/>
      <w:numFmt w:val="decimal"/>
      <w:lvlText w:val="%7."/>
      <w:lvlJc w:val="left"/>
      <w:pPr>
        <w:ind w:left="5040" w:hanging="360"/>
      </w:pPr>
    </w:lvl>
    <w:lvl w:ilvl="7" w:tplc="183C2FE6" w:tentative="1">
      <w:start w:val="1"/>
      <w:numFmt w:val="lowerLetter"/>
      <w:lvlText w:val="%8."/>
      <w:lvlJc w:val="left"/>
      <w:pPr>
        <w:ind w:left="5760" w:hanging="360"/>
      </w:pPr>
    </w:lvl>
    <w:lvl w:ilvl="8" w:tplc="19AE6B80" w:tentative="1">
      <w:start w:val="1"/>
      <w:numFmt w:val="lowerRoman"/>
      <w:lvlText w:val="%9."/>
      <w:lvlJc w:val="right"/>
      <w:pPr>
        <w:ind w:left="6480" w:hanging="180"/>
      </w:pPr>
    </w:lvl>
  </w:abstractNum>
  <w:abstractNum w:abstractNumId="8">
    <w:nsid w:val="50BB52F5"/>
    <w:multiLevelType w:val="multilevel"/>
    <w:tmpl w:val="888E1B26"/>
    <w:lvl w:ilvl="0">
      <w:start w:val="6"/>
      <w:numFmt w:val="decimal"/>
      <w:lvlText w:val="%1"/>
      <w:lvlJc w:val="left"/>
      <w:pPr>
        <w:ind w:left="1224" w:hanging="1224"/>
      </w:pPr>
      <w:rPr>
        <w:rFonts w:hint="default"/>
      </w:rPr>
    </w:lvl>
    <w:lvl w:ilvl="1">
      <w:start w:val="6"/>
      <w:numFmt w:val="decimal"/>
      <w:lvlText w:val="%1.%2"/>
      <w:lvlJc w:val="left"/>
      <w:pPr>
        <w:ind w:left="1368" w:hanging="1224"/>
      </w:pPr>
      <w:rPr>
        <w:rFonts w:hint="default"/>
      </w:rPr>
    </w:lvl>
    <w:lvl w:ilvl="2">
      <w:start w:val="2"/>
      <w:numFmt w:val="decimal"/>
      <w:lvlText w:val="%1.%2.%3"/>
      <w:lvlJc w:val="left"/>
      <w:pPr>
        <w:ind w:left="1512" w:hanging="1224"/>
      </w:pPr>
      <w:rPr>
        <w:rFonts w:hint="default"/>
      </w:rPr>
    </w:lvl>
    <w:lvl w:ilvl="3">
      <w:start w:val="4"/>
      <w:numFmt w:val="decimal"/>
      <w:lvlText w:val="%1.%2.%3.%4"/>
      <w:lvlJc w:val="left"/>
      <w:pPr>
        <w:ind w:left="1656" w:hanging="1224"/>
      </w:pPr>
      <w:rPr>
        <w:rFonts w:hint="default"/>
      </w:rPr>
    </w:lvl>
    <w:lvl w:ilvl="4">
      <w:start w:val="5"/>
      <w:numFmt w:val="decimal"/>
      <w:lvlText w:val="%1.%2.%3.%4.%5"/>
      <w:lvlJc w:val="left"/>
      <w:pPr>
        <w:ind w:left="1800" w:hanging="1224"/>
      </w:pPr>
      <w:rPr>
        <w:rFonts w:hint="default"/>
      </w:rPr>
    </w:lvl>
    <w:lvl w:ilvl="5">
      <w:start w:val="4"/>
      <w:numFmt w:val="decimal"/>
      <w:lvlText w:val="%1.%2.%3.%4.%5.%6"/>
      <w:lvlJc w:val="left"/>
      <w:pPr>
        <w:ind w:left="2160" w:hanging="1440"/>
      </w:pPr>
      <w:rPr>
        <w:rFonts w:hint="default"/>
      </w:rPr>
    </w:lvl>
    <w:lvl w:ilvl="6">
      <w:start w:val="1"/>
      <w:numFmt w:val="decimal"/>
      <w:lvlText w:val="%1.%2.%3.%4.%5.%6.%7"/>
      <w:lvlJc w:val="left"/>
      <w:pPr>
        <w:ind w:left="2304" w:hanging="1440"/>
      </w:pPr>
      <w:rPr>
        <w:rFonts w:hint="default"/>
      </w:rPr>
    </w:lvl>
    <w:lvl w:ilvl="7">
      <w:start w:val="1"/>
      <w:numFmt w:val="decimal"/>
      <w:lvlText w:val="%1.%2.%3.%4.%5.%6.%7.%8"/>
      <w:lvlJc w:val="left"/>
      <w:pPr>
        <w:ind w:left="2808" w:hanging="1800"/>
      </w:pPr>
      <w:rPr>
        <w:rFonts w:hint="default"/>
      </w:rPr>
    </w:lvl>
    <w:lvl w:ilvl="8">
      <w:start w:val="1"/>
      <w:numFmt w:val="decimal"/>
      <w:lvlText w:val="%1.%2.%3.%4.%5.%6.%7.%8.%9"/>
      <w:lvlJc w:val="left"/>
      <w:pPr>
        <w:ind w:left="3312" w:hanging="2160"/>
      </w:pPr>
      <w:rPr>
        <w:rFonts w:hint="default"/>
      </w:rPr>
    </w:lvl>
  </w:abstractNum>
  <w:abstractNum w:abstractNumId="9">
    <w:nsid w:val="586304BF"/>
    <w:multiLevelType w:val="hybridMultilevel"/>
    <w:tmpl w:val="839A2628"/>
    <w:lvl w:ilvl="0" w:tplc="D50AA09C">
      <w:start w:val="1"/>
      <w:numFmt w:val="lowerLetter"/>
      <w:lvlText w:val="%1)"/>
      <w:lvlJc w:val="left"/>
      <w:pPr>
        <w:ind w:left="720" w:hanging="360"/>
      </w:pPr>
    </w:lvl>
    <w:lvl w:ilvl="1" w:tplc="27DC68A4" w:tentative="1">
      <w:start w:val="1"/>
      <w:numFmt w:val="lowerLetter"/>
      <w:lvlText w:val="%2."/>
      <w:lvlJc w:val="left"/>
      <w:pPr>
        <w:ind w:left="1440" w:hanging="360"/>
      </w:pPr>
    </w:lvl>
    <w:lvl w:ilvl="2" w:tplc="C008A054" w:tentative="1">
      <w:start w:val="1"/>
      <w:numFmt w:val="lowerRoman"/>
      <w:lvlText w:val="%3."/>
      <w:lvlJc w:val="right"/>
      <w:pPr>
        <w:ind w:left="2160" w:hanging="180"/>
      </w:pPr>
    </w:lvl>
    <w:lvl w:ilvl="3" w:tplc="5DA627CC" w:tentative="1">
      <w:start w:val="1"/>
      <w:numFmt w:val="decimal"/>
      <w:lvlText w:val="%4."/>
      <w:lvlJc w:val="left"/>
      <w:pPr>
        <w:ind w:left="2880" w:hanging="360"/>
      </w:pPr>
    </w:lvl>
    <w:lvl w:ilvl="4" w:tplc="38F45614" w:tentative="1">
      <w:start w:val="1"/>
      <w:numFmt w:val="lowerLetter"/>
      <w:lvlText w:val="%5."/>
      <w:lvlJc w:val="left"/>
      <w:pPr>
        <w:ind w:left="3600" w:hanging="360"/>
      </w:pPr>
    </w:lvl>
    <w:lvl w:ilvl="5" w:tplc="AF6A2188" w:tentative="1">
      <w:start w:val="1"/>
      <w:numFmt w:val="lowerRoman"/>
      <w:lvlText w:val="%6."/>
      <w:lvlJc w:val="right"/>
      <w:pPr>
        <w:ind w:left="4320" w:hanging="180"/>
      </w:pPr>
    </w:lvl>
    <w:lvl w:ilvl="6" w:tplc="E7BE2586" w:tentative="1">
      <w:start w:val="1"/>
      <w:numFmt w:val="decimal"/>
      <w:lvlText w:val="%7."/>
      <w:lvlJc w:val="left"/>
      <w:pPr>
        <w:ind w:left="5040" w:hanging="360"/>
      </w:pPr>
    </w:lvl>
    <w:lvl w:ilvl="7" w:tplc="E9A4ED06" w:tentative="1">
      <w:start w:val="1"/>
      <w:numFmt w:val="lowerLetter"/>
      <w:lvlText w:val="%8."/>
      <w:lvlJc w:val="left"/>
      <w:pPr>
        <w:ind w:left="5760" w:hanging="360"/>
      </w:pPr>
    </w:lvl>
    <w:lvl w:ilvl="8" w:tplc="B6043DD0" w:tentative="1">
      <w:start w:val="1"/>
      <w:numFmt w:val="lowerRoman"/>
      <w:lvlText w:val="%9."/>
      <w:lvlJc w:val="right"/>
      <w:pPr>
        <w:ind w:left="6480" w:hanging="180"/>
      </w:pPr>
    </w:lvl>
  </w:abstractNum>
  <w:abstractNum w:abstractNumId="10">
    <w:nsid w:val="5B0D5095"/>
    <w:multiLevelType w:val="hybridMultilevel"/>
    <w:tmpl w:val="68F6256A"/>
    <w:lvl w:ilvl="0" w:tplc="C366AAD0">
      <w:start w:val="1"/>
      <w:numFmt w:val="lowerLetter"/>
      <w:lvlText w:val="%1)"/>
      <w:lvlJc w:val="left"/>
      <w:pPr>
        <w:ind w:left="720" w:hanging="360"/>
      </w:pPr>
    </w:lvl>
    <w:lvl w:ilvl="1" w:tplc="88D4D27C" w:tentative="1">
      <w:start w:val="1"/>
      <w:numFmt w:val="lowerLetter"/>
      <w:lvlText w:val="%2."/>
      <w:lvlJc w:val="left"/>
      <w:pPr>
        <w:ind w:left="1440" w:hanging="360"/>
      </w:pPr>
    </w:lvl>
    <w:lvl w:ilvl="2" w:tplc="A0B4A87E" w:tentative="1">
      <w:start w:val="1"/>
      <w:numFmt w:val="lowerRoman"/>
      <w:lvlText w:val="%3."/>
      <w:lvlJc w:val="right"/>
      <w:pPr>
        <w:ind w:left="2160" w:hanging="180"/>
      </w:pPr>
    </w:lvl>
    <w:lvl w:ilvl="3" w:tplc="955A1B42" w:tentative="1">
      <w:start w:val="1"/>
      <w:numFmt w:val="decimal"/>
      <w:lvlText w:val="%4."/>
      <w:lvlJc w:val="left"/>
      <w:pPr>
        <w:ind w:left="2880" w:hanging="360"/>
      </w:pPr>
    </w:lvl>
    <w:lvl w:ilvl="4" w:tplc="0310E0DE" w:tentative="1">
      <w:start w:val="1"/>
      <w:numFmt w:val="lowerLetter"/>
      <w:lvlText w:val="%5."/>
      <w:lvlJc w:val="left"/>
      <w:pPr>
        <w:ind w:left="3600" w:hanging="360"/>
      </w:pPr>
    </w:lvl>
    <w:lvl w:ilvl="5" w:tplc="64581722" w:tentative="1">
      <w:start w:val="1"/>
      <w:numFmt w:val="lowerRoman"/>
      <w:lvlText w:val="%6."/>
      <w:lvlJc w:val="right"/>
      <w:pPr>
        <w:ind w:left="4320" w:hanging="180"/>
      </w:pPr>
    </w:lvl>
    <w:lvl w:ilvl="6" w:tplc="F3163482" w:tentative="1">
      <w:start w:val="1"/>
      <w:numFmt w:val="decimal"/>
      <w:lvlText w:val="%7."/>
      <w:lvlJc w:val="left"/>
      <w:pPr>
        <w:ind w:left="5040" w:hanging="360"/>
      </w:pPr>
    </w:lvl>
    <w:lvl w:ilvl="7" w:tplc="D3E48DE2" w:tentative="1">
      <w:start w:val="1"/>
      <w:numFmt w:val="lowerLetter"/>
      <w:lvlText w:val="%8."/>
      <w:lvlJc w:val="left"/>
      <w:pPr>
        <w:ind w:left="5760" w:hanging="360"/>
      </w:pPr>
    </w:lvl>
    <w:lvl w:ilvl="8" w:tplc="799E2AD0" w:tentative="1">
      <w:start w:val="1"/>
      <w:numFmt w:val="lowerRoman"/>
      <w:lvlText w:val="%9."/>
      <w:lvlJc w:val="right"/>
      <w:pPr>
        <w:ind w:left="6480" w:hanging="180"/>
      </w:pPr>
    </w:lvl>
  </w:abstractNum>
  <w:abstractNum w:abstractNumId="11">
    <w:nsid w:val="659F5C72"/>
    <w:multiLevelType w:val="hybridMultilevel"/>
    <w:tmpl w:val="D7464BDC"/>
    <w:lvl w:ilvl="0" w:tplc="DD3E1CB6">
      <w:start w:val="1"/>
      <w:numFmt w:val="upperLetter"/>
      <w:lvlText w:val="%1)"/>
      <w:lvlJc w:val="left"/>
      <w:pPr>
        <w:ind w:left="1080" w:hanging="360"/>
      </w:pPr>
      <w:rPr>
        <w:rFonts w:hint="default"/>
      </w:rPr>
    </w:lvl>
    <w:lvl w:ilvl="1" w:tplc="F4504F54" w:tentative="1">
      <w:start w:val="1"/>
      <w:numFmt w:val="lowerLetter"/>
      <w:lvlText w:val="%2."/>
      <w:lvlJc w:val="left"/>
      <w:pPr>
        <w:ind w:left="1800" w:hanging="360"/>
      </w:pPr>
    </w:lvl>
    <w:lvl w:ilvl="2" w:tplc="DCD8D582" w:tentative="1">
      <w:start w:val="1"/>
      <w:numFmt w:val="lowerRoman"/>
      <w:lvlText w:val="%3."/>
      <w:lvlJc w:val="right"/>
      <w:pPr>
        <w:ind w:left="2520" w:hanging="180"/>
      </w:pPr>
    </w:lvl>
    <w:lvl w:ilvl="3" w:tplc="7DBABC24" w:tentative="1">
      <w:start w:val="1"/>
      <w:numFmt w:val="decimal"/>
      <w:lvlText w:val="%4."/>
      <w:lvlJc w:val="left"/>
      <w:pPr>
        <w:ind w:left="3240" w:hanging="360"/>
      </w:pPr>
    </w:lvl>
    <w:lvl w:ilvl="4" w:tplc="58229834" w:tentative="1">
      <w:start w:val="1"/>
      <w:numFmt w:val="lowerLetter"/>
      <w:lvlText w:val="%5."/>
      <w:lvlJc w:val="left"/>
      <w:pPr>
        <w:ind w:left="3960" w:hanging="360"/>
      </w:pPr>
    </w:lvl>
    <w:lvl w:ilvl="5" w:tplc="B27823D2" w:tentative="1">
      <w:start w:val="1"/>
      <w:numFmt w:val="lowerRoman"/>
      <w:lvlText w:val="%6."/>
      <w:lvlJc w:val="right"/>
      <w:pPr>
        <w:ind w:left="4680" w:hanging="180"/>
      </w:pPr>
    </w:lvl>
    <w:lvl w:ilvl="6" w:tplc="8AEAB632" w:tentative="1">
      <w:start w:val="1"/>
      <w:numFmt w:val="decimal"/>
      <w:lvlText w:val="%7."/>
      <w:lvlJc w:val="left"/>
      <w:pPr>
        <w:ind w:left="5400" w:hanging="360"/>
      </w:pPr>
    </w:lvl>
    <w:lvl w:ilvl="7" w:tplc="52A03046" w:tentative="1">
      <w:start w:val="1"/>
      <w:numFmt w:val="lowerLetter"/>
      <w:lvlText w:val="%8."/>
      <w:lvlJc w:val="left"/>
      <w:pPr>
        <w:ind w:left="6120" w:hanging="360"/>
      </w:pPr>
    </w:lvl>
    <w:lvl w:ilvl="8" w:tplc="6070264C" w:tentative="1">
      <w:start w:val="1"/>
      <w:numFmt w:val="lowerRoman"/>
      <w:lvlText w:val="%9."/>
      <w:lvlJc w:val="right"/>
      <w:pPr>
        <w:ind w:left="6840" w:hanging="180"/>
      </w:pPr>
    </w:lvl>
  </w:abstractNum>
  <w:abstractNum w:abstractNumId="12">
    <w:nsid w:val="6A5D3B2C"/>
    <w:multiLevelType w:val="hybridMultilevel"/>
    <w:tmpl w:val="6B702844"/>
    <w:lvl w:ilvl="0" w:tplc="2D3CB63E">
      <w:start w:val="1"/>
      <w:numFmt w:val="lowerLetter"/>
      <w:lvlText w:val="%1)"/>
      <w:lvlJc w:val="left"/>
      <w:pPr>
        <w:ind w:left="720" w:hanging="360"/>
      </w:pPr>
    </w:lvl>
    <w:lvl w:ilvl="1" w:tplc="E72AD6E6" w:tentative="1">
      <w:start w:val="1"/>
      <w:numFmt w:val="lowerLetter"/>
      <w:lvlText w:val="%2."/>
      <w:lvlJc w:val="left"/>
      <w:pPr>
        <w:ind w:left="1440" w:hanging="360"/>
      </w:pPr>
    </w:lvl>
    <w:lvl w:ilvl="2" w:tplc="ACD606E6" w:tentative="1">
      <w:start w:val="1"/>
      <w:numFmt w:val="lowerRoman"/>
      <w:lvlText w:val="%3."/>
      <w:lvlJc w:val="right"/>
      <w:pPr>
        <w:ind w:left="2160" w:hanging="180"/>
      </w:pPr>
    </w:lvl>
    <w:lvl w:ilvl="3" w:tplc="E54C4B72" w:tentative="1">
      <w:start w:val="1"/>
      <w:numFmt w:val="decimal"/>
      <w:lvlText w:val="%4."/>
      <w:lvlJc w:val="left"/>
      <w:pPr>
        <w:ind w:left="2880" w:hanging="360"/>
      </w:pPr>
    </w:lvl>
    <w:lvl w:ilvl="4" w:tplc="D47062A2" w:tentative="1">
      <w:start w:val="1"/>
      <w:numFmt w:val="lowerLetter"/>
      <w:lvlText w:val="%5."/>
      <w:lvlJc w:val="left"/>
      <w:pPr>
        <w:ind w:left="3600" w:hanging="360"/>
      </w:pPr>
    </w:lvl>
    <w:lvl w:ilvl="5" w:tplc="575269DA" w:tentative="1">
      <w:start w:val="1"/>
      <w:numFmt w:val="lowerRoman"/>
      <w:lvlText w:val="%6."/>
      <w:lvlJc w:val="right"/>
      <w:pPr>
        <w:ind w:left="4320" w:hanging="180"/>
      </w:pPr>
    </w:lvl>
    <w:lvl w:ilvl="6" w:tplc="485C56DC" w:tentative="1">
      <w:start w:val="1"/>
      <w:numFmt w:val="decimal"/>
      <w:lvlText w:val="%7."/>
      <w:lvlJc w:val="left"/>
      <w:pPr>
        <w:ind w:left="5040" w:hanging="360"/>
      </w:pPr>
    </w:lvl>
    <w:lvl w:ilvl="7" w:tplc="A7FABE38" w:tentative="1">
      <w:start w:val="1"/>
      <w:numFmt w:val="lowerLetter"/>
      <w:lvlText w:val="%8."/>
      <w:lvlJc w:val="left"/>
      <w:pPr>
        <w:ind w:left="5760" w:hanging="360"/>
      </w:pPr>
    </w:lvl>
    <w:lvl w:ilvl="8" w:tplc="EEF6EC56" w:tentative="1">
      <w:start w:val="1"/>
      <w:numFmt w:val="lowerRoman"/>
      <w:lvlText w:val="%9."/>
      <w:lvlJc w:val="right"/>
      <w:pPr>
        <w:ind w:left="6480" w:hanging="180"/>
      </w:pPr>
    </w:lvl>
  </w:abstractNum>
  <w:abstractNum w:abstractNumId="13">
    <w:nsid w:val="78800A7C"/>
    <w:multiLevelType w:val="hybridMultilevel"/>
    <w:tmpl w:val="0ACE0598"/>
    <w:lvl w:ilvl="0" w:tplc="F08CB556">
      <w:numFmt w:val="bullet"/>
      <w:lvlText w:val="–"/>
      <w:lvlJc w:val="left"/>
      <w:pPr>
        <w:ind w:left="1068" w:hanging="360"/>
      </w:pPr>
      <w:rPr>
        <w:rFonts w:ascii="Times New Roman" w:eastAsia="Times New Roman" w:hAnsi="Times New Roman" w:cs="Times New Roman" w:hint="default"/>
      </w:rPr>
    </w:lvl>
    <w:lvl w:ilvl="1" w:tplc="29A28E72" w:tentative="1">
      <w:start w:val="1"/>
      <w:numFmt w:val="bullet"/>
      <w:lvlText w:val="o"/>
      <w:lvlJc w:val="left"/>
      <w:pPr>
        <w:ind w:left="1788" w:hanging="360"/>
      </w:pPr>
      <w:rPr>
        <w:rFonts w:ascii="Courier New" w:hAnsi="Courier New" w:cs="Courier New" w:hint="default"/>
      </w:rPr>
    </w:lvl>
    <w:lvl w:ilvl="2" w:tplc="5378AF76" w:tentative="1">
      <w:start w:val="1"/>
      <w:numFmt w:val="bullet"/>
      <w:lvlText w:val=""/>
      <w:lvlJc w:val="left"/>
      <w:pPr>
        <w:ind w:left="2508" w:hanging="360"/>
      </w:pPr>
      <w:rPr>
        <w:rFonts w:ascii="Wingdings" w:hAnsi="Wingdings" w:hint="default"/>
      </w:rPr>
    </w:lvl>
    <w:lvl w:ilvl="3" w:tplc="C8004090" w:tentative="1">
      <w:start w:val="1"/>
      <w:numFmt w:val="bullet"/>
      <w:lvlText w:val=""/>
      <w:lvlJc w:val="left"/>
      <w:pPr>
        <w:ind w:left="3228" w:hanging="360"/>
      </w:pPr>
      <w:rPr>
        <w:rFonts w:ascii="Symbol" w:hAnsi="Symbol" w:hint="default"/>
      </w:rPr>
    </w:lvl>
    <w:lvl w:ilvl="4" w:tplc="47EEDC46" w:tentative="1">
      <w:start w:val="1"/>
      <w:numFmt w:val="bullet"/>
      <w:lvlText w:val="o"/>
      <w:lvlJc w:val="left"/>
      <w:pPr>
        <w:ind w:left="3948" w:hanging="360"/>
      </w:pPr>
      <w:rPr>
        <w:rFonts w:ascii="Courier New" w:hAnsi="Courier New" w:cs="Courier New" w:hint="default"/>
      </w:rPr>
    </w:lvl>
    <w:lvl w:ilvl="5" w:tplc="01B85B82" w:tentative="1">
      <w:start w:val="1"/>
      <w:numFmt w:val="bullet"/>
      <w:lvlText w:val=""/>
      <w:lvlJc w:val="left"/>
      <w:pPr>
        <w:ind w:left="4668" w:hanging="360"/>
      </w:pPr>
      <w:rPr>
        <w:rFonts w:ascii="Wingdings" w:hAnsi="Wingdings" w:hint="default"/>
      </w:rPr>
    </w:lvl>
    <w:lvl w:ilvl="6" w:tplc="14A44A76" w:tentative="1">
      <w:start w:val="1"/>
      <w:numFmt w:val="bullet"/>
      <w:lvlText w:val=""/>
      <w:lvlJc w:val="left"/>
      <w:pPr>
        <w:ind w:left="5388" w:hanging="360"/>
      </w:pPr>
      <w:rPr>
        <w:rFonts w:ascii="Symbol" w:hAnsi="Symbol" w:hint="default"/>
      </w:rPr>
    </w:lvl>
    <w:lvl w:ilvl="7" w:tplc="EB548110" w:tentative="1">
      <w:start w:val="1"/>
      <w:numFmt w:val="bullet"/>
      <w:lvlText w:val="o"/>
      <w:lvlJc w:val="left"/>
      <w:pPr>
        <w:ind w:left="6108" w:hanging="360"/>
      </w:pPr>
      <w:rPr>
        <w:rFonts w:ascii="Courier New" w:hAnsi="Courier New" w:cs="Courier New" w:hint="default"/>
      </w:rPr>
    </w:lvl>
    <w:lvl w:ilvl="8" w:tplc="B9D0D096" w:tentative="1">
      <w:start w:val="1"/>
      <w:numFmt w:val="bullet"/>
      <w:lvlText w:val=""/>
      <w:lvlJc w:val="left"/>
      <w:pPr>
        <w:ind w:left="6828" w:hanging="360"/>
      </w:pPr>
      <w:rPr>
        <w:rFonts w:ascii="Wingdings" w:hAnsi="Wingdings" w:hint="default"/>
      </w:rPr>
    </w:lvl>
  </w:abstractNum>
  <w:num w:numId="1">
    <w:abstractNumId w:val="13"/>
  </w:num>
  <w:num w:numId="2">
    <w:abstractNumId w:val="6"/>
  </w:num>
  <w:num w:numId="3">
    <w:abstractNumId w:val="2"/>
  </w:num>
  <w:num w:numId="4">
    <w:abstractNumId w:val="10"/>
  </w:num>
  <w:num w:numId="5">
    <w:abstractNumId w:val="12"/>
  </w:num>
  <w:num w:numId="6">
    <w:abstractNumId w:val="0"/>
  </w:num>
  <w:num w:numId="7">
    <w:abstractNumId w:val="4"/>
  </w:num>
  <w:num w:numId="8">
    <w:abstractNumId w:val="7"/>
  </w:num>
  <w:num w:numId="9">
    <w:abstractNumId w:val="3"/>
  </w:num>
  <w:num w:numId="10">
    <w:abstractNumId w:val="8"/>
  </w:num>
  <w:num w:numId="11">
    <w:abstractNumId w:val="1"/>
  </w:num>
  <w:num w:numId="12">
    <w:abstractNumId w:val="11"/>
  </w:num>
  <w:num w:numId="13">
    <w:abstractNumId w:val="5"/>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hideSpellingErrors/>
  <w:defaultTabStop w:val="708"/>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00B"/>
    <w:rsid w:val="00005169"/>
    <w:rsid w:val="00021C03"/>
    <w:rsid w:val="0002680C"/>
    <w:rsid w:val="00034622"/>
    <w:rsid w:val="000351DA"/>
    <w:rsid w:val="000435D7"/>
    <w:rsid w:val="000509B3"/>
    <w:rsid w:val="00054B05"/>
    <w:rsid w:val="00056273"/>
    <w:rsid w:val="000564C6"/>
    <w:rsid w:val="000571C7"/>
    <w:rsid w:val="000851E6"/>
    <w:rsid w:val="000A60EF"/>
    <w:rsid w:val="000B1ECD"/>
    <w:rsid w:val="000C7A4A"/>
    <w:rsid w:val="000D4572"/>
    <w:rsid w:val="000D58E9"/>
    <w:rsid w:val="000E253F"/>
    <w:rsid w:val="001008B7"/>
    <w:rsid w:val="001076DF"/>
    <w:rsid w:val="00114B0F"/>
    <w:rsid w:val="001175D4"/>
    <w:rsid w:val="0013129C"/>
    <w:rsid w:val="001312E2"/>
    <w:rsid w:val="00134DD0"/>
    <w:rsid w:val="001408CD"/>
    <w:rsid w:val="00140CC0"/>
    <w:rsid w:val="0015067B"/>
    <w:rsid w:val="00151D2F"/>
    <w:rsid w:val="00155629"/>
    <w:rsid w:val="0016316B"/>
    <w:rsid w:val="001631FB"/>
    <w:rsid w:val="00170C33"/>
    <w:rsid w:val="00173FCE"/>
    <w:rsid w:val="00180FDA"/>
    <w:rsid w:val="00181917"/>
    <w:rsid w:val="0018420C"/>
    <w:rsid w:val="00185E7A"/>
    <w:rsid w:val="001A46BB"/>
    <w:rsid w:val="001B2CE6"/>
    <w:rsid w:val="001B2E3A"/>
    <w:rsid w:val="001B41AB"/>
    <w:rsid w:val="001D0755"/>
    <w:rsid w:val="001D0847"/>
    <w:rsid w:val="001D1ED1"/>
    <w:rsid w:val="001D2D20"/>
    <w:rsid w:val="001D4411"/>
    <w:rsid w:val="001D61A5"/>
    <w:rsid w:val="001D7324"/>
    <w:rsid w:val="001E60AA"/>
    <w:rsid w:val="001E7E51"/>
    <w:rsid w:val="001F6BEC"/>
    <w:rsid w:val="001F6CDE"/>
    <w:rsid w:val="002007A1"/>
    <w:rsid w:val="002026AC"/>
    <w:rsid w:val="0020655E"/>
    <w:rsid w:val="0021375C"/>
    <w:rsid w:val="00222AC4"/>
    <w:rsid w:val="002277FB"/>
    <w:rsid w:val="00227BB7"/>
    <w:rsid w:val="002376FE"/>
    <w:rsid w:val="0023798F"/>
    <w:rsid w:val="00242189"/>
    <w:rsid w:val="002516E4"/>
    <w:rsid w:val="00252319"/>
    <w:rsid w:val="0025647E"/>
    <w:rsid w:val="002572E5"/>
    <w:rsid w:val="002573E6"/>
    <w:rsid w:val="00257AA5"/>
    <w:rsid w:val="00263815"/>
    <w:rsid w:val="00271DB8"/>
    <w:rsid w:val="00272A47"/>
    <w:rsid w:val="00275338"/>
    <w:rsid w:val="0028218E"/>
    <w:rsid w:val="00283F80"/>
    <w:rsid w:val="00284673"/>
    <w:rsid w:val="00286469"/>
    <w:rsid w:val="0028771C"/>
    <w:rsid w:val="00294F65"/>
    <w:rsid w:val="002A0993"/>
    <w:rsid w:val="002B0921"/>
    <w:rsid w:val="002B327C"/>
    <w:rsid w:val="002C0967"/>
    <w:rsid w:val="002C1F68"/>
    <w:rsid w:val="002C5290"/>
    <w:rsid w:val="002D032A"/>
    <w:rsid w:val="002D2856"/>
    <w:rsid w:val="002D4C12"/>
    <w:rsid w:val="002E5811"/>
    <w:rsid w:val="002F0691"/>
    <w:rsid w:val="003108E5"/>
    <w:rsid w:val="00310A7A"/>
    <w:rsid w:val="00321231"/>
    <w:rsid w:val="00321D9C"/>
    <w:rsid w:val="003274C8"/>
    <w:rsid w:val="00333062"/>
    <w:rsid w:val="00334DD9"/>
    <w:rsid w:val="00337C2E"/>
    <w:rsid w:val="00340679"/>
    <w:rsid w:val="0034110F"/>
    <w:rsid w:val="003472EB"/>
    <w:rsid w:val="00354758"/>
    <w:rsid w:val="00354CD0"/>
    <w:rsid w:val="0036121F"/>
    <w:rsid w:val="003619D3"/>
    <w:rsid w:val="00366B19"/>
    <w:rsid w:val="003715AD"/>
    <w:rsid w:val="00374D0E"/>
    <w:rsid w:val="003900E9"/>
    <w:rsid w:val="00394DC0"/>
    <w:rsid w:val="003957A3"/>
    <w:rsid w:val="003A204C"/>
    <w:rsid w:val="003B2068"/>
    <w:rsid w:val="003B7C15"/>
    <w:rsid w:val="003D4A84"/>
    <w:rsid w:val="003D6DF4"/>
    <w:rsid w:val="003E32E0"/>
    <w:rsid w:val="003F00D9"/>
    <w:rsid w:val="003F02BD"/>
    <w:rsid w:val="003F1F90"/>
    <w:rsid w:val="003F269D"/>
    <w:rsid w:val="003F3A6C"/>
    <w:rsid w:val="0040081A"/>
    <w:rsid w:val="00421589"/>
    <w:rsid w:val="00424880"/>
    <w:rsid w:val="00431C6C"/>
    <w:rsid w:val="0044553D"/>
    <w:rsid w:val="004645CC"/>
    <w:rsid w:val="00472915"/>
    <w:rsid w:val="00475EFB"/>
    <w:rsid w:val="00495E0C"/>
    <w:rsid w:val="004A18B5"/>
    <w:rsid w:val="004B14D8"/>
    <w:rsid w:val="004B1B53"/>
    <w:rsid w:val="004B29A8"/>
    <w:rsid w:val="004B2F7F"/>
    <w:rsid w:val="004C2055"/>
    <w:rsid w:val="004D0E07"/>
    <w:rsid w:val="004D1E61"/>
    <w:rsid w:val="004E2B07"/>
    <w:rsid w:val="004E549C"/>
    <w:rsid w:val="004E702E"/>
    <w:rsid w:val="004F6B72"/>
    <w:rsid w:val="00500803"/>
    <w:rsid w:val="0050352D"/>
    <w:rsid w:val="0051479D"/>
    <w:rsid w:val="00543BF2"/>
    <w:rsid w:val="005442DC"/>
    <w:rsid w:val="005556CB"/>
    <w:rsid w:val="00562655"/>
    <w:rsid w:val="00570703"/>
    <w:rsid w:val="0058511D"/>
    <w:rsid w:val="005A268F"/>
    <w:rsid w:val="005A2A66"/>
    <w:rsid w:val="005B1ACD"/>
    <w:rsid w:val="005B3006"/>
    <w:rsid w:val="005B4708"/>
    <w:rsid w:val="005C0A09"/>
    <w:rsid w:val="005C26A2"/>
    <w:rsid w:val="005C6D63"/>
    <w:rsid w:val="005D2329"/>
    <w:rsid w:val="005D585E"/>
    <w:rsid w:val="005E39D3"/>
    <w:rsid w:val="005E7D98"/>
    <w:rsid w:val="005F627E"/>
    <w:rsid w:val="005F66F3"/>
    <w:rsid w:val="006104EF"/>
    <w:rsid w:val="0061133F"/>
    <w:rsid w:val="00612971"/>
    <w:rsid w:val="00612C7E"/>
    <w:rsid w:val="00617DDD"/>
    <w:rsid w:val="006225E3"/>
    <w:rsid w:val="006315A5"/>
    <w:rsid w:val="00646DB6"/>
    <w:rsid w:val="00655F21"/>
    <w:rsid w:val="00660919"/>
    <w:rsid w:val="00667831"/>
    <w:rsid w:val="006700BF"/>
    <w:rsid w:val="00674329"/>
    <w:rsid w:val="00685ED8"/>
    <w:rsid w:val="006874F1"/>
    <w:rsid w:val="0069530D"/>
    <w:rsid w:val="006A72B6"/>
    <w:rsid w:val="006B3E8E"/>
    <w:rsid w:val="006B5ADD"/>
    <w:rsid w:val="006B5EFF"/>
    <w:rsid w:val="006C08CB"/>
    <w:rsid w:val="006C523B"/>
    <w:rsid w:val="006D5797"/>
    <w:rsid w:val="006D667A"/>
    <w:rsid w:val="006E4B26"/>
    <w:rsid w:val="006F2097"/>
    <w:rsid w:val="0070218F"/>
    <w:rsid w:val="00706FA4"/>
    <w:rsid w:val="00710652"/>
    <w:rsid w:val="00711BE9"/>
    <w:rsid w:val="00713080"/>
    <w:rsid w:val="00713D66"/>
    <w:rsid w:val="00714D98"/>
    <w:rsid w:val="007262F3"/>
    <w:rsid w:val="0072752C"/>
    <w:rsid w:val="00732AC2"/>
    <w:rsid w:val="0074139F"/>
    <w:rsid w:val="00743E90"/>
    <w:rsid w:val="00744CF1"/>
    <w:rsid w:val="00750F83"/>
    <w:rsid w:val="0076082E"/>
    <w:rsid w:val="00771D2A"/>
    <w:rsid w:val="007864CD"/>
    <w:rsid w:val="007948A7"/>
    <w:rsid w:val="007A787F"/>
    <w:rsid w:val="007B4609"/>
    <w:rsid w:val="007B7D74"/>
    <w:rsid w:val="007C687A"/>
    <w:rsid w:val="007E0A93"/>
    <w:rsid w:val="007F2C33"/>
    <w:rsid w:val="007F3370"/>
    <w:rsid w:val="007F56B8"/>
    <w:rsid w:val="007F7808"/>
    <w:rsid w:val="00801DE9"/>
    <w:rsid w:val="00814265"/>
    <w:rsid w:val="0082295D"/>
    <w:rsid w:val="00827BC6"/>
    <w:rsid w:val="00842011"/>
    <w:rsid w:val="0084357D"/>
    <w:rsid w:val="00845FCB"/>
    <w:rsid w:val="00854DB8"/>
    <w:rsid w:val="008572D6"/>
    <w:rsid w:val="00862447"/>
    <w:rsid w:val="00865613"/>
    <w:rsid w:val="0087437C"/>
    <w:rsid w:val="00887C6B"/>
    <w:rsid w:val="00897282"/>
    <w:rsid w:val="008A19CF"/>
    <w:rsid w:val="008A7F4D"/>
    <w:rsid w:val="008B6175"/>
    <w:rsid w:val="008C060C"/>
    <w:rsid w:val="008C14D4"/>
    <w:rsid w:val="008C1775"/>
    <w:rsid w:val="008D2E52"/>
    <w:rsid w:val="008D3924"/>
    <w:rsid w:val="008E3046"/>
    <w:rsid w:val="008E4189"/>
    <w:rsid w:val="008F3745"/>
    <w:rsid w:val="00901BA4"/>
    <w:rsid w:val="00904FA6"/>
    <w:rsid w:val="009064D4"/>
    <w:rsid w:val="00913DAE"/>
    <w:rsid w:val="00914CB0"/>
    <w:rsid w:val="00941032"/>
    <w:rsid w:val="00941DE1"/>
    <w:rsid w:val="00943E13"/>
    <w:rsid w:val="009470E8"/>
    <w:rsid w:val="009559F8"/>
    <w:rsid w:val="0096654F"/>
    <w:rsid w:val="00973C43"/>
    <w:rsid w:val="009812CB"/>
    <w:rsid w:val="00993F07"/>
    <w:rsid w:val="00995D65"/>
    <w:rsid w:val="009A10B7"/>
    <w:rsid w:val="009A2000"/>
    <w:rsid w:val="009B3FE5"/>
    <w:rsid w:val="009B6C8D"/>
    <w:rsid w:val="009C5ADC"/>
    <w:rsid w:val="009D448A"/>
    <w:rsid w:val="009E50D2"/>
    <w:rsid w:val="009F1462"/>
    <w:rsid w:val="009F669C"/>
    <w:rsid w:val="00A13CCF"/>
    <w:rsid w:val="00A1675B"/>
    <w:rsid w:val="00A31BF9"/>
    <w:rsid w:val="00A41BCA"/>
    <w:rsid w:val="00A449C5"/>
    <w:rsid w:val="00A47843"/>
    <w:rsid w:val="00A60360"/>
    <w:rsid w:val="00AA3945"/>
    <w:rsid w:val="00AB291B"/>
    <w:rsid w:val="00AC6E3A"/>
    <w:rsid w:val="00AE0E9C"/>
    <w:rsid w:val="00AE35F4"/>
    <w:rsid w:val="00AE62EA"/>
    <w:rsid w:val="00AF0A74"/>
    <w:rsid w:val="00AF35F5"/>
    <w:rsid w:val="00AF5464"/>
    <w:rsid w:val="00B021ED"/>
    <w:rsid w:val="00B05225"/>
    <w:rsid w:val="00B07CC5"/>
    <w:rsid w:val="00B20047"/>
    <w:rsid w:val="00B204C8"/>
    <w:rsid w:val="00B408D1"/>
    <w:rsid w:val="00B40CA4"/>
    <w:rsid w:val="00B53E92"/>
    <w:rsid w:val="00B71F47"/>
    <w:rsid w:val="00B737C6"/>
    <w:rsid w:val="00B77AF1"/>
    <w:rsid w:val="00B82D95"/>
    <w:rsid w:val="00B85D9A"/>
    <w:rsid w:val="00B96921"/>
    <w:rsid w:val="00BA6D53"/>
    <w:rsid w:val="00BB0D1B"/>
    <w:rsid w:val="00BB5861"/>
    <w:rsid w:val="00BB7472"/>
    <w:rsid w:val="00BC50DB"/>
    <w:rsid w:val="00BD1F5E"/>
    <w:rsid w:val="00BD203A"/>
    <w:rsid w:val="00BD7AA3"/>
    <w:rsid w:val="00BE3320"/>
    <w:rsid w:val="00BE5BC1"/>
    <w:rsid w:val="00BE75A6"/>
    <w:rsid w:val="00BF48AF"/>
    <w:rsid w:val="00C03E7D"/>
    <w:rsid w:val="00C0747E"/>
    <w:rsid w:val="00C13275"/>
    <w:rsid w:val="00C24F4C"/>
    <w:rsid w:val="00C301E6"/>
    <w:rsid w:val="00C34405"/>
    <w:rsid w:val="00C42235"/>
    <w:rsid w:val="00C554C9"/>
    <w:rsid w:val="00C64653"/>
    <w:rsid w:val="00C665AC"/>
    <w:rsid w:val="00C775CD"/>
    <w:rsid w:val="00C8581A"/>
    <w:rsid w:val="00C92DD9"/>
    <w:rsid w:val="00CA03F3"/>
    <w:rsid w:val="00CA37A7"/>
    <w:rsid w:val="00CC3BEA"/>
    <w:rsid w:val="00CC4250"/>
    <w:rsid w:val="00CC5DA0"/>
    <w:rsid w:val="00CD3B22"/>
    <w:rsid w:val="00CE1CEC"/>
    <w:rsid w:val="00CE731F"/>
    <w:rsid w:val="00CF553A"/>
    <w:rsid w:val="00CF7F8C"/>
    <w:rsid w:val="00D0493E"/>
    <w:rsid w:val="00D06598"/>
    <w:rsid w:val="00D06D9B"/>
    <w:rsid w:val="00D20645"/>
    <w:rsid w:val="00D2261C"/>
    <w:rsid w:val="00D24CF6"/>
    <w:rsid w:val="00D30113"/>
    <w:rsid w:val="00D318EC"/>
    <w:rsid w:val="00D5171A"/>
    <w:rsid w:val="00D538D5"/>
    <w:rsid w:val="00D73A7E"/>
    <w:rsid w:val="00D75FF6"/>
    <w:rsid w:val="00D80ADB"/>
    <w:rsid w:val="00D80E31"/>
    <w:rsid w:val="00D86647"/>
    <w:rsid w:val="00D86F2A"/>
    <w:rsid w:val="00D92F46"/>
    <w:rsid w:val="00D97A20"/>
    <w:rsid w:val="00DA4A88"/>
    <w:rsid w:val="00DB2A6F"/>
    <w:rsid w:val="00DD20A6"/>
    <w:rsid w:val="00DD563C"/>
    <w:rsid w:val="00DE132B"/>
    <w:rsid w:val="00DE37E3"/>
    <w:rsid w:val="00DE789A"/>
    <w:rsid w:val="00DF31CB"/>
    <w:rsid w:val="00E06359"/>
    <w:rsid w:val="00E07932"/>
    <w:rsid w:val="00E122C8"/>
    <w:rsid w:val="00E1722C"/>
    <w:rsid w:val="00E22A30"/>
    <w:rsid w:val="00E24ABF"/>
    <w:rsid w:val="00E25220"/>
    <w:rsid w:val="00E257E1"/>
    <w:rsid w:val="00E26F42"/>
    <w:rsid w:val="00E364A9"/>
    <w:rsid w:val="00E459A8"/>
    <w:rsid w:val="00E540A7"/>
    <w:rsid w:val="00E6156D"/>
    <w:rsid w:val="00E84BEF"/>
    <w:rsid w:val="00E94FC3"/>
    <w:rsid w:val="00E969FF"/>
    <w:rsid w:val="00E96E62"/>
    <w:rsid w:val="00E97990"/>
    <w:rsid w:val="00EA0709"/>
    <w:rsid w:val="00EA2E25"/>
    <w:rsid w:val="00EA3B94"/>
    <w:rsid w:val="00EB38B7"/>
    <w:rsid w:val="00EB77B0"/>
    <w:rsid w:val="00EC56B6"/>
    <w:rsid w:val="00EC7CBE"/>
    <w:rsid w:val="00ED7427"/>
    <w:rsid w:val="00ED7E8C"/>
    <w:rsid w:val="00EE000B"/>
    <w:rsid w:val="00EE22B0"/>
    <w:rsid w:val="00EF0464"/>
    <w:rsid w:val="00EF3CCD"/>
    <w:rsid w:val="00F01919"/>
    <w:rsid w:val="00F07BBC"/>
    <w:rsid w:val="00F07CA4"/>
    <w:rsid w:val="00F12DE6"/>
    <w:rsid w:val="00F21B7E"/>
    <w:rsid w:val="00F528CE"/>
    <w:rsid w:val="00F56B70"/>
    <w:rsid w:val="00F5764B"/>
    <w:rsid w:val="00F6262F"/>
    <w:rsid w:val="00F7007A"/>
    <w:rsid w:val="00F8211B"/>
    <w:rsid w:val="00F83329"/>
    <w:rsid w:val="00F83F03"/>
    <w:rsid w:val="00F83FE1"/>
    <w:rsid w:val="00FA3A50"/>
    <w:rsid w:val="00FB4DCE"/>
    <w:rsid w:val="00FC3E81"/>
    <w:rsid w:val="00FC590C"/>
    <w:rsid w:val="00FC70F3"/>
    <w:rsid w:val="00FD11D9"/>
    <w:rsid w:val="00FE6F5A"/>
    <w:rsid w:val="00FF1C83"/>
    <w:rsid w:val="00FF7D8A"/>
    <w:rsid w:val="00FF7E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71CD39D-9ADF-4BF0-858A-79FF9303FE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000B"/>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2E581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74139F"/>
    <w:pPr>
      <w:widowControl/>
      <w:autoSpaceDE/>
      <w:autoSpaceDN/>
      <w:adjustRightInd/>
      <w:spacing w:before="100" w:beforeAutospacing="1" w:after="100" w:afterAutospacing="1"/>
      <w:ind w:firstLine="0"/>
      <w:jc w:val="left"/>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E5811"/>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rsid w:val="0074139F"/>
    <w:rPr>
      <w:rFonts w:ascii="Times New Roman" w:eastAsia="Times New Roman" w:hAnsi="Times New Roman" w:cs="Times New Roman"/>
      <w:b/>
      <w:bCs/>
      <w:sz w:val="36"/>
      <w:szCs w:val="36"/>
      <w:lang w:eastAsia="ru-RU"/>
    </w:rPr>
  </w:style>
  <w:style w:type="paragraph" w:styleId="a3">
    <w:name w:val="footer"/>
    <w:basedOn w:val="a"/>
    <w:link w:val="a4"/>
    <w:uiPriority w:val="99"/>
    <w:rsid w:val="00EE000B"/>
    <w:pPr>
      <w:tabs>
        <w:tab w:val="center" w:pos="4677"/>
        <w:tab w:val="right" w:pos="9355"/>
      </w:tabs>
    </w:pPr>
  </w:style>
  <w:style w:type="character" w:customStyle="1" w:styleId="a4">
    <w:name w:val="Нижний колонтитул Знак"/>
    <w:basedOn w:val="a0"/>
    <w:link w:val="a3"/>
    <w:uiPriority w:val="99"/>
    <w:rsid w:val="00EE000B"/>
    <w:rPr>
      <w:rFonts w:ascii="Times New Roman" w:eastAsia="Times New Roman" w:hAnsi="Times New Roman" w:cs="Times New Roman"/>
      <w:sz w:val="20"/>
      <w:szCs w:val="20"/>
      <w:lang w:eastAsia="ru-RU"/>
    </w:rPr>
  </w:style>
  <w:style w:type="character" w:styleId="a5">
    <w:name w:val="page number"/>
    <w:basedOn w:val="a0"/>
    <w:rsid w:val="00EE000B"/>
  </w:style>
  <w:style w:type="paragraph" w:styleId="a6">
    <w:name w:val="header"/>
    <w:basedOn w:val="a"/>
    <w:link w:val="a7"/>
    <w:uiPriority w:val="99"/>
    <w:rsid w:val="00EE000B"/>
    <w:pPr>
      <w:tabs>
        <w:tab w:val="center" w:pos="4677"/>
        <w:tab w:val="right" w:pos="9355"/>
      </w:tabs>
    </w:pPr>
  </w:style>
  <w:style w:type="character" w:customStyle="1" w:styleId="a7">
    <w:name w:val="Верхний колонтитул Знак"/>
    <w:basedOn w:val="a0"/>
    <w:link w:val="a6"/>
    <w:uiPriority w:val="99"/>
    <w:rsid w:val="00EE000B"/>
    <w:rPr>
      <w:rFonts w:ascii="Times New Roman" w:eastAsia="Times New Roman" w:hAnsi="Times New Roman" w:cs="Times New Roman"/>
      <w:sz w:val="20"/>
      <w:szCs w:val="20"/>
      <w:lang w:eastAsia="ru-RU"/>
    </w:rPr>
  </w:style>
  <w:style w:type="character" w:customStyle="1" w:styleId="FontStyle62">
    <w:name w:val="Font Style62"/>
    <w:uiPriority w:val="99"/>
    <w:rsid w:val="00EE000B"/>
    <w:rPr>
      <w:rFonts w:ascii="Arial" w:hAnsi="Arial" w:cs="Arial"/>
      <w:color w:val="000000"/>
      <w:sz w:val="18"/>
      <w:szCs w:val="18"/>
    </w:rPr>
  </w:style>
  <w:style w:type="character" w:customStyle="1" w:styleId="FontStyle59">
    <w:name w:val="Font Style59"/>
    <w:uiPriority w:val="99"/>
    <w:rsid w:val="00EE000B"/>
    <w:rPr>
      <w:rFonts w:ascii="Arial" w:hAnsi="Arial" w:cs="Arial"/>
      <w:b/>
      <w:bCs/>
      <w:color w:val="000000"/>
      <w:sz w:val="26"/>
      <w:szCs w:val="26"/>
    </w:rPr>
  </w:style>
  <w:style w:type="character" w:styleId="a8">
    <w:name w:val="Hyperlink"/>
    <w:uiPriority w:val="99"/>
    <w:unhideWhenUsed/>
    <w:rsid w:val="00EE000B"/>
    <w:rPr>
      <w:color w:val="0000FF"/>
      <w:u w:val="single"/>
    </w:rPr>
  </w:style>
  <w:style w:type="character" w:customStyle="1" w:styleId="FontStyle71">
    <w:name w:val="Font Style71"/>
    <w:uiPriority w:val="99"/>
    <w:rsid w:val="00EE000B"/>
    <w:rPr>
      <w:rFonts w:ascii="Arial Unicode MS" w:eastAsia="Arial Unicode MS"/>
      <w:b/>
      <w:color w:val="000000"/>
      <w:sz w:val="18"/>
    </w:rPr>
  </w:style>
  <w:style w:type="paragraph" w:customStyle="1" w:styleId="Style26">
    <w:name w:val="Style26"/>
    <w:basedOn w:val="a"/>
    <w:uiPriority w:val="99"/>
    <w:rsid w:val="00EE000B"/>
    <w:pPr>
      <w:spacing w:line="483" w:lineRule="exact"/>
      <w:ind w:hanging="710"/>
    </w:pPr>
    <w:rPr>
      <w:sz w:val="24"/>
      <w:szCs w:val="24"/>
    </w:rPr>
  </w:style>
  <w:style w:type="paragraph" w:customStyle="1" w:styleId="Style30">
    <w:name w:val="Style30"/>
    <w:basedOn w:val="a"/>
    <w:uiPriority w:val="99"/>
    <w:rsid w:val="00EE000B"/>
    <w:rPr>
      <w:sz w:val="24"/>
      <w:szCs w:val="24"/>
    </w:rPr>
  </w:style>
  <w:style w:type="paragraph" w:customStyle="1" w:styleId="Style22">
    <w:name w:val="Style22"/>
    <w:basedOn w:val="a"/>
    <w:uiPriority w:val="99"/>
    <w:rsid w:val="00EE000B"/>
    <w:rPr>
      <w:rFonts w:ascii="Arial Unicode MS" w:eastAsia="Arial Unicode MS" w:hAnsi="Calibri" w:cs="Arial Unicode MS"/>
      <w:sz w:val="24"/>
      <w:szCs w:val="24"/>
    </w:rPr>
  </w:style>
  <w:style w:type="paragraph" w:customStyle="1" w:styleId="Style1">
    <w:name w:val="Style1"/>
    <w:basedOn w:val="a"/>
    <w:uiPriority w:val="99"/>
    <w:rsid w:val="00EE000B"/>
    <w:rPr>
      <w:sz w:val="24"/>
      <w:szCs w:val="24"/>
    </w:rPr>
  </w:style>
  <w:style w:type="character" w:customStyle="1" w:styleId="apple-style-span">
    <w:name w:val="apple-style-span"/>
    <w:basedOn w:val="a0"/>
    <w:rsid w:val="00EE000B"/>
  </w:style>
  <w:style w:type="character" w:customStyle="1" w:styleId="FontStyle140">
    <w:name w:val="Font Style140"/>
    <w:uiPriority w:val="99"/>
    <w:rsid w:val="00EE000B"/>
    <w:rPr>
      <w:rFonts w:ascii="Courier New" w:hAnsi="Courier New" w:cs="Courier New"/>
      <w:color w:val="000000"/>
      <w:spacing w:val="-10"/>
      <w:sz w:val="20"/>
      <w:szCs w:val="20"/>
    </w:rPr>
  </w:style>
  <w:style w:type="paragraph" w:customStyle="1" w:styleId="Style8">
    <w:name w:val="Style8"/>
    <w:basedOn w:val="a"/>
    <w:uiPriority w:val="99"/>
    <w:rsid w:val="00EE000B"/>
    <w:rPr>
      <w:rFonts w:ascii="Arial" w:hAnsi="Arial" w:cs="Arial"/>
      <w:sz w:val="24"/>
      <w:szCs w:val="24"/>
    </w:rPr>
  </w:style>
  <w:style w:type="paragraph" w:customStyle="1" w:styleId="Style10">
    <w:name w:val="Style10"/>
    <w:basedOn w:val="a"/>
    <w:uiPriority w:val="99"/>
    <w:rsid w:val="00EE000B"/>
    <w:rPr>
      <w:rFonts w:ascii="Arial" w:hAnsi="Arial" w:cs="Arial"/>
      <w:sz w:val="24"/>
      <w:szCs w:val="24"/>
    </w:rPr>
  </w:style>
  <w:style w:type="paragraph" w:customStyle="1" w:styleId="Style17">
    <w:name w:val="Style17"/>
    <w:basedOn w:val="a"/>
    <w:uiPriority w:val="99"/>
    <w:rsid w:val="00EE000B"/>
    <w:rPr>
      <w:rFonts w:ascii="Arial" w:hAnsi="Arial" w:cs="Arial"/>
      <w:sz w:val="24"/>
      <w:szCs w:val="24"/>
    </w:rPr>
  </w:style>
  <w:style w:type="table" w:styleId="a9">
    <w:name w:val="Table Grid"/>
    <w:basedOn w:val="a1"/>
    <w:uiPriority w:val="59"/>
    <w:qFormat/>
    <w:rsid w:val="00EE000B"/>
    <w:pPr>
      <w:spacing w:after="0" w:line="240" w:lineRule="auto"/>
    </w:pPr>
    <w:rPr>
      <w:rFonts w:ascii="Arial"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5">
    <w:name w:val="Font Style45"/>
    <w:uiPriority w:val="99"/>
    <w:rsid w:val="00EE000B"/>
    <w:rPr>
      <w:rFonts w:ascii="Arial Unicode MS" w:eastAsia="Arial Unicode MS" w:cs="Arial Unicode MS"/>
      <w:b/>
      <w:bCs/>
      <w:color w:val="000000"/>
      <w:sz w:val="24"/>
      <w:szCs w:val="24"/>
    </w:rPr>
  </w:style>
  <w:style w:type="character" w:customStyle="1" w:styleId="FontStyle83">
    <w:name w:val="Font Style83"/>
    <w:uiPriority w:val="99"/>
    <w:rsid w:val="00EE000B"/>
    <w:rPr>
      <w:rFonts w:ascii="Arial" w:hAnsi="Arial" w:cs="Arial"/>
      <w:color w:val="000000"/>
      <w:sz w:val="18"/>
      <w:szCs w:val="18"/>
    </w:rPr>
  </w:style>
  <w:style w:type="paragraph" w:styleId="21">
    <w:name w:val="Body Text Indent 2"/>
    <w:basedOn w:val="a"/>
    <w:link w:val="22"/>
    <w:rsid w:val="00EE000B"/>
    <w:pPr>
      <w:widowControl/>
      <w:autoSpaceDE/>
      <w:autoSpaceDN/>
      <w:adjustRightInd/>
      <w:ind w:left="284" w:firstLine="0"/>
    </w:pPr>
    <w:rPr>
      <w:sz w:val="24"/>
    </w:rPr>
  </w:style>
  <w:style w:type="character" w:customStyle="1" w:styleId="22">
    <w:name w:val="Основной текст с отступом 2 Знак"/>
    <w:basedOn w:val="a0"/>
    <w:link w:val="21"/>
    <w:rsid w:val="00EE000B"/>
    <w:rPr>
      <w:rFonts w:ascii="Times New Roman" w:eastAsia="Times New Roman" w:hAnsi="Times New Roman" w:cs="Times New Roman"/>
      <w:sz w:val="24"/>
      <w:szCs w:val="20"/>
      <w:lang w:eastAsia="ru-RU"/>
    </w:rPr>
  </w:style>
  <w:style w:type="character" w:customStyle="1" w:styleId="FontStyle86">
    <w:name w:val="Font Style86"/>
    <w:uiPriority w:val="99"/>
    <w:rsid w:val="00EE000B"/>
    <w:rPr>
      <w:rFonts w:ascii="Palatino Linotype" w:hAnsi="Palatino Linotype" w:cs="Palatino Linotype"/>
      <w:color w:val="000000"/>
      <w:sz w:val="18"/>
      <w:szCs w:val="18"/>
    </w:rPr>
  </w:style>
  <w:style w:type="character" w:customStyle="1" w:styleId="FontStyle84">
    <w:name w:val="Font Style84"/>
    <w:uiPriority w:val="99"/>
    <w:rsid w:val="00EE000B"/>
    <w:rPr>
      <w:rFonts w:ascii="Palatino Linotype" w:hAnsi="Palatino Linotype" w:cs="Palatino Linotype"/>
      <w:b/>
      <w:bCs/>
      <w:color w:val="000000"/>
      <w:sz w:val="26"/>
      <w:szCs w:val="26"/>
    </w:rPr>
  </w:style>
  <w:style w:type="paragraph" w:styleId="aa">
    <w:name w:val="Balloon Text"/>
    <w:basedOn w:val="a"/>
    <w:link w:val="ab"/>
    <w:uiPriority w:val="99"/>
    <w:semiHidden/>
    <w:unhideWhenUsed/>
    <w:rsid w:val="00EE000B"/>
    <w:rPr>
      <w:rFonts w:ascii="Tahoma" w:hAnsi="Tahoma" w:cs="Tahoma"/>
      <w:sz w:val="16"/>
      <w:szCs w:val="16"/>
    </w:rPr>
  </w:style>
  <w:style w:type="character" w:customStyle="1" w:styleId="ab">
    <w:name w:val="Текст выноски Знак"/>
    <w:basedOn w:val="a0"/>
    <w:link w:val="aa"/>
    <w:uiPriority w:val="99"/>
    <w:semiHidden/>
    <w:rsid w:val="00EE000B"/>
    <w:rPr>
      <w:rFonts w:ascii="Tahoma" w:eastAsia="Times New Roman" w:hAnsi="Tahoma" w:cs="Tahoma"/>
      <w:sz w:val="16"/>
      <w:szCs w:val="16"/>
      <w:lang w:eastAsia="ru-RU"/>
    </w:rPr>
  </w:style>
  <w:style w:type="paragraph" w:customStyle="1" w:styleId="Style14">
    <w:name w:val="Style14"/>
    <w:basedOn w:val="a"/>
    <w:uiPriority w:val="99"/>
    <w:rsid w:val="00BE3320"/>
    <w:pPr>
      <w:ind w:firstLine="0"/>
      <w:jc w:val="left"/>
    </w:pPr>
    <w:rPr>
      <w:rFonts w:ascii="Book Antiqua" w:hAnsi="Book Antiqua"/>
      <w:sz w:val="24"/>
      <w:szCs w:val="24"/>
    </w:rPr>
  </w:style>
  <w:style w:type="character" w:customStyle="1" w:styleId="FontStyle44">
    <w:name w:val="Font Style44"/>
    <w:uiPriority w:val="99"/>
    <w:rsid w:val="00BE3320"/>
    <w:rPr>
      <w:rFonts w:ascii="Book Antiqua" w:hAnsi="Book Antiqua" w:cs="Book Antiqua"/>
      <w:color w:val="000000"/>
      <w:sz w:val="20"/>
      <w:szCs w:val="20"/>
    </w:rPr>
  </w:style>
  <w:style w:type="paragraph" w:customStyle="1" w:styleId="Style19">
    <w:name w:val="Style19"/>
    <w:basedOn w:val="a"/>
    <w:uiPriority w:val="99"/>
    <w:rsid w:val="00BE3320"/>
    <w:pPr>
      <w:ind w:firstLine="0"/>
      <w:jc w:val="left"/>
    </w:pPr>
    <w:rPr>
      <w:rFonts w:ascii="Book Antiqua" w:hAnsi="Book Antiqua"/>
      <w:sz w:val="24"/>
      <w:szCs w:val="24"/>
    </w:rPr>
  </w:style>
  <w:style w:type="paragraph" w:customStyle="1" w:styleId="Style21">
    <w:name w:val="Style21"/>
    <w:basedOn w:val="a"/>
    <w:uiPriority w:val="99"/>
    <w:rsid w:val="00BE3320"/>
    <w:pPr>
      <w:ind w:firstLine="0"/>
      <w:jc w:val="left"/>
    </w:pPr>
    <w:rPr>
      <w:rFonts w:ascii="Book Antiqua" w:hAnsi="Book Antiqua"/>
      <w:sz w:val="24"/>
      <w:szCs w:val="24"/>
    </w:rPr>
  </w:style>
  <w:style w:type="paragraph" w:customStyle="1" w:styleId="Style24">
    <w:name w:val="Style24"/>
    <w:basedOn w:val="a"/>
    <w:uiPriority w:val="99"/>
    <w:rsid w:val="00BE3320"/>
    <w:pPr>
      <w:ind w:firstLine="0"/>
      <w:jc w:val="left"/>
    </w:pPr>
    <w:rPr>
      <w:rFonts w:ascii="Book Antiqua" w:hAnsi="Book Antiqua"/>
      <w:sz w:val="24"/>
      <w:szCs w:val="24"/>
    </w:rPr>
  </w:style>
  <w:style w:type="paragraph" w:customStyle="1" w:styleId="Style25">
    <w:name w:val="Style25"/>
    <w:basedOn w:val="a"/>
    <w:uiPriority w:val="99"/>
    <w:rsid w:val="00BE3320"/>
    <w:pPr>
      <w:ind w:firstLine="0"/>
      <w:jc w:val="left"/>
    </w:pPr>
    <w:rPr>
      <w:rFonts w:ascii="Book Antiqua" w:hAnsi="Book Antiqua"/>
      <w:sz w:val="24"/>
      <w:szCs w:val="24"/>
    </w:rPr>
  </w:style>
  <w:style w:type="character" w:customStyle="1" w:styleId="FontStyle38">
    <w:name w:val="Font Style38"/>
    <w:uiPriority w:val="99"/>
    <w:rsid w:val="00BE3320"/>
    <w:rPr>
      <w:rFonts w:ascii="Book Antiqua" w:hAnsi="Book Antiqua" w:cs="Book Antiqua"/>
      <w:color w:val="000000"/>
      <w:sz w:val="20"/>
      <w:szCs w:val="20"/>
    </w:rPr>
  </w:style>
  <w:style w:type="character" w:customStyle="1" w:styleId="FontStyle40">
    <w:name w:val="Font Style40"/>
    <w:uiPriority w:val="99"/>
    <w:rsid w:val="00BE3320"/>
    <w:rPr>
      <w:rFonts w:ascii="Book Antiqua" w:hAnsi="Book Antiqua" w:cs="Book Antiqua"/>
      <w:b/>
      <w:bCs/>
      <w:color w:val="000000"/>
      <w:sz w:val="20"/>
      <w:szCs w:val="20"/>
    </w:rPr>
  </w:style>
  <w:style w:type="paragraph" w:customStyle="1" w:styleId="Style27">
    <w:name w:val="Style27"/>
    <w:basedOn w:val="a"/>
    <w:uiPriority w:val="99"/>
    <w:rsid w:val="00BE3320"/>
    <w:pPr>
      <w:ind w:firstLine="0"/>
      <w:jc w:val="left"/>
    </w:pPr>
    <w:rPr>
      <w:rFonts w:ascii="Book Antiqua" w:hAnsi="Book Antiqua"/>
      <w:sz w:val="24"/>
      <w:szCs w:val="24"/>
    </w:rPr>
  </w:style>
  <w:style w:type="character" w:customStyle="1" w:styleId="FontStyle39">
    <w:name w:val="Font Style39"/>
    <w:uiPriority w:val="99"/>
    <w:rsid w:val="00BE3320"/>
    <w:rPr>
      <w:rFonts w:ascii="Book Antiqua" w:hAnsi="Book Antiqua" w:cs="Book Antiqua"/>
      <w:color w:val="000000"/>
      <w:sz w:val="18"/>
      <w:szCs w:val="18"/>
    </w:rPr>
  </w:style>
  <w:style w:type="paragraph" w:customStyle="1" w:styleId="Style18">
    <w:name w:val="Style18"/>
    <w:basedOn w:val="a"/>
    <w:uiPriority w:val="99"/>
    <w:rsid w:val="00B737C6"/>
    <w:pPr>
      <w:ind w:firstLine="0"/>
      <w:jc w:val="left"/>
    </w:pPr>
    <w:rPr>
      <w:rFonts w:ascii="Book Antiqua" w:hAnsi="Book Antiqua"/>
      <w:sz w:val="24"/>
      <w:szCs w:val="24"/>
    </w:rPr>
  </w:style>
  <w:style w:type="character" w:customStyle="1" w:styleId="FontStyle42">
    <w:name w:val="Font Style42"/>
    <w:uiPriority w:val="99"/>
    <w:rsid w:val="00B737C6"/>
    <w:rPr>
      <w:rFonts w:ascii="Book Antiqua" w:hAnsi="Book Antiqua" w:cs="Book Antiqua"/>
      <w:b/>
      <w:bCs/>
      <w:color w:val="000000"/>
      <w:sz w:val="26"/>
      <w:szCs w:val="26"/>
    </w:rPr>
  </w:style>
  <w:style w:type="paragraph" w:customStyle="1" w:styleId="Style13">
    <w:name w:val="Style13"/>
    <w:basedOn w:val="a"/>
    <w:uiPriority w:val="99"/>
    <w:rsid w:val="00B737C6"/>
    <w:pPr>
      <w:ind w:firstLine="0"/>
      <w:jc w:val="left"/>
    </w:pPr>
    <w:rPr>
      <w:rFonts w:ascii="Book Antiqua" w:hAnsi="Book Antiqua"/>
      <w:sz w:val="24"/>
      <w:szCs w:val="24"/>
    </w:rPr>
  </w:style>
  <w:style w:type="paragraph" w:customStyle="1" w:styleId="Style15">
    <w:name w:val="Style15"/>
    <w:basedOn w:val="a"/>
    <w:uiPriority w:val="99"/>
    <w:rsid w:val="00B737C6"/>
    <w:pPr>
      <w:ind w:firstLine="0"/>
      <w:jc w:val="left"/>
    </w:pPr>
    <w:rPr>
      <w:rFonts w:ascii="Book Antiqua" w:hAnsi="Book Antiqua"/>
      <w:sz w:val="24"/>
      <w:szCs w:val="24"/>
    </w:rPr>
  </w:style>
  <w:style w:type="paragraph" w:customStyle="1" w:styleId="Style23">
    <w:name w:val="Style23"/>
    <w:basedOn w:val="a"/>
    <w:uiPriority w:val="99"/>
    <w:rsid w:val="00B737C6"/>
    <w:pPr>
      <w:ind w:firstLine="0"/>
      <w:jc w:val="left"/>
    </w:pPr>
    <w:rPr>
      <w:rFonts w:ascii="Book Antiqua" w:hAnsi="Book Antiqua"/>
      <w:sz w:val="24"/>
      <w:szCs w:val="24"/>
    </w:rPr>
  </w:style>
  <w:style w:type="character" w:customStyle="1" w:styleId="FontStyle43">
    <w:name w:val="Font Style43"/>
    <w:uiPriority w:val="99"/>
    <w:rsid w:val="00B737C6"/>
    <w:rPr>
      <w:rFonts w:ascii="Book Antiqua" w:hAnsi="Book Antiqua" w:cs="Book Antiqua"/>
      <w:b/>
      <w:bCs/>
      <w:color w:val="000000"/>
      <w:sz w:val="26"/>
      <w:szCs w:val="26"/>
    </w:rPr>
  </w:style>
  <w:style w:type="paragraph" w:styleId="ac">
    <w:name w:val="No Spacing"/>
    <w:uiPriority w:val="1"/>
    <w:qFormat/>
    <w:rsid w:val="006C523B"/>
    <w:pPr>
      <w:spacing w:after="0" w:line="240" w:lineRule="auto"/>
      <w:jc w:val="both"/>
    </w:pPr>
    <w:rPr>
      <w:rFonts w:ascii="Times New Roman" w:hAnsi="Times New Roman"/>
      <w:sz w:val="24"/>
    </w:rPr>
  </w:style>
  <w:style w:type="character" w:customStyle="1" w:styleId="FontStyle34">
    <w:name w:val="Font Style34"/>
    <w:uiPriority w:val="99"/>
    <w:rsid w:val="006C523B"/>
    <w:rPr>
      <w:rFonts w:ascii="Arial" w:hAnsi="Arial" w:cs="Arial"/>
      <w:b/>
      <w:bCs/>
      <w:color w:val="000000"/>
      <w:sz w:val="22"/>
      <w:szCs w:val="22"/>
    </w:rPr>
  </w:style>
  <w:style w:type="paragraph" w:customStyle="1" w:styleId="Style11">
    <w:name w:val="Style11"/>
    <w:basedOn w:val="a"/>
    <w:uiPriority w:val="99"/>
    <w:rsid w:val="006C523B"/>
    <w:pPr>
      <w:ind w:firstLine="0"/>
      <w:jc w:val="left"/>
    </w:pPr>
    <w:rPr>
      <w:rFonts w:ascii="Arial" w:hAnsi="Arial" w:cs="Arial"/>
      <w:sz w:val="24"/>
      <w:szCs w:val="24"/>
    </w:rPr>
  </w:style>
  <w:style w:type="character" w:customStyle="1" w:styleId="FontStyle41">
    <w:name w:val="Font Style41"/>
    <w:uiPriority w:val="99"/>
    <w:rsid w:val="006C523B"/>
    <w:rPr>
      <w:rFonts w:ascii="Book Antiqua" w:hAnsi="Book Antiqua" w:cs="Book Antiqua"/>
      <w:color w:val="000000"/>
      <w:sz w:val="20"/>
      <w:szCs w:val="20"/>
    </w:rPr>
  </w:style>
  <w:style w:type="paragraph" w:customStyle="1" w:styleId="Default">
    <w:name w:val="Default"/>
    <w:rsid w:val="006C523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yle16">
    <w:name w:val="Style16"/>
    <w:basedOn w:val="a"/>
    <w:uiPriority w:val="99"/>
    <w:rsid w:val="00D30113"/>
    <w:pPr>
      <w:ind w:firstLine="0"/>
      <w:jc w:val="left"/>
    </w:pPr>
    <w:rPr>
      <w:rFonts w:ascii="Arial" w:hAnsi="Arial" w:cs="Arial"/>
      <w:sz w:val="24"/>
      <w:szCs w:val="24"/>
    </w:rPr>
  </w:style>
  <w:style w:type="paragraph" w:customStyle="1" w:styleId="Style7">
    <w:name w:val="Style7"/>
    <w:basedOn w:val="a"/>
    <w:uiPriority w:val="99"/>
    <w:rsid w:val="00744CF1"/>
    <w:pPr>
      <w:ind w:firstLine="0"/>
      <w:jc w:val="left"/>
    </w:pPr>
    <w:rPr>
      <w:rFonts w:ascii="Book Antiqua" w:eastAsiaTheme="minorEastAsia" w:hAnsi="Book Antiqua" w:cstheme="minorBidi"/>
      <w:sz w:val="24"/>
      <w:szCs w:val="24"/>
    </w:rPr>
  </w:style>
  <w:style w:type="paragraph" w:customStyle="1" w:styleId="Style20">
    <w:name w:val="Style20"/>
    <w:basedOn w:val="a"/>
    <w:uiPriority w:val="99"/>
    <w:rsid w:val="00744CF1"/>
    <w:pPr>
      <w:ind w:firstLine="0"/>
      <w:jc w:val="left"/>
    </w:pPr>
    <w:rPr>
      <w:rFonts w:ascii="Book Antiqua" w:eastAsiaTheme="minorEastAsia" w:hAnsi="Book Antiqua" w:cstheme="minorBidi"/>
      <w:sz w:val="24"/>
      <w:szCs w:val="24"/>
    </w:rPr>
  </w:style>
  <w:style w:type="character" w:customStyle="1" w:styleId="FontStyle82">
    <w:name w:val="Font Style82"/>
    <w:basedOn w:val="a0"/>
    <w:uiPriority w:val="99"/>
    <w:rsid w:val="00744CF1"/>
    <w:rPr>
      <w:rFonts w:ascii="Book Antiqua" w:hAnsi="Book Antiqua" w:cs="Book Antiqua"/>
      <w:color w:val="000000"/>
      <w:sz w:val="20"/>
      <w:szCs w:val="20"/>
    </w:rPr>
  </w:style>
  <w:style w:type="character" w:customStyle="1" w:styleId="FontStyle80">
    <w:name w:val="Font Style80"/>
    <w:basedOn w:val="a0"/>
    <w:uiPriority w:val="99"/>
    <w:rsid w:val="0074139F"/>
    <w:rPr>
      <w:rFonts w:ascii="Book Antiqua" w:hAnsi="Book Antiqua" w:cs="Book Antiqua"/>
      <w:b/>
      <w:bCs/>
      <w:color w:val="000000"/>
      <w:sz w:val="20"/>
      <w:szCs w:val="20"/>
    </w:rPr>
  </w:style>
  <w:style w:type="character" w:customStyle="1" w:styleId="FontStyle67">
    <w:name w:val="Font Style67"/>
    <w:basedOn w:val="a0"/>
    <w:uiPriority w:val="99"/>
    <w:rsid w:val="009812CB"/>
    <w:rPr>
      <w:rFonts w:ascii="Book Antiqua" w:hAnsi="Book Antiqua" w:cs="Book Antiqua"/>
      <w:b/>
      <w:bCs/>
      <w:color w:val="000000"/>
      <w:sz w:val="24"/>
      <w:szCs w:val="24"/>
    </w:rPr>
  </w:style>
  <w:style w:type="paragraph" w:customStyle="1" w:styleId="Style29">
    <w:name w:val="Style29"/>
    <w:basedOn w:val="a"/>
    <w:uiPriority w:val="99"/>
    <w:rsid w:val="009812CB"/>
    <w:pPr>
      <w:ind w:firstLine="0"/>
      <w:jc w:val="left"/>
    </w:pPr>
    <w:rPr>
      <w:rFonts w:ascii="Book Antiqua" w:eastAsiaTheme="minorEastAsia" w:hAnsi="Book Antiqua" w:cstheme="minorBidi"/>
      <w:sz w:val="24"/>
      <w:szCs w:val="24"/>
    </w:rPr>
  </w:style>
  <w:style w:type="paragraph" w:customStyle="1" w:styleId="Style44">
    <w:name w:val="Style44"/>
    <w:basedOn w:val="a"/>
    <w:uiPriority w:val="99"/>
    <w:rsid w:val="009812CB"/>
    <w:pPr>
      <w:ind w:firstLine="0"/>
      <w:jc w:val="left"/>
    </w:pPr>
    <w:rPr>
      <w:rFonts w:ascii="Book Antiqua" w:eastAsiaTheme="minorEastAsia" w:hAnsi="Book Antiqua" w:cstheme="minorBidi"/>
      <w:sz w:val="24"/>
      <w:szCs w:val="24"/>
    </w:rPr>
  </w:style>
  <w:style w:type="paragraph" w:customStyle="1" w:styleId="Style48">
    <w:name w:val="Style48"/>
    <w:basedOn w:val="a"/>
    <w:uiPriority w:val="99"/>
    <w:rsid w:val="009812CB"/>
    <w:pPr>
      <w:ind w:firstLine="0"/>
      <w:jc w:val="left"/>
    </w:pPr>
    <w:rPr>
      <w:rFonts w:ascii="Book Antiqua" w:eastAsiaTheme="minorEastAsia" w:hAnsi="Book Antiqua" w:cstheme="minorBidi"/>
      <w:sz w:val="24"/>
      <w:szCs w:val="24"/>
    </w:rPr>
  </w:style>
  <w:style w:type="paragraph" w:customStyle="1" w:styleId="Style49">
    <w:name w:val="Style49"/>
    <w:basedOn w:val="a"/>
    <w:uiPriority w:val="99"/>
    <w:rsid w:val="009812CB"/>
    <w:pPr>
      <w:ind w:firstLine="0"/>
      <w:jc w:val="left"/>
    </w:pPr>
    <w:rPr>
      <w:rFonts w:ascii="Book Antiqua" w:eastAsiaTheme="minorEastAsia" w:hAnsi="Book Antiqua" w:cstheme="minorBidi"/>
      <w:sz w:val="24"/>
      <w:szCs w:val="24"/>
    </w:rPr>
  </w:style>
  <w:style w:type="paragraph" w:customStyle="1" w:styleId="Style6">
    <w:name w:val="Style6"/>
    <w:basedOn w:val="a"/>
    <w:uiPriority w:val="99"/>
    <w:rsid w:val="009812CB"/>
    <w:pPr>
      <w:ind w:firstLine="0"/>
      <w:jc w:val="left"/>
    </w:pPr>
    <w:rPr>
      <w:rFonts w:ascii="Book Antiqua" w:eastAsiaTheme="minorEastAsia" w:hAnsi="Book Antiqua" w:cstheme="minorBidi"/>
      <w:sz w:val="24"/>
      <w:szCs w:val="24"/>
    </w:rPr>
  </w:style>
  <w:style w:type="paragraph" w:customStyle="1" w:styleId="Style5">
    <w:name w:val="Style5"/>
    <w:basedOn w:val="a"/>
    <w:uiPriority w:val="99"/>
    <w:rsid w:val="009812CB"/>
    <w:pPr>
      <w:ind w:firstLine="0"/>
      <w:jc w:val="left"/>
    </w:pPr>
    <w:rPr>
      <w:rFonts w:ascii="Book Antiqua" w:eastAsiaTheme="minorEastAsia" w:hAnsi="Book Antiqua" w:cstheme="minorBidi"/>
      <w:sz w:val="24"/>
      <w:szCs w:val="24"/>
    </w:rPr>
  </w:style>
  <w:style w:type="paragraph" w:customStyle="1" w:styleId="Style2">
    <w:name w:val="Style2"/>
    <w:basedOn w:val="a"/>
    <w:uiPriority w:val="99"/>
    <w:rsid w:val="009812CB"/>
    <w:pPr>
      <w:ind w:firstLine="0"/>
      <w:jc w:val="left"/>
    </w:pPr>
    <w:rPr>
      <w:rFonts w:ascii="Book Antiqua" w:eastAsiaTheme="minorEastAsia" w:hAnsi="Book Antiqua" w:cstheme="minorBidi"/>
      <w:sz w:val="24"/>
      <w:szCs w:val="24"/>
    </w:rPr>
  </w:style>
  <w:style w:type="paragraph" w:customStyle="1" w:styleId="Style3">
    <w:name w:val="Style3"/>
    <w:basedOn w:val="a"/>
    <w:uiPriority w:val="99"/>
    <w:rsid w:val="009812CB"/>
    <w:pPr>
      <w:ind w:firstLine="0"/>
      <w:jc w:val="left"/>
    </w:pPr>
    <w:rPr>
      <w:rFonts w:ascii="Book Antiqua" w:eastAsiaTheme="minorEastAsia" w:hAnsi="Book Antiqua" w:cstheme="minorBidi"/>
      <w:sz w:val="24"/>
      <w:szCs w:val="24"/>
    </w:rPr>
  </w:style>
  <w:style w:type="paragraph" w:customStyle="1" w:styleId="Style4">
    <w:name w:val="Style4"/>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11">
    <w:name w:val="Font Style11"/>
    <w:basedOn w:val="a0"/>
    <w:uiPriority w:val="99"/>
    <w:rsid w:val="009812CB"/>
    <w:rPr>
      <w:rFonts w:ascii="Book Antiqua" w:hAnsi="Book Antiqua" w:cs="Book Antiqua"/>
      <w:color w:val="000000"/>
      <w:sz w:val="18"/>
      <w:szCs w:val="18"/>
    </w:rPr>
  </w:style>
  <w:style w:type="character" w:customStyle="1" w:styleId="FontStyle12">
    <w:name w:val="Font Style12"/>
    <w:basedOn w:val="a0"/>
    <w:uiPriority w:val="99"/>
    <w:rsid w:val="009812CB"/>
    <w:rPr>
      <w:rFonts w:ascii="Book Antiqua" w:hAnsi="Book Antiqua" w:cs="Book Antiqua"/>
      <w:b/>
      <w:bCs/>
      <w:color w:val="000000"/>
      <w:sz w:val="18"/>
      <w:szCs w:val="18"/>
    </w:rPr>
  </w:style>
  <w:style w:type="character" w:customStyle="1" w:styleId="FontStyle14">
    <w:name w:val="Font Style14"/>
    <w:basedOn w:val="a0"/>
    <w:uiPriority w:val="99"/>
    <w:rsid w:val="009812CB"/>
    <w:rPr>
      <w:rFonts w:ascii="Book Antiqua" w:hAnsi="Book Antiqua" w:cs="Book Antiqua"/>
      <w:b/>
      <w:bCs/>
      <w:color w:val="000000"/>
      <w:spacing w:val="-20"/>
      <w:w w:val="60"/>
      <w:sz w:val="22"/>
      <w:szCs w:val="22"/>
    </w:rPr>
  </w:style>
  <w:style w:type="character" w:customStyle="1" w:styleId="FontStyle15">
    <w:name w:val="Font Style15"/>
    <w:basedOn w:val="a0"/>
    <w:uiPriority w:val="99"/>
    <w:rsid w:val="009812CB"/>
    <w:rPr>
      <w:rFonts w:ascii="Book Antiqua" w:hAnsi="Book Antiqua" w:cs="Book Antiqua"/>
      <w:b/>
      <w:bCs/>
      <w:color w:val="000000"/>
      <w:spacing w:val="10"/>
      <w:sz w:val="14"/>
      <w:szCs w:val="14"/>
    </w:rPr>
  </w:style>
  <w:style w:type="character" w:customStyle="1" w:styleId="FontStyle16">
    <w:name w:val="Font Style16"/>
    <w:basedOn w:val="a0"/>
    <w:uiPriority w:val="99"/>
    <w:rsid w:val="009812CB"/>
    <w:rPr>
      <w:rFonts w:ascii="Book Antiqua" w:hAnsi="Book Antiqua" w:cs="Book Antiqua"/>
      <w:color w:val="000000"/>
      <w:spacing w:val="-20"/>
      <w:sz w:val="16"/>
      <w:szCs w:val="16"/>
    </w:rPr>
  </w:style>
  <w:style w:type="paragraph" w:customStyle="1" w:styleId="Style36">
    <w:name w:val="Style36"/>
    <w:basedOn w:val="a"/>
    <w:uiPriority w:val="99"/>
    <w:rsid w:val="009812CB"/>
    <w:pPr>
      <w:ind w:firstLine="0"/>
      <w:jc w:val="left"/>
    </w:pPr>
    <w:rPr>
      <w:rFonts w:ascii="Book Antiqua" w:eastAsiaTheme="minorEastAsia" w:hAnsi="Book Antiqua" w:cstheme="minorBidi"/>
      <w:sz w:val="24"/>
      <w:szCs w:val="24"/>
    </w:rPr>
  </w:style>
  <w:style w:type="paragraph" w:customStyle="1" w:styleId="Style51">
    <w:name w:val="Style51"/>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0">
    <w:name w:val="Font Style60"/>
    <w:basedOn w:val="a0"/>
    <w:uiPriority w:val="99"/>
    <w:rsid w:val="009812CB"/>
    <w:rPr>
      <w:rFonts w:ascii="Book Antiqua" w:hAnsi="Book Antiqua" w:cs="Book Antiqua"/>
      <w:b/>
      <w:bCs/>
      <w:color w:val="000000"/>
      <w:sz w:val="16"/>
      <w:szCs w:val="16"/>
    </w:rPr>
  </w:style>
  <w:style w:type="character" w:customStyle="1" w:styleId="FontStyle74">
    <w:name w:val="Font Style74"/>
    <w:basedOn w:val="a0"/>
    <w:uiPriority w:val="99"/>
    <w:rsid w:val="009812CB"/>
    <w:rPr>
      <w:rFonts w:ascii="Book Antiqua" w:hAnsi="Book Antiqua" w:cs="Book Antiqua"/>
      <w:b/>
      <w:bCs/>
      <w:color w:val="000000"/>
      <w:sz w:val="18"/>
      <w:szCs w:val="18"/>
    </w:rPr>
  </w:style>
  <w:style w:type="paragraph" w:customStyle="1" w:styleId="Style33">
    <w:name w:val="Style33"/>
    <w:basedOn w:val="a"/>
    <w:uiPriority w:val="99"/>
    <w:rsid w:val="009812CB"/>
    <w:pPr>
      <w:ind w:firstLine="0"/>
      <w:jc w:val="left"/>
    </w:pPr>
    <w:rPr>
      <w:rFonts w:ascii="Book Antiqua" w:eastAsiaTheme="minorEastAsia" w:hAnsi="Book Antiqua" w:cstheme="minorBidi"/>
      <w:sz w:val="24"/>
      <w:szCs w:val="24"/>
    </w:rPr>
  </w:style>
  <w:style w:type="paragraph" w:customStyle="1" w:styleId="Style34">
    <w:name w:val="Style34"/>
    <w:basedOn w:val="a"/>
    <w:uiPriority w:val="99"/>
    <w:rsid w:val="009812CB"/>
    <w:pPr>
      <w:ind w:firstLine="0"/>
      <w:jc w:val="left"/>
    </w:pPr>
    <w:rPr>
      <w:rFonts w:ascii="Book Antiqua" w:eastAsiaTheme="minorEastAsia" w:hAnsi="Book Antiqua" w:cstheme="minorBidi"/>
      <w:sz w:val="24"/>
      <w:szCs w:val="24"/>
    </w:rPr>
  </w:style>
  <w:style w:type="paragraph" w:customStyle="1" w:styleId="Style43">
    <w:name w:val="Style43"/>
    <w:basedOn w:val="a"/>
    <w:uiPriority w:val="99"/>
    <w:rsid w:val="009812CB"/>
    <w:pPr>
      <w:ind w:firstLine="0"/>
      <w:jc w:val="left"/>
    </w:pPr>
    <w:rPr>
      <w:rFonts w:ascii="Book Antiqua" w:eastAsiaTheme="minorEastAsia" w:hAnsi="Book Antiqua" w:cstheme="minorBidi"/>
      <w:sz w:val="24"/>
      <w:szCs w:val="24"/>
    </w:rPr>
  </w:style>
  <w:style w:type="paragraph" w:customStyle="1" w:styleId="Style47">
    <w:name w:val="Style47"/>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5">
    <w:name w:val="Font Style65"/>
    <w:basedOn w:val="a0"/>
    <w:uiPriority w:val="99"/>
    <w:rsid w:val="009812CB"/>
    <w:rPr>
      <w:rFonts w:ascii="Consolas" w:hAnsi="Consolas" w:cs="Consolas"/>
      <w:b/>
      <w:bCs/>
      <w:color w:val="000000"/>
      <w:sz w:val="8"/>
      <w:szCs w:val="8"/>
    </w:rPr>
  </w:style>
  <w:style w:type="character" w:customStyle="1" w:styleId="FontStyle69">
    <w:name w:val="Font Style69"/>
    <w:basedOn w:val="a0"/>
    <w:uiPriority w:val="99"/>
    <w:rsid w:val="009812CB"/>
    <w:rPr>
      <w:rFonts w:ascii="Book Antiqua" w:hAnsi="Book Antiqua" w:cs="Book Antiqua"/>
      <w:color w:val="000000"/>
      <w:sz w:val="12"/>
      <w:szCs w:val="12"/>
    </w:rPr>
  </w:style>
  <w:style w:type="character" w:customStyle="1" w:styleId="FontStyle78">
    <w:name w:val="Font Style78"/>
    <w:basedOn w:val="a0"/>
    <w:uiPriority w:val="99"/>
    <w:rsid w:val="009812CB"/>
    <w:rPr>
      <w:rFonts w:ascii="Book Antiqua" w:hAnsi="Book Antiqua" w:cs="Book Antiqua"/>
      <w:color w:val="000000"/>
      <w:sz w:val="20"/>
      <w:szCs w:val="20"/>
    </w:rPr>
  </w:style>
  <w:style w:type="character" w:customStyle="1" w:styleId="FontStyle79">
    <w:name w:val="Font Style79"/>
    <w:basedOn w:val="a0"/>
    <w:uiPriority w:val="99"/>
    <w:rsid w:val="009812CB"/>
    <w:rPr>
      <w:rFonts w:ascii="Franklin Gothic Heavy" w:hAnsi="Franklin Gothic Heavy" w:cs="Franklin Gothic Heavy"/>
      <w:color w:val="000000"/>
      <w:spacing w:val="-10"/>
      <w:sz w:val="12"/>
      <w:szCs w:val="12"/>
    </w:rPr>
  </w:style>
  <w:style w:type="character" w:customStyle="1" w:styleId="FontStyle81">
    <w:name w:val="Font Style81"/>
    <w:basedOn w:val="a0"/>
    <w:uiPriority w:val="99"/>
    <w:rsid w:val="009812CB"/>
    <w:rPr>
      <w:rFonts w:ascii="Book Antiqua" w:hAnsi="Book Antiqua" w:cs="Book Antiqua"/>
      <w:b/>
      <w:bCs/>
      <w:color w:val="000000"/>
      <w:sz w:val="26"/>
      <w:szCs w:val="26"/>
    </w:rPr>
  </w:style>
  <w:style w:type="character" w:customStyle="1" w:styleId="stddocNumber">
    <w:name w:val="std_docNumber"/>
    <w:rsid w:val="003F3A6C"/>
    <w:rPr>
      <w:rFonts w:ascii="Cambria" w:hAnsi="Cambria"/>
      <w:bdr w:val="none" w:sz="0" w:space="0" w:color="auto"/>
      <w:shd w:val="clear" w:color="auto" w:fill="F2DBDB"/>
    </w:rPr>
  </w:style>
  <w:style w:type="character" w:customStyle="1" w:styleId="stddocPartNumber">
    <w:name w:val="std_docPartNumber"/>
    <w:rsid w:val="003F3A6C"/>
    <w:rPr>
      <w:rFonts w:ascii="Cambria" w:hAnsi="Cambria"/>
      <w:bdr w:val="none" w:sz="0" w:space="0" w:color="auto"/>
      <w:shd w:val="clear" w:color="auto" w:fill="EAF1DD"/>
    </w:rPr>
  </w:style>
  <w:style w:type="character" w:customStyle="1" w:styleId="stdpublisher">
    <w:name w:val="std_publisher"/>
    <w:rsid w:val="003F3A6C"/>
    <w:rPr>
      <w:rFonts w:ascii="Cambria" w:hAnsi="Cambria"/>
      <w:bdr w:val="none" w:sz="0" w:space="0" w:color="auto"/>
      <w:shd w:val="clear" w:color="auto" w:fill="C6D9F1"/>
    </w:rPr>
  </w:style>
  <w:style w:type="paragraph" w:customStyle="1" w:styleId="Tablebody-">
    <w:name w:val="Table body (-)"/>
    <w:basedOn w:val="a"/>
    <w:rsid w:val="003F3A6C"/>
    <w:pPr>
      <w:widowControl/>
      <w:autoSpaceDE/>
      <w:autoSpaceDN/>
      <w:adjustRightInd/>
      <w:spacing w:before="60" w:after="60" w:line="210" w:lineRule="atLeast"/>
      <w:ind w:firstLine="0"/>
      <w:jc w:val="left"/>
    </w:pPr>
    <w:rPr>
      <w:rFonts w:ascii="Cambria" w:eastAsia="Calibri" w:hAnsi="Cambria"/>
      <w:szCs w:val="22"/>
      <w:lang w:val="en-GB" w:eastAsia="en-US"/>
    </w:rPr>
  </w:style>
  <w:style w:type="paragraph" w:styleId="ad">
    <w:name w:val="List Paragraph"/>
    <w:basedOn w:val="a"/>
    <w:uiPriority w:val="34"/>
    <w:qFormat/>
    <w:rsid w:val="00263815"/>
    <w:pPr>
      <w:ind w:left="720"/>
      <w:contextualSpacing/>
    </w:pPr>
  </w:style>
  <w:style w:type="character" w:customStyle="1" w:styleId="FontStyle128">
    <w:name w:val="Font Style128"/>
    <w:uiPriority w:val="99"/>
    <w:rsid w:val="007B4609"/>
    <w:rPr>
      <w:rFonts w:ascii="Arial" w:hAnsi="Arial" w:cs="Arial"/>
      <w:b/>
      <w:bCs/>
      <w:color w:val="000000"/>
      <w:sz w:val="46"/>
      <w:szCs w:val="46"/>
    </w:rPr>
  </w:style>
  <w:style w:type="character" w:customStyle="1" w:styleId="FontStyle144">
    <w:name w:val="Font Style144"/>
    <w:uiPriority w:val="99"/>
    <w:rsid w:val="0051479D"/>
    <w:rPr>
      <w:rFonts w:ascii="Arial" w:hAnsi="Arial" w:cs="Arial"/>
      <w:color w:val="000000"/>
      <w:spacing w:val="10"/>
      <w:sz w:val="18"/>
      <w:szCs w:val="18"/>
    </w:rPr>
  </w:style>
  <w:style w:type="paragraph" w:styleId="HTML">
    <w:name w:val="HTML Preformatted"/>
    <w:basedOn w:val="a"/>
    <w:link w:val="HTML0"/>
    <w:rsid w:val="0051479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rPr>
  </w:style>
  <w:style w:type="character" w:customStyle="1" w:styleId="HTML0">
    <w:name w:val="Стандартный HTML Знак"/>
    <w:basedOn w:val="a0"/>
    <w:link w:val="HTML"/>
    <w:rsid w:val="0051479D"/>
    <w:rPr>
      <w:rFonts w:ascii="Courier New" w:eastAsia="Times New Roman" w:hAnsi="Courier New" w:cs="Courier New"/>
      <w:sz w:val="20"/>
      <w:szCs w:val="20"/>
      <w:lang w:eastAsia="ru-RU"/>
    </w:rPr>
  </w:style>
  <w:style w:type="paragraph" w:customStyle="1" w:styleId="Style37">
    <w:name w:val="Style37"/>
    <w:basedOn w:val="a"/>
    <w:uiPriority w:val="99"/>
    <w:rsid w:val="0051479D"/>
    <w:pPr>
      <w:ind w:firstLine="0"/>
      <w:jc w:val="left"/>
    </w:pPr>
    <w:rPr>
      <w:rFonts w:ascii="Arial" w:hAnsi="Arial" w:cs="Arial"/>
      <w:sz w:val="24"/>
      <w:szCs w:val="24"/>
    </w:rPr>
  </w:style>
  <w:style w:type="character" w:customStyle="1" w:styleId="FontStyle143">
    <w:name w:val="Font Style143"/>
    <w:uiPriority w:val="99"/>
    <w:rsid w:val="0051479D"/>
    <w:rPr>
      <w:rFonts w:ascii="Arial" w:hAnsi="Arial" w:cs="Arial"/>
      <w:i/>
      <w:iCs/>
      <w:color w:val="000000"/>
      <w:sz w:val="18"/>
      <w:szCs w:val="18"/>
    </w:rPr>
  </w:style>
  <w:style w:type="character" w:customStyle="1" w:styleId="UnresolvedMention">
    <w:name w:val="Unresolved Mention"/>
    <w:basedOn w:val="a0"/>
    <w:uiPriority w:val="99"/>
    <w:semiHidden/>
    <w:unhideWhenUsed/>
    <w:rsid w:val="0051479D"/>
    <w:rPr>
      <w:color w:val="605E5C"/>
      <w:shd w:val="clear" w:color="auto" w:fill="E1DFDD"/>
    </w:rPr>
  </w:style>
  <w:style w:type="paragraph" w:customStyle="1" w:styleId="Style9">
    <w:name w:val="Style9"/>
    <w:basedOn w:val="a"/>
    <w:uiPriority w:val="99"/>
    <w:rsid w:val="00941032"/>
    <w:pPr>
      <w:ind w:firstLine="0"/>
      <w:jc w:val="left"/>
    </w:pPr>
    <w:rPr>
      <w:rFonts w:ascii="Arial" w:hAnsi="Arial" w:cs="Arial"/>
      <w:sz w:val="24"/>
      <w:szCs w:val="24"/>
    </w:rPr>
  </w:style>
  <w:style w:type="paragraph" w:customStyle="1" w:styleId="Style31">
    <w:name w:val="Style31"/>
    <w:basedOn w:val="a"/>
    <w:uiPriority w:val="99"/>
    <w:rsid w:val="00941032"/>
    <w:pPr>
      <w:ind w:firstLine="0"/>
      <w:jc w:val="left"/>
    </w:pPr>
    <w:rPr>
      <w:rFonts w:ascii="Arial" w:hAnsi="Arial" w:cs="Arial"/>
      <w:sz w:val="24"/>
      <w:szCs w:val="24"/>
    </w:rPr>
  </w:style>
  <w:style w:type="character" w:customStyle="1" w:styleId="FontStyle136">
    <w:name w:val="Font Style136"/>
    <w:uiPriority w:val="99"/>
    <w:rsid w:val="00941032"/>
    <w:rPr>
      <w:rFonts w:ascii="Arial" w:hAnsi="Arial" w:cs="Arial"/>
      <w:i/>
      <w:iCs/>
      <w:color w:val="000000"/>
      <w:sz w:val="16"/>
      <w:szCs w:val="16"/>
    </w:rPr>
  </w:style>
  <w:style w:type="character" w:customStyle="1" w:styleId="FontStyle141">
    <w:name w:val="Font Style141"/>
    <w:uiPriority w:val="99"/>
    <w:rsid w:val="00941032"/>
    <w:rPr>
      <w:rFonts w:ascii="Arial" w:hAnsi="Arial" w:cs="Arial"/>
      <w:color w:val="000000"/>
      <w:sz w:val="16"/>
      <w:szCs w:val="16"/>
    </w:rPr>
  </w:style>
  <w:style w:type="character" w:customStyle="1" w:styleId="FontStyle142">
    <w:name w:val="Font Style142"/>
    <w:uiPriority w:val="99"/>
    <w:rsid w:val="00941032"/>
    <w:rPr>
      <w:rFonts w:ascii="Arial" w:hAnsi="Arial" w:cs="Arial"/>
      <w:b/>
      <w:bCs/>
      <w:color w:val="000000"/>
      <w:sz w:val="18"/>
      <w:szCs w:val="18"/>
    </w:rPr>
  </w:style>
  <w:style w:type="character" w:customStyle="1" w:styleId="FontStyle61">
    <w:name w:val="Font Style61"/>
    <w:uiPriority w:val="99"/>
    <w:rsid w:val="00941032"/>
    <w:rPr>
      <w:rFonts w:ascii="Arial" w:hAnsi="Arial" w:cs="Arial"/>
      <w:color w:val="000000"/>
      <w:sz w:val="16"/>
      <w:szCs w:val="16"/>
    </w:rPr>
  </w:style>
  <w:style w:type="paragraph" w:customStyle="1" w:styleId="Style12">
    <w:name w:val="Style12"/>
    <w:basedOn w:val="a"/>
    <w:uiPriority w:val="99"/>
    <w:rsid w:val="00655F21"/>
    <w:pPr>
      <w:ind w:firstLine="0"/>
      <w:jc w:val="left"/>
    </w:pPr>
    <w:rPr>
      <w:rFonts w:ascii="Arial" w:hAnsi="Arial" w:cs="Arial"/>
      <w:sz w:val="24"/>
      <w:szCs w:val="24"/>
    </w:rPr>
  </w:style>
  <w:style w:type="character" w:customStyle="1" w:styleId="text">
    <w:name w:val="text"/>
    <w:basedOn w:val="a0"/>
    <w:rsid w:val="00655F21"/>
  </w:style>
  <w:style w:type="paragraph" w:customStyle="1" w:styleId="Style28">
    <w:name w:val="Style28"/>
    <w:basedOn w:val="a"/>
    <w:uiPriority w:val="99"/>
    <w:rsid w:val="00C775CD"/>
    <w:pPr>
      <w:ind w:firstLine="0"/>
      <w:jc w:val="left"/>
    </w:pPr>
    <w:rPr>
      <w:rFonts w:ascii="Arial" w:hAnsi="Arial" w:cs="Arial"/>
      <w:sz w:val="24"/>
      <w:szCs w:val="24"/>
    </w:rPr>
  </w:style>
  <w:style w:type="paragraph" w:customStyle="1" w:styleId="Style32">
    <w:name w:val="Style32"/>
    <w:basedOn w:val="a"/>
    <w:uiPriority w:val="99"/>
    <w:rsid w:val="00C775CD"/>
    <w:pPr>
      <w:ind w:firstLine="0"/>
      <w:jc w:val="left"/>
    </w:pPr>
    <w:rPr>
      <w:rFonts w:ascii="Arial" w:hAnsi="Arial" w:cs="Arial"/>
      <w:sz w:val="24"/>
      <w:szCs w:val="24"/>
    </w:rPr>
  </w:style>
  <w:style w:type="paragraph" w:customStyle="1" w:styleId="Style35">
    <w:name w:val="Style35"/>
    <w:basedOn w:val="a"/>
    <w:uiPriority w:val="99"/>
    <w:rsid w:val="00C775CD"/>
    <w:pPr>
      <w:ind w:firstLine="0"/>
      <w:jc w:val="left"/>
    </w:pPr>
    <w:rPr>
      <w:rFonts w:ascii="Arial" w:hAnsi="Arial" w:cs="Arial"/>
      <w:sz w:val="24"/>
      <w:szCs w:val="24"/>
    </w:rPr>
  </w:style>
  <w:style w:type="paragraph" w:customStyle="1" w:styleId="Style38">
    <w:name w:val="Style38"/>
    <w:basedOn w:val="a"/>
    <w:uiPriority w:val="99"/>
    <w:rsid w:val="00C775CD"/>
    <w:pPr>
      <w:ind w:firstLine="0"/>
      <w:jc w:val="left"/>
    </w:pPr>
    <w:rPr>
      <w:rFonts w:ascii="Arial" w:hAnsi="Arial" w:cs="Arial"/>
      <w:sz w:val="24"/>
      <w:szCs w:val="24"/>
    </w:rPr>
  </w:style>
  <w:style w:type="paragraph" w:customStyle="1" w:styleId="Style39">
    <w:name w:val="Style39"/>
    <w:basedOn w:val="a"/>
    <w:uiPriority w:val="99"/>
    <w:rsid w:val="00C775CD"/>
    <w:pPr>
      <w:ind w:firstLine="0"/>
      <w:jc w:val="left"/>
    </w:pPr>
    <w:rPr>
      <w:rFonts w:ascii="Arial" w:hAnsi="Arial" w:cs="Arial"/>
      <w:sz w:val="24"/>
      <w:szCs w:val="24"/>
    </w:rPr>
  </w:style>
  <w:style w:type="paragraph" w:customStyle="1" w:styleId="Style40">
    <w:name w:val="Style40"/>
    <w:basedOn w:val="a"/>
    <w:uiPriority w:val="99"/>
    <w:rsid w:val="00C775CD"/>
    <w:pPr>
      <w:ind w:firstLine="0"/>
      <w:jc w:val="left"/>
    </w:pPr>
    <w:rPr>
      <w:rFonts w:ascii="Arial" w:hAnsi="Arial" w:cs="Arial"/>
      <w:sz w:val="24"/>
      <w:szCs w:val="24"/>
    </w:rPr>
  </w:style>
  <w:style w:type="paragraph" w:customStyle="1" w:styleId="Style41">
    <w:name w:val="Style41"/>
    <w:basedOn w:val="a"/>
    <w:uiPriority w:val="99"/>
    <w:rsid w:val="00C775CD"/>
    <w:pPr>
      <w:ind w:firstLine="0"/>
      <w:jc w:val="left"/>
    </w:pPr>
    <w:rPr>
      <w:rFonts w:ascii="Arial" w:hAnsi="Arial" w:cs="Arial"/>
      <w:sz w:val="24"/>
      <w:szCs w:val="24"/>
    </w:rPr>
  </w:style>
  <w:style w:type="paragraph" w:customStyle="1" w:styleId="Style42">
    <w:name w:val="Style42"/>
    <w:basedOn w:val="a"/>
    <w:uiPriority w:val="99"/>
    <w:rsid w:val="00C775CD"/>
    <w:pPr>
      <w:ind w:firstLine="0"/>
      <w:jc w:val="left"/>
    </w:pPr>
    <w:rPr>
      <w:rFonts w:ascii="Arial" w:hAnsi="Arial" w:cs="Arial"/>
      <w:sz w:val="24"/>
      <w:szCs w:val="24"/>
    </w:rPr>
  </w:style>
  <w:style w:type="paragraph" w:customStyle="1" w:styleId="Style45">
    <w:name w:val="Style45"/>
    <w:basedOn w:val="a"/>
    <w:uiPriority w:val="99"/>
    <w:rsid w:val="00C775CD"/>
    <w:pPr>
      <w:ind w:firstLine="0"/>
      <w:jc w:val="left"/>
    </w:pPr>
    <w:rPr>
      <w:rFonts w:ascii="Arial" w:hAnsi="Arial" w:cs="Arial"/>
      <w:sz w:val="24"/>
      <w:szCs w:val="24"/>
    </w:rPr>
  </w:style>
  <w:style w:type="paragraph" w:customStyle="1" w:styleId="Style46">
    <w:name w:val="Style46"/>
    <w:basedOn w:val="a"/>
    <w:uiPriority w:val="99"/>
    <w:rsid w:val="00C775CD"/>
    <w:pPr>
      <w:ind w:firstLine="0"/>
      <w:jc w:val="left"/>
    </w:pPr>
    <w:rPr>
      <w:rFonts w:ascii="Arial" w:hAnsi="Arial" w:cs="Arial"/>
      <w:sz w:val="24"/>
      <w:szCs w:val="24"/>
    </w:rPr>
  </w:style>
  <w:style w:type="paragraph" w:customStyle="1" w:styleId="Style50">
    <w:name w:val="Style50"/>
    <w:basedOn w:val="a"/>
    <w:uiPriority w:val="99"/>
    <w:rsid w:val="00C775CD"/>
    <w:pPr>
      <w:ind w:firstLine="0"/>
      <w:jc w:val="left"/>
    </w:pPr>
    <w:rPr>
      <w:rFonts w:ascii="Arial" w:hAnsi="Arial" w:cs="Arial"/>
      <w:sz w:val="24"/>
      <w:szCs w:val="24"/>
    </w:rPr>
  </w:style>
  <w:style w:type="paragraph" w:customStyle="1" w:styleId="Style52">
    <w:name w:val="Style52"/>
    <w:basedOn w:val="a"/>
    <w:uiPriority w:val="99"/>
    <w:rsid w:val="00C775CD"/>
    <w:pPr>
      <w:ind w:firstLine="0"/>
      <w:jc w:val="left"/>
    </w:pPr>
    <w:rPr>
      <w:rFonts w:ascii="Arial" w:hAnsi="Arial" w:cs="Arial"/>
      <w:sz w:val="24"/>
      <w:szCs w:val="24"/>
    </w:rPr>
  </w:style>
  <w:style w:type="paragraph" w:customStyle="1" w:styleId="Style53">
    <w:name w:val="Style53"/>
    <w:basedOn w:val="a"/>
    <w:uiPriority w:val="99"/>
    <w:rsid w:val="00C775CD"/>
    <w:pPr>
      <w:ind w:firstLine="0"/>
      <w:jc w:val="left"/>
    </w:pPr>
    <w:rPr>
      <w:rFonts w:ascii="Arial" w:hAnsi="Arial" w:cs="Arial"/>
      <w:sz w:val="24"/>
      <w:szCs w:val="24"/>
    </w:rPr>
  </w:style>
  <w:style w:type="paragraph" w:customStyle="1" w:styleId="Style54">
    <w:name w:val="Style54"/>
    <w:basedOn w:val="a"/>
    <w:uiPriority w:val="99"/>
    <w:rsid w:val="00C775CD"/>
    <w:pPr>
      <w:ind w:firstLine="0"/>
      <w:jc w:val="left"/>
    </w:pPr>
    <w:rPr>
      <w:rFonts w:ascii="Arial" w:hAnsi="Arial" w:cs="Arial"/>
      <w:sz w:val="24"/>
      <w:szCs w:val="24"/>
    </w:rPr>
  </w:style>
  <w:style w:type="paragraph" w:customStyle="1" w:styleId="Style55">
    <w:name w:val="Style55"/>
    <w:basedOn w:val="a"/>
    <w:uiPriority w:val="99"/>
    <w:rsid w:val="00C775CD"/>
    <w:pPr>
      <w:ind w:firstLine="0"/>
      <w:jc w:val="left"/>
    </w:pPr>
    <w:rPr>
      <w:rFonts w:ascii="Arial" w:hAnsi="Arial" w:cs="Arial"/>
      <w:sz w:val="24"/>
      <w:szCs w:val="24"/>
    </w:rPr>
  </w:style>
  <w:style w:type="paragraph" w:customStyle="1" w:styleId="Style56">
    <w:name w:val="Style56"/>
    <w:basedOn w:val="a"/>
    <w:uiPriority w:val="99"/>
    <w:rsid w:val="00C775CD"/>
    <w:pPr>
      <w:ind w:firstLine="0"/>
      <w:jc w:val="left"/>
    </w:pPr>
    <w:rPr>
      <w:rFonts w:ascii="Arial" w:hAnsi="Arial" w:cs="Arial"/>
      <w:sz w:val="24"/>
      <w:szCs w:val="24"/>
    </w:rPr>
  </w:style>
  <w:style w:type="paragraph" w:customStyle="1" w:styleId="Style57">
    <w:name w:val="Style57"/>
    <w:basedOn w:val="a"/>
    <w:uiPriority w:val="99"/>
    <w:rsid w:val="00C775CD"/>
    <w:pPr>
      <w:ind w:firstLine="0"/>
      <w:jc w:val="left"/>
    </w:pPr>
    <w:rPr>
      <w:rFonts w:ascii="Arial" w:hAnsi="Arial" w:cs="Arial"/>
      <w:sz w:val="24"/>
      <w:szCs w:val="24"/>
    </w:rPr>
  </w:style>
  <w:style w:type="paragraph" w:customStyle="1" w:styleId="Style58">
    <w:name w:val="Style58"/>
    <w:basedOn w:val="a"/>
    <w:uiPriority w:val="99"/>
    <w:rsid w:val="00C775CD"/>
    <w:pPr>
      <w:ind w:firstLine="0"/>
      <w:jc w:val="left"/>
    </w:pPr>
    <w:rPr>
      <w:rFonts w:ascii="Arial" w:hAnsi="Arial" w:cs="Arial"/>
      <w:sz w:val="24"/>
      <w:szCs w:val="24"/>
    </w:rPr>
  </w:style>
  <w:style w:type="paragraph" w:customStyle="1" w:styleId="Style59">
    <w:name w:val="Style59"/>
    <w:basedOn w:val="a"/>
    <w:uiPriority w:val="99"/>
    <w:rsid w:val="00C775CD"/>
    <w:pPr>
      <w:ind w:firstLine="0"/>
      <w:jc w:val="left"/>
    </w:pPr>
    <w:rPr>
      <w:rFonts w:ascii="Arial" w:hAnsi="Arial" w:cs="Arial"/>
      <w:sz w:val="24"/>
      <w:szCs w:val="24"/>
    </w:rPr>
  </w:style>
  <w:style w:type="paragraph" w:customStyle="1" w:styleId="Style60">
    <w:name w:val="Style60"/>
    <w:basedOn w:val="a"/>
    <w:uiPriority w:val="99"/>
    <w:rsid w:val="00C775CD"/>
    <w:pPr>
      <w:ind w:firstLine="0"/>
      <w:jc w:val="left"/>
    </w:pPr>
    <w:rPr>
      <w:rFonts w:ascii="Arial" w:hAnsi="Arial" w:cs="Arial"/>
      <w:sz w:val="24"/>
      <w:szCs w:val="24"/>
    </w:rPr>
  </w:style>
  <w:style w:type="paragraph" w:customStyle="1" w:styleId="Style61">
    <w:name w:val="Style61"/>
    <w:basedOn w:val="a"/>
    <w:uiPriority w:val="99"/>
    <w:rsid w:val="00C775CD"/>
    <w:pPr>
      <w:ind w:firstLine="0"/>
      <w:jc w:val="left"/>
    </w:pPr>
    <w:rPr>
      <w:rFonts w:ascii="Arial" w:hAnsi="Arial" w:cs="Arial"/>
      <w:sz w:val="24"/>
      <w:szCs w:val="24"/>
    </w:rPr>
  </w:style>
  <w:style w:type="paragraph" w:customStyle="1" w:styleId="Style62">
    <w:name w:val="Style62"/>
    <w:basedOn w:val="a"/>
    <w:uiPriority w:val="99"/>
    <w:rsid w:val="00C775CD"/>
    <w:pPr>
      <w:ind w:firstLine="0"/>
      <w:jc w:val="left"/>
    </w:pPr>
    <w:rPr>
      <w:rFonts w:ascii="Arial" w:hAnsi="Arial" w:cs="Arial"/>
      <w:sz w:val="24"/>
      <w:szCs w:val="24"/>
    </w:rPr>
  </w:style>
  <w:style w:type="paragraph" w:customStyle="1" w:styleId="Style63">
    <w:name w:val="Style63"/>
    <w:basedOn w:val="a"/>
    <w:uiPriority w:val="99"/>
    <w:rsid w:val="00C775CD"/>
    <w:pPr>
      <w:ind w:firstLine="0"/>
      <w:jc w:val="left"/>
    </w:pPr>
    <w:rPr>
      <w:rFonts w:ascii="Arial" w:hAnsi="Arial" w:cs="Arial"/>
      <w:sz w:val="24"/>
      <w:szCs w:val="24"/>
    </w:rPr>
  </w:style>
  <w:style w:type="paragraph" w:customStyle="1" w:styleId="Style64">
    <w:name w:val="Style64"/>
    <w:basedOn w:val="a"/>
    <w:uiPriority w:val="99"/>
    <w:rsid w:val="00C775CD"/>
    <w:pPr>
      <w:ind w:firstLine="0"/>
      <w:jc w:val="left"/>
    </w:pPr>
    <w:rPr>
      <w:rFonts w:ascii="Arial" w:hAnsi="Arial" w:cs="Arial"/>
      <w:sz w:val="24"/>
      <w:szCs w:val="24"/>
    </w:rPr>
  </w:style>
  <w:style w:type="paragraph" w:customStyle="1" w:styleId="Style65">
    <w:name w:val="Style65"/>
    <w:basedOn w:val="a"/>
    <w:uiPriority w:val="99"/>
    <w:rsid w:val="00C775CD"/>
    <w:pPr>
      <w:ind w:firstLine="0"/>
      <w:jc w:val="left"/>
    </w:pPr>
    <w:rPr>
      <w:rFonts w:ascii="Arial" w:hAnsi="Arial" w:cs="Arial"/>
      <w:sz w:val="24"/>
      <w:szCs w:val="24"/>
    </w:rPr>
  </w:style>
  <w:style w:type="paragraph" w:customStyle="1" w:styleId="Style66">
    <w:name w:val="Style66"/>
    <w:basedOn w:val="a"/>
    <w:uiPriority w:val="99"/>
    <w:rsid w:val="00C775CD"/>
    <w:pPr>
      <w:ind w:firstLine="0"/>
      <w:jc w:val="left"/>
    </w:pPr>
    <w:rPr>
      <w:rFonts w:ascii="Arial" w:hAnsi="Arial" w:cs="Arial"/>
      <w:sz w:val="24"/>
      <w:szCs w:val="24"/>
    </w:rPr>
  </w:style>
  <w:style w:type="paragraph" w:customStyle="1" w:styleId="Style67">
    <w:name w:val="Style67"/>
    <w:basedOn w:val="a"/>
    <w:uiPriority w:val="99"/>
    <w:rsid w:val="00C775CD"/>
    <w:pPr>
      <w:ind w:firstLine="0"/>
      <w:jc w:val="left"/>
    </w:pPr>
    <w:rPr>
      <w:rFonts w:ascii="Arial" w:hAnsi="Arial" w:cs="Arial"/>
      <w:sz w:val="24"/>
      <w:szCs w:val="24"/>
    </w:rPr>
  </w:style>
  <w:style w:type="paragraph" w:customStyle="1" w:styleId="Style68">
    <w:name w:val="Style68"/>
    <w:basedOn w:val="a"/>
    <w:uiPriority w:val="99"/>
    <w:rsid w:val="00C775CD"/>
    <w:pPr>
      <w:ind w:firstLine="0"/>
      <w:jc w:val="left"/>
    </w:pPr>
    <w:rPr>
      <w:rFonts w:ascii="Arial" w:hAnsi="Arial" w:cs="Arial"/>
      <w:sz w:val="24"/>
      <w:szCs w:val="24"/>
    </w:rPr>
  </w:style>
  <w:style w:type="paragraph" w:customStyle="1" w:styleId="Style69">
    <w:name w:val="Style69"/>
    <w:basedOn w:val="a"/>
    <w:uiPriority w:val="99"/>
    <w:rsid w:val="00C775CD"/>
    <w:pPr>
      <w:ind w:firstLine="0"/>
      <w:jc w:val="left"/>
    </w:pPr>
    <w:rPr>
      <w:rFonts w:ascii="Arial" w:hAnsi="Arial" w:cs="Arial"/>
      <w:sz w:val="24"/>
      <w:szCs w:val="24"/>
    </w:rPr>
  </w:style>
  <w:style w:type="paragraph" w:customStyle="1" w:styleId="Style70">
    <w:name w:val="Style70"/>
    <w:basedOn w:val="a"/>
    <w:uiPriority w:val="99"/>
    <w:rsid w:val="00C775CD"/>
    <w:pPr>
      <w:ind w:firstLine="0"/>
      <w:jc w:val="left"/>
    </w:pPr>
    <w:rPr>
      <w:rFonts w:ascii="Arial" w:hAnsi="Arial" w:cs="Arial"/>
      <w:sz w:val="24"/>
      <w:szCs w:val="24"/>
    </w:rPr>
  </w:style>
  <w:style w:type="paragraph" w:customStyle="1" w:styleId="Style71">
    <w:name w:val="Style71"/>
    <w:basedOn w:val="a"/>
    <w:uiPriority w:val="99"/>
    <w:rsid w:val="00C775CD"/>
    <w:pPr>
      <w:ind w:firstLine="0"/>
      <w:jc w:val="left"/>
    </w:pPr>
    <w:rPr>
      <w:rFonts w:ascii="Arial" w:hAnsi="Arial" w:cs="Arial"/>
      <w:sz w:val="24"/>
      <w:szCs w:val="24"/>
    </w:rPr>
  </w:style>
  <w:style w:type="paragraph" w:customStyle="1" w:styleId="Style72">
    <w:name w:val="Style72"/>
    <w:basedOn w:val="a"/>
    <w:uiPriority w:val="99"/>
    <w:rsid w:val="00C775CD"/>
    <w:pPr>
      <w:ind w:firstLine="0"/>
      <w:jc w:val="left"/>
    </w:pPr>
    <w:rPr>
      <w:rFonts w:ascii="Arial" w:hAnsi="Arial" w:cs="Arial"/>
      <w:sz w:val="24"/>
      <w:szCs w:val="24"/>
    </w:rPr>
  </w:style>
  <w:style w:type="paragraph" w:customStyle="1" w:styleId="Style73">
    <w:name w:val="Style73"/>
    <w:basedOn w:val="a"/>
    <w:uiPriority w:val="99"/>
    <w:rsid w:val="00C775CD"/>
    <w:pPr>
      <w:ind w:firstLine="0"/>
      <w:jc w:val="left"/>
    </w:pPr>
    <w:rPr>
      <w:rFonts w:ascii="Arial" w:hAnsi="Arial" w:cs="Arial"/>
      <w:sz w:val="24"/>
      <w:szCs w:val="24"/>
    </w:rPr>
  </w:style>
  <w:style w:type="paragraph" w:customStyle="1" w:styleId="Style74">
    <w:name w:val="Style74"/>
    <w:basedOn w:val="a"/>
    <w:uiPriority w:val="99"/>
    <w:rsid w:val="00C775CD"/>
    <w:pPr>
      <w:ind w:firstLine="0"/>
      <w:jc w:val="left"/>
    </w:pPr>
    <w:rPr>
      <w:rFonts w:ascii="Arial" w:hAnsi="Arial" w:cs="Arial"/>
      <w:sz w:val="24"/>
      <w:szCs w:val="24"/>
    </w:rPr>
  </w:style>
  <w:style w:type="paragraph" w:customStyle="1" w:styleId="Style75">
    <w:name w:val="Style75"/>
    <w:basedOn w:val="a"/>
    <w:uiPriority w:val="99"/>
    <w:rsid w:val="00C775CD"/>
    <w:pPr>
      <w:ind w:firstLine="0"/>
      <w:jc w:val="left"/>
    </w:pPr>
    <w:rPr>
      <w:rFonts w:ascii="Arial" w:hAnsi="Arial" w:cs="Arial"/>
      <w:sz w:val="24"/>
      <w:szCs w:val="24"/>
    </w:rPr>
  </w:style>
  <w:style w:type="paragraph" w:customStyle="1" w:styleId="Style76">
    <w:name w:val="Style76"/>
    <w:basedOn w:val="a"/>
    <w:uiPriority w:val="99"/>
    <w:rsid w:val="00C775CD"/>
    <w:pPr>
      <w:ind w:firstLine="0"/>
      <w:jc w:val="left"/>
    </w:pPr>
    <w:rPr>
      <w:rFonts w:ascii="Arial" w:hAnsi="Arial" w:cs="Arial"/>
      <w:sz w:val="24"/>
      <w:szCs w:val="24"/>
    </w:rPr>
  </w:style>
  <w:style w:type="paragraph" w:customStyle="1" w:styleId="Style77">
    <w:name w:val="Style77"/>
    <w:basedOn w:val="a"/>
    <w:uiPriority w:val="99"/>
    <w:rsid w:val="00C775CD"/>
    <w:pPr>
      <w:ind w:firstLine="0"/>
      <w:jc w:val="left"/>
    </w:pPr>
    <w:rPr>
      <w:rFonts w:ascii="Arial" w:hAnsi="Arial" w:cs="Arial"/>
      <w:sz w:val="24"/>
      <w:szCs w:val="24"/>
    </w:rPr>
  </w:style>
  <w:style w:type="paragraph" w:customStyle="1" w:styleId="Style78">
    <w:name w:val="Style78"/>
    <w:basedOn w:val="a"/>
    <w:uiPriority w:val="99"/>
    <w:rsid w:val="00C775CD"/>
    <w:pPr>
      <w:ind w:firstLine="0"/>
      <w:jc w:val="left"/>
    </w:pPr>
    <w:rPr>
      <w:rFonts w:ascii="Arial" w:hAnsi="Arial" w:cs="Arial"/>
      <w:sz w:val="24"/>
      <w:szCs w:val="24"/>
    </w:rPr>
  </w:style>
  <w:style w:type="paragraph" w:customStyle="1" w:styleId="Style79">
    <w:name w:val="Style79"/>
    <w:basedOn w:val="a"/>
    <w:uiPriority w:val="99"/>
    <w:rsid w:val="00C775CD"/>
    <w:pPr>
      <w:ind w:firstLine="0"/>
      <w:jc w:val="left"/>
    </w:pPr>
    <w:rPr>
      <w:rFonts w:ascii="Arial" w:hAnsi="Arial" w:cs="Arial"/>
      <w:sz w:val="24"/>
      <w:szCs w:val="24"/>
    </w:rPr>
  </w:style>
  <w:style w:type="paragraph" w:customStyle="1" w:styleId="Style80">
    <w:name w:val="Style80"/>
    <w:basedOn w:val="a"/>
    <w:uiPriority w:val="99"/>
    <w:rsid w:val="00C775CD"/>
    <w:pPr>
      <w:ind w:firstLine="0"/>
      <w:jc w:val="left"/>
    </w:pPr>
    <w:rPr>
      <w:rFonts w:ascii="Arial" w:hAnsi="Arial" w:cs="Arial"/>
      <w:sz w:val="24"/>
      <w:szCs w:val="24"/>
    </w:rPr>
  </w:style>
  <w:style w:type="paragraph" w:customStyle="1" w:styleId="Style81">
    <w:name w:val="Style81"/>
    <w:basedOn w:val="a"/>
    <w:uiPriority w:val="99"/>
    <w:rsid w:val="00C775CD"/>
    <w:pPr>
      <w:ind w:firstLine="0"/>
      <w:jc w:val="left"/>
    </w:pPr>
    <w:rPr>
      <w:rFonts w:ascii="Arial" w:hAnsi="Arial" w:cs="Arial"/>
      <w:sz w:val="24"/>
      <w:szCs w:val="24"/>
    </w:rPr>
  </w:style>
  <w:style w:type="paragraph" w:customStyle="1" w:styleId="Style82">
    <w:name w:val="Style82"/>
    <w:basedOn w:val="a"/>
    <w:uiPriority w:val="99"/>
    <w:rsid w:val="00C775CD"/>
    <w:pPr>
      <w:ind w:firstLine="0"/>
      <w:jc w:val="left"/>
    </w:pPr>
    <w:rPr>
      <w:rFonts w:ascii="Arial" w:hAnsi="Arial" w:cs="Arial"/>
      <w:sz w:val="24"/>
      <w:szCs w:val="24"/>
    </w:rPr>
  </w:style>
  <w:style w:type="paragraph" w:customStyle="1" w:styleId="Style83">
    <w:name w:val="Style83"/>
    <w:basedOn w:val="a"/>
    <w:uiPriority w:val="99"/>
    <w:rsid w:val="00C775CD"/>
    <w:pPr>
      <w:ind w:firstLine="0"/>
      <w:jc w:val="left"/>
    </w:pPr>
    <w:rPr>
      <w:rFonts w:ascii="Arial" w:hAnsi="Arial" w:cs="Arial"/>
      <w:sz w:val="24"/>
      <w:szCs w:val="24"/>
    </w:rPr>
  </w:style>
  <w:style w:type="paragraph" w:customStyle="1" w:styleId="Style84">
    <w:name w:val="Style84"/>
    <w:basedOn w:val="a"/>
    <w:uiPriority w:val="99"/>
    <w:rsid w:val="00C775CD"/>
    <w:pPr>
      <w:ind w:firstLine="0"/>
      <w:jc w:val="left"/>
    </w:pPr>
    <w:rPr>
      <w:rFonts w:ascii="Arial" w:hAnsi="Arial" w:cs="Arial"/>
      <w:sz w:val="24"/>
      <w:szCs w:val="24"/>
    </w:rPr>
  </w:style>
  <w:style w:type="paragraph" w:customStyle="1" w:styleId="Style85">
    <w:name w:val="Style85"/>
    <w:basedOn w:val="a"/>
    <w:uiPriority w:val="99"/>
    <w:rsid w:val="00C775CD"/>
    <w:pPr>
      <w:ind w:firstLine="0"/>
      <w:jc w:val="left"/>
    </w:pPr>
    <w:rPr>
      <w:rFonts w:ascii="Arial" w:hAnsi="Arial" w:cs="Arial"/>
      <w:sz w:val="24"/>
      <w:szCs w:val="24"/>
    </w:rPr>
  </w:style>
  <w:style w:type="paragraph" w:customStyle="1" w:styleId="Style86">
    <w:name w:val="Style86"/>
    <w:basedOn w:val="a"/>
    <w:uiPriority w:val="99"/>
    <w:rsid w:val="00C775CD"/>
    <w:pPr>
      <w:ind w:firstLine="0"/>
      <w:jc w:val="left"/>
    </w:pPr>
    <w:rPr>
      <w:rFonts w:ascii="Arial" w:hAnsi="Arial" w:cs="Arial"/>
      <w:sz w:val="24"/>
      <w:szCs w:val="24"/>
    </w:rPr>
  </w:style>
  <w:style w:type="paragraph" w:customStyle="1" w:styleId="Style87">
    <w:name w:val="Style87"/>
    <w:basedOn w:val="a"/>
    <w:uiPriority w:val="99"/>
    <w:rsid w:val="00C775CD"/>
    <w:pPr>
      <w:ind w:firstLine="0"/>
      <w:jc w:val="left"/>
    </w:pPr>
    <w:rPr>
      <w:rFonts w:ascii="Arial" w:hAnsi="Arial" w:cs="Arial"/>
      <w:sz w:val="24"/>
      <w:szCs w:val="24"/>
    </w:rPr>
  </w:style>
  <w:style w:type="paragraph" w:customStyle="1" w:styleId="Style88">
    <w:name w:val="Style88"/>
    <w:basedOn w:val="a"/>
    <w:uiPriority w:val="99"/>
    <w:rsid w:val="00C775CD"/>
    <w:pPr>
      <w:ind w:firstLine="0"/>
      <w:jc w:val="left"/>
    </w:pPr>
    <w:rPr>
      <w:rFonts w:ascii="Arial" w:hAnsi="Arial" w:cs="Arial"/>
      <w:sz w:val="24"/>
      <w:szCs w:val="24"/>
    </w:rPr>
  </w:style>
  <w:style w:type="paragraph" w:customStyle="1" w:styleId="Style89">
    <w:name w:val="Style89"/>
    <w:basedOn w:val="a"/>
    <w:uiPriority w:val="99"/>
    <w:rsid w:val="00C775CD"/>
    <w:pPr>
      <w:ind w:firstLine="0"/>
      <w:jc w:val="left"/>
    </w:pPr>
    <w:rPr>
      <w:rFonts w:ascii="Arial" w:hAnsi="Arial" w:cs="Arial"/>
      <w:sz w:val="24"/>
      <w:szCs w:val="24"/>
    </w:rPr>
  </w:style>
  <w:style w:type="paragraph" w:customStyle="1" w:styleId="Style90">
    <w:name w:val="Style90"/>
    <w:basedOn w:val="a"/>
    <w:uiPriority w:val="99"/>
    <w:rsid w:val="00C775CD"/>
    <w:pPr>
      <w:ind w:firstLine="0"/>
      <w:jc w:val="left"/>
    </w:pPr>
    <w:rPr>
      <w:rFonts w:ascii="Arial" w:hAnsi="Arial" w:cs="Arial"/>
      <w:sz w:val="24"/>
      <w:szCs w:val="24"/>
    </w:rPr>
  </w:style>
  <w:style w:type="paragraph" w:customStyle="1" w:styleId="Style91">
    <w:name w:val="Style91"/>
    <w:basedOn w:val="a"/>
    <w:uiPriority w:val="99"/>
    <w:rsid w:val="00C775CD"/>
    <w:pPr>
      <w:ind w:firstLine="0"/>
      <w:jc w:val="left"/>
    </w:pPr>
    <w:rPr>
      <w:rFonts w:ascii="Arial" w:hAnsi="Arial" w:cs="Arial"/>
      <w:sz w:val="24"/>
      <w:szCs w:val="24"/>
    </w:rPr>
  </w:style>
  <w:style w:type="paragraph" w:customStyle="1" w:styleId="Style92">
    <w:name w:val="Style92"/>
    <w:basedOn w:val="a"/>
    <w:uiPriority w:val="99"/>
    <w:rsid w:val="00C775CD"/>
    <w:pPr>
      <w:ind w:firstLine="0"/>
      <w:jc w:val="left"/>
    </w:pPr>
    <w:rPr>
      <w:rFonts w:ascii="Arial" w:hAnsi="Arial" w:cs="Arial"/>
      <w:sz w:val="24"/>
      <w:szCs w:val="24"/>
    </w:rPr>
  </w:style>
  <w:style w:type="paragraph" w:customStyle="1" w:styleId="Style93">
    <w:name w:val="Style93"/>
    <w:basedOn w:val="a"/>
    <w:uiPriority w:val="99"/>
    <w:rsid w:val="00C775CD"/>
    <w:pPr>
      <w:ind w:firstLine="0"/>
      <w:jc w:val="left"/>
    </w:pPr>
    <w:rPr>
      <w:rFonts w:ascii="Arial" w:hAnsi="Arial" w:cs="Arial"/>
      <w:sz w:val="24"/>
      <w:szCs w:val="24"/>
    </w:rPr>
  </w:style>
  <w:style w:type="paragraph" w:customStyle="1" w:styleId="Style94">
    <w:name w:val="Style94"/>
    <w:basedOn w:val="a"/>
    <w:uiPriority w:val="99"/>
    <w:rsid w:val="00C775CD"/>
    <w:pPr>
      <w:ind w:firstLine="0"/>
      <w:jc w:val="left"/>
    </w:pPr>
    <w:rPr>
      <w:rFonts w:ascii="Arial" w:hAnsi="Arial" w:cs="Arial"/>
      <w:sz w:val="24"/>
      <w:szCs w:val="24"/>
    </w:rPr>
  </w:style>
  <w:style w:type="paragraph" w:customStyle="1" w:styleId="Style95">
    <w:name w:val="Style95"/>
    <w:basedOn w:val="a"/>
    <w:uiPriority w:val="99"/>
    <w:rsid w:val="00C775CD"/>
    <w:pPr>
      <w:ind w:firstLine="0"/>
      <w:jc w:val="left"/>
    </w:pPr>
    <w:rPr>
      <w:rFonts w:ascii="Arial" w:hAnsi="Arial" w:cs="Arial"/>
      <w:sz w:val="24"/>
      <w:szCs w:val="24"/>
    </w:rPr>
  </w:style>
  <w:style w:type="paragraph" w:customStyle="1" w:styleId="Style96">
    <w:name w:val="Style96"/>
    <w:basedOn w:val="a"/>
    <w:uiPriority w:val="99"/>
    <w:rsid w:val="00C775CD"/>
    <w:pPr>
      <w:ind w:firstLine="0"/>
      <w:jc w:val="left"/>
    </w:pPr>
    <w:rPr>
      <w:rFonts w:ascii="Arial" w:hAnsi="Arial" w:cs="Arial"/>
      <w:sz w:val="24"/>
      <w:szCs w:val="24"/>
    </w:rPr>
  </w:style>
  <w:style w:type="paragraph" w:customStyle="1" w:styleId="Style97">
    <w:name w:val="Style97"/>
    <w:basedOn w:val="a"/>
    <w:uiPriority w:val="99"/>
    <w:rsid w:val="00C775CD"/>
    <w:pPr>
      <w:ind w:firstLine="0"/>
      <w:jc w:val="left"/>
    </w:pPr>
    <w:rPr>
      <w:rFonts w:ascii="Arial" w:hAnsi="Arial" w:cs="Arial"/>
      <w:sz w:val="24"/>
      <w:szCs w:val="24"/>
    </w:rPr>
  </w:style>
  <w:style w:type="paragraph" w:customStyle="1" w:styleId="Style98">
    <w:name w:val="Style98"/>
    <w:basedOn w:val="a"/>
    <w:uiPriority w:val="99"/>
    <w:rsid w:val="00C775CD"/>
    <w:pPr>
      <w:ind w:firstLine="0"/>
      <w:jc w:val="left"/>
    </w:pPr>
    <w:rPr>
      <w:rFonts w:ascii="Arial" w:hAnsi="Arial" w:cs="Arial"/>
      <w:sz w:val="24"/>
      <w:szCs w:val="24"/>
    </w:rPr>
  </w:style>
  <w:style w:type="paragraph" w:customStyle="1" w:styleId="Style99">
    <w:name w:val="Style99"/>
    <w:basedOn w:val="a"/>
    <w:uiPriority w:val="99"/>
    <w:rsid w:val="00C775CD"/>
    <w:pPr>
      <w:ind w:firstLine="0"/>
      <w:jc w:val="left"/>
    </w:pPr>
    <w:rPr>
      <w:rFonts w:ascii="Arial" w:hAnsi="Arial" w:cs="Arial"/>
      <w:sz w:val="24"/>
      <w:szCs w:val="24"/>
    </w:rPr>
  </w:style>
  <w:style w:type="paragraph" w:customStyle="1" w:styleId="Style100">
    <w:name w:val="Style100"/>
    <w:basedOn w:val="a"/>
    <w:uiPriority w:val="99"/>
    <w:rsid w:val="00C775CD"/>
    <w:pPr>
      <w:ind w:firstLine="0"/>
      <w:jc w:val="left"/>
    </w:pPr>
    <w:rPr>
      <w:rFonts w:ascii="Arial" w:hAnsi="Arial" w:cs="Arial"/>
      <w:sz w:val="24"/>
      <w:szCs w:val="24"/>
    </w:rPr>
  </w:style>
  <w:style w:type="paragraph" w:customStyle="1" w:styleId="Style101">
    <w:name w:val="Style101"/>
    <w:basedOn w:val="a"/>
    <w:uiPriority w:val="99"/>
    <w:rsid w:val="00C775CD"/>
    <w:pPr>
      <w:ind w:firstLine="0"/>
      <w:jc w:val="left"/>
    </w:pPr>
    <w:rPr>
      <w:rFonts w:ascii="Arial" w:hAnsi="Arial" w:cs="Arial"/>
      <w:sz w:val="24"/>
      <w:szCs w:val="24"/>
    </w:rPr>
  </w:style>
  <w:style w:type="paragraph" w:customStyle="1" w:styleId="Style102">
    <w:name w:val="Style102"/>
    <w:basedOn w:val="a"/>
    <w:uiPriority w:val="99"/>
    <w:rsid w:val="00C775CD"/>
    <w:pPr>
      <w:ind w:firstLine="0"/>
      <w:jc w:val="left"/>
    </w:pPr>
    <w:rPr>
      <w:rFonts w:ascii="Arial" w:hAnsi="Arial" w:cs="Arial"/>
      <w:sz w:val="24"/>
      <w:szCs w:val="24"/>
    </w:rPr>
  </w:style>
  <w:style w:type="paragraph" w:customStyle="1" w:styleId="Style103">
    <w:name w:val="Style103"/>
    <w:basedOn w:val="a"/>
    <w:uiPriority w:val="99"/>
    <w:rsid w:val="00C775CD"/>
    <w:pPr>
      <w:ind w:firstLine="0"/>
      <w:jc w:val="left"/>
    </w:pPr>
    <w:rPr>
      <w:rFonts w:ascii="Arial" w:hAnsi="Arial" w:cs="Arial"/>
      <w:sz w:val="24"/>
      <w:szCs w:val="24"/>
    </w:rPr>
  </w:style>
  <w:style w:type="paragraph" w:customStyle="1" w:styleId="Style104">
    <w:name w:val="Style104"/>
    <w:basedOn w:val="a"/>
    <w:uiPriority w:val="99"/>
    <w:rsid w:val="00C775CD"/>
    <w:pPr>
      <w:ind w:firstLine="0"/>
      <w:jc w:val="left"/>
    </w:pPr>
    <w:rPr>
      <w:rFonts w:ascii="Arial" w:hAnsi="Arial" w:cs="Arial"/>
      <w:sz w:val="24"/>
      <w:szCs w:val="24"/>
    </w:rPr>
  </w:style>
  <w:style w:type="paragraph" w:customStyle="1" w:styleId="Style105">
    <w:name w:val="Style105"/>
    <w:basedOn w:val="a"/>
    <w:uiPriority w:val="99"/>
    <w:rsid w:val="00C775CD"/>
    <w:pPr>
      <w:ind w:firstLine="0"/>
      <w:jc w:val="left"/>
    </w:pPr>
    <w:rPr>
      <w:rFonts w:ascii="Arial" w:hAnsi="Arial" w:cs="Arial"/>
      <w:sz w:val="24"/>
      <w:szCs w:val="24"/>
    </w:rPr>
  </w:style>
  <w:style w:type="paragraph" w:customStyle="1" w:styleId="Style106">
    <w:name w:val="Style106"/>
    <w:basedOn w:val="a"/>
    <w:uiPriority w:val="99"/>
    <w:rsid w:val="00C775CD"/>
    <w:pPr>
      <w:ind w:firstLine="0"/>
      <w:jc w:val="left"/>
    </w:pPr>
    <w:rPr>
      <w:rFonts w:ascii="Arial" w:hAnsi="Arial" w:cs="Arial"/>
      <w:sz w:val="24"/>
      <w:szCs w:val="24"/>
    </w:rPr>
  </w:style>
  <w:style w:type="paragraph" w:customStyle="1" w:styleId="Style107">
    <w:name w:val="Style107"/>
    <w:basedOn w:val="a"/>
    <w:uiPriority w:val="99"/>
    <w:rsid w:val="00C775CD"/>
    <w:pPr>
      <w:ind w:firstLine="0"/>
      <w:jc w:val="left"/>
    </w:pPr>
    <w:rPr>
      <w:rFonts w:ascii="Arial" w:hAnsi="Arial" w:cs="Arial"/>
      <w:sz w:val="24"/>
      <w:szCs w:val="24"/>
    </w:rPr>
  </w:style>
  <w:style w:type="paragraph" w:customStyle="1" w:styleId="Style108">
    <w:name w:val="Style108"/>
    <w:basedOn w:val="a"/>
    <w:uiPriority w:val="99"/>
    <w:rsid w:val="00C775CD"/>
    <w:pPr>
      <w:ind w:firstLine="0"/>
      <w:jc w:val="left"/>
    </w:pPr>
    <w:rPr>
      <w:rFonts w:ascii="Arial" w:hAnsi="Arial" w:cs="Arial"/>
      <w:sz w:val="24"/>
      <w:szCs w:val="24"/>
    </w:rPr>
  </w:style>
  <w:style w:type="paragraph" w:customStyle="1" w:styleId="Style109">
    <w:name w:val="Style109"/>
    <w:basedOn w:val="a"/>
    <w:uiPriority w:val="99"/>
    <w:rsid w:val="00C775CD"/>
    <w:pPr>
      <w:ind w:firstLine="0"/>
      <w:jc w:val="left"/>
    </w:pPr>
    <w:rPr>
      <w:rFonts w:ascii="Arial" w:hAnsi="Arial" w:cs="Arial"/>
      <w:sz w:val="24"/>
      <w:szCs w:val="24"/>
    </w:rPr>
  </w:style>
  <w:style w:type="paragraph" w:customStyle="1" w:styleId="Style110">
    <w:name w:val="Style110"/>
    <w:basedOn w:val="a"/>
    <w:uiPriority w:val="99"/>
    <w:rsid w:val="00C775CD"/>
    <w:pPr>
      <w:ind w:firstLine="0"/>
      <w:jc w:val="left"/>
    </w:pPr>
    <w:rPr>
      <w:rFonts w:ascii="Arial" w:hAnsi="Arial" w:cs="Arial"/>
      <w:sz w:val="24"/>
      <w:szCs w:val="24"/>
    </w:rPr>
  </w:style>
  <w:style w:type="paragraph" w:customStyle="1" w:styleId="Style111">
    <w:name w:val="Style111"/>
    <w:basedOn w:val="a"/>
    <w:uiPriority w:val="99"/>
    <w:rsid w:val="00C775CD"/>
    <w:pPr>
      <w:ind w:firstLine="0"/>
      <w:jc w:val="left"/>
    </w:pPr>
    <w:rPr>
      <w:rFonts w:ascii="Arial" w:hAnsi="Arial" w:cs="Arial"/>
      <w:sz w:val="24"/>
      <w:szCs w:val="24"/>
    </w:rPr>
  </w:style>
  <w:style w:type="paragraph" w:customStyle="1" w:styleId="Style112">
    <w:name w:val="Style112"/>
    <w:basedOn w:val="a"/>
    <w:uiPriority w:val="99"/>
    <w:rsid w:val="00C775CD"/>
    <w:pPr>
      <w:ind w:firstLine="0"/>
      <w:jc w:val="left"/>
    </w:pPr>
    <w:rPr>
      <w:rFonts w:ascii="Arial" w:hAnsi="Arial" w:cs="Arial"/>
      <w:sz w:val="24"/>
      <w:szCs w:val="24"/>
    </w:rPr>
  </w:style>
  <w:style w:type="paragraph" w:customStyle="1" w:styleId="Style113">
    <w:name w:val="Style113"/>
    <w:basedOn w:val="a"/>
    <w:uiPriority w:val="99"/>
    <w:rsid w:val="00C775CD"/>
    <w:pPr>
      <w:ind w:firstLine="0"/>
      <w:jc w:val="left"/>
    </w:pPr>
    <w:rPr>
      <w:rFonts w:ascii="Arial" w:hAnsi="Arial" w:cs="Arial"/>
      <w:sz w:val="24"/>
      <w:szCs w:val="24"/>
    </w:rPr>
  </w:style>
  <w:style w:type="paragraph" w:customStyle="1" w:styleId="Style114">
    <w:name w:val="Style114"/>
    <w:basedOn w:val="a"/>
    <w:uiPriority w:val="99"/>
    <w:rsid w:val="00C775CD"/>
    <w:pPr>
      <w:ind w:firstLine="0"/>
      <w:jc w:val="left"/>
    </w:pPr>
    <w:rPr>
      <w:rFonts w:ascii="Arial" w:hAnsi="Arial" w:cs="Arial"/>
      <w:sz w:val="24"/>
      <w:szCs w:val="24"/>
    </w:rPr>
  </w:style>
  <w:style w:type="paragraph" w:customStyle="1" w:styleId="Style115">
    <w:name w:val="Style115"/>
    <w:basedOn w:val="a"/>
    <w:uiPriority w:val="99"/>
    <w:rsid w:val="00C775CD"/>
    <w:pPr>
      <w:ind w:firstLine="0"/>
      <w:jc w:val="left"/>
    </w:pPr>
    <w:rPr>
      <w:rFonts w:ascii="Arial" w:hAnsi="Arial" w:cs="Arial"/>
      <w:sz w:val="24"/>
      <w:szCs w:val="24"/>
    </w:rPr>
  </w:style>
  <w:style w:type="paragraph" w:customStyle="1" w:styleId="Style116">
    <w:name w:val="Style116"/>
    <w:basedOn w:val="a"/>
    <w:uiPriority w:val="99"/>
    <w:rsid w:val="00C775CD"/>
    <w:pPr>
      <w:ind w:firstLine="0"/>
      <w:jc w:val="left"/>
    </w:pPr>
    <w:rPr>
      <w:rFonts w:ascii="Arial" w:hAnsi="Arial" w:cs="Arial"/>
      <w:sz w:val="24"/>
      <w:szCs w:val="24"/>
    </w:rPr>
  </w:style>
  <w:style w:type="paragraph" w:customStyle="1" w:styleId="Style117">
    <w:name w:val="Style117"/>
    <w:basedOn w:val="a"/>
    <w:uiPriority w:val="99"/>
    <w:rsid w:val="00C775CD"/>
    <w:pPr>
      <w:ind w:firstLine="0"/>
      <w:jc w:val="left"/>
    </w:pPr>
    <w:rPr>
      <w:rFonts w:ascii="Arial" w:hAnsi="Arial" w:cs="Arial"/>
      <w:sz w:val="24"/>
      <w:szCs w:val="24"/>
    </w:rPr>
  </w:style>
  <w:style w:type="paragraph" w:customStyle="1" w:styleId="Style118">
    <w:name w:val="Style118"/>
    <w:basedOn w:val="a"/>
    <w:uiPriority w:val="99"/>
    <w:rsid w:val="00C775CD"/>
    <w:pPr>
      <w:ind w:firstLine="0"/>
      <w:jc w:val="left"/>
    </w:pPr>
    <w:rPr>
      <w:rFonts w:ascii="Arial" w:hAnsi="Arial" w:cs="Arial"/>
      <w:sz w:val="24"/>
      <w:szCs w:val="24"/>
    </w:rPr>
  </w:style>
  <w:style w:type="paragraph" w:customStyle="1" w:styleId="Style119">
    <w:name w:val="Style119"/>
    <w:basedOn w:val="a"/>
    <w:uiPriority w:val="99"/>
    <w:rsid w:val="00C775CD"/>
    <w:pPr>
      <w:ind w:firstLine="0"/>
      <w:jc w:val="left"/>
    </w:pPr>
    <w:rPr>
      <w:rFonts w:ascii="Arial" w:hAnsi="Arial" w:cs="Arial"/>
      <w:sz w:val="24"/>
      <w:szCs w:val="24"/>
    </w:rPr>
  </w:style>
  <w:style w:type="paragraph" w:customStyle="1" w:styleId="Style120">
    <w:name w:val="Style120"/>
    <w:basedOn w:val="a"/>
    <w:uiPriority w:val="99"/>
    <w:rsid w:val="00C775CD"/>
    <w:pPr>
      <w:ind w:firstLine="0"/>
      <w:jc w:val="left"/>
    </w:pPr>
    <w:rPr>
      <w:rFonts w:ascii="Arial" w:hAnsi="Arial" w:cs="Arial"/>
      <w:sz w:val="24"/>
      <w:szCs w:val="24"/>
    </w:rPr>
  </w:style>
  <w:style w:type="paragraph" w:customStyle="1" w:styleId="Style121">
    <w:name w:val="Style121"/>
    <w:basedOn w:val="a"/>
    <w:uiPriority w:val="99"/>
    <w:rsid w:val="00C775CD"/>
    <w:pPr>
      <w:ind w:firstLine="0"/>
      <w:jc w:val="left"/>
    </w:pPr>
    <w:rPr>
      <w:rFonts w:ascii="Arial" w:hAnsi="Arial" w:cs="Arial"/>
      <w:sz w:val="24"/>
      <w:szCs w:val="24"/>
    </w:rPr>
  </w:style>
  <w:style w:type="paragraph" w:customStyle="1" w:styleId="Style122">
    <w:name w:val="Style122"/>
    <w:basedOn w:val="a"/>
    <w:uiPriority w:val="99"/>
    <w:rsid w:val="00C775CD"/>
    <w:pPr>
      <w:ind w:firstLine="0"/>
      <w:jc w:val="left"/>
    </w:pPr>
    <w:rPr>
      <w:rFonts w:ascii="Arial" w:hAnsi="Arial" w:cs="Arial"/>
      <w:sz w:val="24"/>
      <w:szCs w:val="24"/>
    </w:rPr>
  </w:style>
  <w:style w:type="paragraph" w:customStyle="1" w:styleId="Style123">
    <w:name w:val="Style123"/>
    <w:basedOn w:val="a"/>
    <w:uiPriority w:val="99"/>
    <w:rsid w:val="00C775CD"/>
    <w:pPr>
      <w:ind w:firstLine="0"/>
      <w:jc w:val="left"/>
    </w:pPr>
    <w:rPr>
      <w:rFonts w:ascii="Arial" w:hAnsi="Arial" w:cs="Arial"/>
      <w:sz w:val="24"/>
      <w:szCs w:val="24"/>
    </w:rPr>
  </w:style>
  <w:style w:type="paragraph" w:customStyle="1" w:styleId="Style124">
    <w:name w:val="Style124"/>
    <w:basedOn w:val="a"/>
    <w:uiPriority w:val="99"/>
    <w:rsid w:val="00C775CD"/>
    <w:pPr>
      <w:ind w:firstLine="0"/>
      <w:jc w:val="left"/>
    </w:pPr>
    <w:rPr>
      <w:rFonts w:ascii="Arial" w:hAnsi="Arial" w:cs="Arial"/>
      <w:sz w:val="24"/>
      <w:szCs w:val="24"/>
    </w:rPr>
  </w:style>
  <w:style w:type="paragraph" w:customStyle="1" w:styleId="Style125">
    <w:name w:val="Style125"/>
    <w:basedOn w:val="a"/>
    <w:uiPriority w:val="99"/>
    <w:rsid w:val="00C775CD"/>
    <w:pPr>
      <w:ind w:firstLine="0"/>
      <w:jc w:val="left"/>
    </w:pPr>
    <w:rPr>
      <w:rFonts w:ascii="Arial" w:hAnsi="Arial" w:cs="Arial"/>
      <w:sz w:val="24"/>
      <w:szCs w:val="24"/>
    </w:rPr>
  </w:style>
  <w:style w:type="character" w:customStyle="1" w:styleId="FontStyle127">
    <w:name w:val="Font Style127"/>
    <w:uiPriority w:val="99"/>
    <w:rsid w:val="00C775CD"/>
    <w:rPr>
      <w:rFonts w:ascii="Times New Roman" w:hAnsi="Times New Roman" w:cs="Times New Roman"/>
      <w:color w:val="000000"/>
      <w:sz w:val="126"/>
      <w:szCs w:val="126"/>
    </w:rPr>
  </w:style>
  <w:style w:type="character" w:customStyle="1" w:styleId="FontStyle129">
    <w:name w:val="Font Style129"/>
    <w:uiPriority w:val="99"/>
    <w:rsid w:val="00C775CD"/>
    <w:rPr>
      <w:rFonts w:ascii="Arial" w:hAnsi="Arial" w:cs="Arial"/>
      <w:b/>
      <w:bCs/>
      <w:color w:val="000000"/>
      <w:sz w:val="56"/>
      <w:szCs w:val="56"/>
    </w:rPr>
  </w:style>
  <w:style w:type="character" w:customStyle="1" w:styleId="FontStyle130">
    <w:name w:val="Font Style130"/>
    <w:uiPriority w:val="99"/>
    <w:rsid w:val="00C775CD"/>
    <w:rPr>
      <w:rFonts w:ascii="Arial" w:hAnsi="Arial" w:cs="Arial"/>
      <w:color w:val="000000"/>
      <w:sz w:val="22"/>
      <w:szCs w:val="22"/>
    </w:rPr>
  </w:style>
  <w:style w:type="character" w:customStyle="1" w:styleId="FontStyle131">
    <w:name w:val="Font Style131"/>
    <w:uiPriority w:val="99"/>
    <w:rsid w:val="00C775CD"/>
    <w:rPr>
      <w:rFonts w:ascii="Arial" w:hAnsi="Arial" w:cs="Arial"/>
      <w:color w:val="000000"/>
      <w:sz w:val="10"/>
      <w:szCs w:val="10"/>
    </w:rPr>
  </w:style>
  <w:style w:type="character" w:customStyle="1" w:styleId="FontStyle132">
    <w:name w:val="Font Style132"/>
    <w:uiPriority w:val="99"/>
    <w:rsid w:val="00C775CD"/>
    <w:rPr>
      <w:rFonts w:ascii="Arial" w:hAnsi="Arial" w:cs="Arial"/>
      <w:color w:val="000000"/>
      <w:spacing w:val="10"/>
      <w:sz w:val="22"/>
      <w:szCs w:val="22"/>
    </w:rPr>
  </w:style>
  <w:style w:type="character" w:customStyle="1" w:styleId="FontStyle133">
    <w:name w:val="Font Style133"/>
    <w:uiPriority w:val="99"/>
    <w:rsid w:val="00C775CD"/>
    <w:rPr>
      <w:rFonts w:ascii="Arial" w:hAnsi="Arial" w:cs="Arial"/>
      <w:b/>
      <w:bCs/>
      <w:color w:val="000000"/>
      <w:sz w:val="22"/>
      <w:szCs w:val="22"/>
    </w:rPr>
  </w:style>
  <w:style w:type="character" w:customStyle="1" w:styleId="FontStyle134">
    <w:name w:val="Font Style134"/>
    <w:uiPriority w:val="99"/>
    <w:rsid w:val="00C775CD"/>
    <w:rPr>
      <w:rFonts w:ascii="Arial" w:hAnsi="Arial" w:cs="Arial"/>
      <w:b/>
      <w:bCs/>
      <w:color w:val="000000"/>
      <w:sz w:val="8"/>
      <w:szCs w:val="8"/>
    </w:rPr>
  </w:style>
  <w:style w:type="character" w:customStyle="1" w:styleId="FontStyle135">
    <w:name w:val="Font Style135"/>
    <w:uiPriority w:val="99"/>
    <w:rsid w:val="00C775CD"/>
    <w:rPr>
      <w:rFonts w:ascii="Arial" w:hAnsi="Arial" w:cs="Arial"/>
      <w:i/>
      <w:iCs/>
      <w:color w:val="000000"/>
      <w:sz w:val="12"/>
      <w:szCs w:val="12"/>
    </w:rPr>
  </w:style>
  <w:style w:type="character" w:customStyle="1" w:styleId="FontStyle137">
    <w:name w:val="Font Style137"/>
    <w:uiPriority w:val="99"/>
    <w:rsid w:val="00C775CD"/>
    <w:rPr>
      <w:rFonts w:ascii="Arial" w:hAnsi="Arial" w:cs="Arial"/>
      <w:b/>
      <w:bCs/>
      <w:color w:val="000000"/>
      <w:sz w:val="20"/>
      <w:szCs w:val="20"/>
    </w:rPr>
  </w:style>
  <w:style w:type="character" w:customStyle="1" w:styleId="FontStyle138">
    <w:name w:val="Font Style138"/>
    <w:uiPriority w:val="99"/>
    <w:rsid w:val="00C775CD"/>
    <w:rPr>
      <w:rFonts w:ascii="MS Gothic" w:eastAsia="MS Gothic" w:cs="MS Gothic"/>
      <w:b/>
      <w:bCs/>
      <w:color w:val="000000"/>
      <w:sz w:val="8"/>
      <w:szCs w:val="8"/>
    </w:rPr>
  </w:style>
  <w:style w:type="character" w:customStyle="1" w:styleId="FontStyle139">
    <w:name w:val="Font Style139"/>
    <w:uiPriority w:val="99"/>
    <w:rsid w:val="00C775CD"/>
    <w:rPr>
      <w:rFonts w:ascii="Arial" w:hAnsi="Arial" w:cs="Arial"/>
      <w:color w:val="000000"/>
      <w:sz w:val="40"/>
      <w:szCs w:val="40"/>
    </w:rPr>
  </w:style>
  <w:style w:type="character" w:customStyle="1" w:styleId="FontStyle145">
    <w:name w:val="Font Style145"/>
    <w:uiPriority w:val="99"/>
    <w:rsid w:val="00C775CD"/>
    <w:rPr>
      <w:rFonts w:ascii="Arial" w:hAnsi="Arial" w:cs="Arial"/>
      <w:i/>
      <w:iCs/>
      <w:color w:val="000000"/>
      <w:sz w:val="14"/>
      <w:szCs w:val="14"/>
    </w:rPr>
  </w:style>
  <w:style w:type="character" w:customStyle="1" w:styleId="FontStyle146">
    <w:name w:val="Font Style146"/>
    <w:uiPriority w:val="99"/>
    <w:rsid w:val="00C775CD"/>
    <w:rPr>
      <w:rFonts w:ascii="Arial" w:hAnsi="Arial" w:cs="Arial"/>
      <w:i/>
      <w:iCs/>
      <w:color w:val="000000"/>
      <w:sz w:val="10"/>
      <w:szCs w:val="10"/>
    </w:rPr>
  </w:style>
  <w:style w:type="character" w:customStyle="1" w:styleId="FontStyle147">
    <w:name w:val="Font Style147"/>
    <w:uiPriority w:val="99"/>
    <w:rsid w:val="00C775CD"/>
    <w:rPr>
      <w:rFonts w:ascii="Courier New" w:hAnsi="Courier New" w:cs="Courier New"/>
      <w:color w:val="000000"/>
      <w:sz w:val="18"/>
      <w:szCs w:val="18"/>
    </w:rPr>
  </w:style>
  <w:style w:type="character" w:customStyle="1" w:styleId="FontStyle148">
    <w:name w:val="Font Style148"/>
    <w:uiPriority w:val="99"/>
    <w:rsid w:val="00C775CD"/>
    <w:rPr>
      <w:rFonts w:ascii="Arial" w:hAnsi="Arial" w:cs="Arial"/>
      <w:color w:val="000000"/>
      <w:sz w:val="18"/>
      <w:szCs w:val="18"/>
    </w:rPr>
  </w:style>
  <w:style w:type="character" w:customStyle="1" w:styleId="FontStyle149">
    <w:name w:val="Font Style149"/>
    <w:uiPriority w:val="99"/>
    <w:rsid w:val="00C775CD"/>
    <w:rPr>
      <w:rFonts w:ascii="Arial" w:hAnsi="Arial" w:cs="Arial"/>
      <w:b/>
      <w:bCs/>
      <w:color w:val="000000"/>
      <w:sz w:val="18"/>
      <w:szCs w:val="18"/>
    </w:rPr>
  </w:style>
  <w:style w:type="character" w:customStyle="1" w:styleId="FontStyle150">
    <w:name w:val="Font Style150"/>
    <w:uiPriority w:val="99"/>
    <w:rsid w:val="00C775CD"/>
    <w:rPr>
      <w:rFonts w:ascii="Arial" w:hAnsi="Arial" w:cs="Arial"/>
      <w:color w:val="000000"/>
      <w:sz w:val="12"/>
      <w:szCs w:val="12"/>
    </w:rPr>
  </w:style>
  <w:style w:type="character" w:customStyle="1" w:styleId="FontStyle151">
    <w:name w:val="Font Style151"/>
    <w:uiPriority w:val="99"/>
    <w:rsid w:val="00C775CD"/>
    <w:rPr>
      <w:rFonts w:ascii="Arial" w:hAnsi="Arial" w:cs="Arial"/>
      <w:b/>
      <w:bCs/>
      <w:color w:val="000000"/>
      <w:sz w:val="12"/>
      <w:szCs w:val="12"/>
    </w:rPr>
  </w:style>
  <w:style w:type="character" w:customStyle="1" w:styleId="FontStyle152">
    <w:name w:val="Font Style152"/>
    <w:uiPriority w:val="99"/>
    <w:rsid w:val="00C775CD"/>
    <w:rPr>
      <w:rFonts w:ascii="Arial" w:hAnsi="Arial" w:cs="Arial"/>
      <w:i/>
      <w:iCs/>
      <w:color w:val="000000"/>
      <w:sz w:val="22"/>
      <w:szCs w:val="22"/>
    </w:rPr>
  </w:style>
  <w:style w:type="character" w:customStyle="1" w:styleId="FontStyle153">
    <w:name w:val="Font Style153"/>
    <w:uiPriority w:val="99"/>
    <w:rsid w:val="00C775CD"/>
    <w:rPr>
      <w:rFonts w:ascii="Arial" w:hAnsi="Arial" w:cs="Arial"/>
      <w:color w:val="000000"/>
      <w:sz w:val="22"/>
      <w:szCs w:val="22"/>
    </w:rPr>
  </w:style>
  <w:style w:type="character" w:customStyle="1" w:styleId="FontStyle154">
    <w:name w:val="Font Style154"/>
    <w:uiPriority w:val="99"/>
    <w:rsid w:val="00C775CD"/>
    <w:rPr>
      <w:rFonts w:ascii="Arial" w:hAnsi="Arial" w:cs="Arial"/>
      <w:i/>
      <w:iCs/>
      <w:color w:val="000000"/>
      <w:sz w:val="40"/>
      <w:szCs w:val="40"/>
    </w:rPr>
  </w:style>
  <w:style w:type="character" w:customStyle="1" w:styleId="FontStyle155">
    <w:name w:val="Font Style155"/>
    <w:uiPriority w:val="99"/>
    <w:rsid w:val="00C775CD"/>
    <w:rPr>
      <w:rFonts w:ascii="Garamond" w:hAnsi="Garamond" w:cs="Garamond"/>
      <w:b/>
      <w:bCs/>
      <w:i/>
      <w:iCs/>
      <w:color w:val="000000"/>
      <w:sz w:val="20"/>
      <w:szCs w:val="20"/>
    </w:rPr>
  </w:style>
  <w:style w:type="character" w:customStyle="1" w:styleId="FontStyle156">
    <w:name w:val="Font Style156"/>
    <w:uiPriority w:val="99"/>
    <w:rsid w:val="00C775CD"/>
    <w:rPr>
      <w:rFonts w:ascii="Arial" w:hAnsi="Arial" w:cs="Arial"/>
      <w:color w:val="000000"/>
      <w:sz w:val="10"/>
      <w:szCs w:val="10"/>
    </w:rPr>
  </w:style>
  <w:style w:type="character" w:customStyle="1" w:styleId="FontStyle157">
    <w:name w:val="Font Style157"/>
    <w:uiPriority w:val="99"/>
    <w:rsid w:val="00C775CD"/>
    <w:rPr>
      <w:rFonts w:ascii="Arial" w:hAnsi="Arial" w:cs="Arial"/>
      <w:color w:val="000000"/>
      <w:sz w:val="8"/>
      <w:szCs w:val="8"/>
    </w:rPr>
  </w:style>
  <w:style w:type="character" w:customStyle="1" w:styleId="FontStyle158">
    <w:name w:val="Font Style158"/>
    <w:uiPriority w:val="99"/>
    <w:rsid w:val="00C775CD"/>
    <w:rPr>
      <w:rFonts w:ascii="Arial" w:hAnsi="Arial" w:cs="Arial"/>
      <w:color w:val="000000"/>
      <w:spacing w:val="-10"/>
      <w:sz w:val="10"/>
      <w:szCs w:val="10"/>
    </w:rPr>
  </w:style>
  <w:style w:type="character" w:customStyle="1" w:styleId="FontStyle159">
    <w:name w:val="Font Style159"/>
    <w:uiPriority w:val="99"/>
    <w:rsid w:val="00C775CD"/>
    <w:rPr>
      <w:rFonts w:ascii="Lucida Sans Unicode" w:hAnsi="Lucida Sans Unicode" w:cs="Lucida Sans Unicode"/>
      <w:i/>
      <w:iCs/>
      <w:smallCaps/>
      <w:color w:val="000000"/>
      <w:spacing w:val="20"/>
      <w:sz w:val="12"/>
      <w:szCs w:val="12"/>
    </w:rPr>
  </w:style>
  <w:style w:type="character" w:customStyle="1" w:styleId="FontStyle160">
    <w:name w:val="Font Style160"/>
    <w:uiPriority w:val="99"/>
    <w:rsid w:val="00C775CD"/>
    <w:rPr>
      <w:rFonts w:ascii="Arial" w:hAnsi="Arial" w:cs="Arial"/>
      <w:color w:val="000000"/>
      <w:sz w:val="26"/>
      <w:szCs w:val="26"/>
    </w:rPr>
  </w:style>
  <w:style w:type="character" w:customStyle="1" w:styleId="FontStyle161">
    <w:name w:val="Font Style161"/>
    <w:uiPriority w:val="99"/>
    <w:rsid w:val="00C775CD"/>
    <w:rPr>
      <w:rFonts w:ascii="Arial" w:hAnsi="Arial" w:cs="Arial"/>
      <w:b/>
      <w:bCs/>
      <w:color w:val="000000"/>
      <w:sz w:val="8"/>
      <w:szCs w:val="8"/>
    </w:rPr>
  </w:style>
  <w:style w:type="character" w:customStyle="1" w:styleId="FontStyle162">
    <w:name w:val="Font Style162"/>
    <w:uiPriority w:val="99"/>
    <w:rsid w:val="00C775CD"/>
    <w:rPr>
      <w:rFonts w:ascii="Arial" w:hAnsi="Arial" w:cs="Arial"/>
      <w:color w:val="000000"/>
      <w:spacing w:val="10"/>
      <w:sz w:val="18"/>
      <w:szCs w:val="18"/>
    </w:rPr>
  </w:style>
  <w:style w:type="character" w:customStyle="1" w:styleId="FontStyle163">
    <w:name w:val="Font Style163"/>
    <w:uiPriority w:val="99"/>
    <w:rsid w:val="00C775CD"/>
    <w:rPr>
      <w:rFonts w:ascii="Arial" w:hAnsi="Arial" w:cs="Arial"/>
      <w:b/>
      <w:bCs/>
      <w:i/>
      <w:iCs/>
      <w:color w:val="000000"/>
      <w:sz w:val="8"/>
      <w:szCs w:val="8"/>
    </w:rPr>
  </w:style>
  <w:style w:type="character" w:customStyle="1" w:styleId="FontStyle164">
    <w:name w:val="Font Style164"/>
    <w:uiPriority w:val="99"/>
    <w:rsid w:val="00C775CD"/>
    <w:rPr>
      <w:rFonts w:ascii="Courier New" w:hAnsi="Courier New" w:cs="Courier New"/>
      <w:b/>
      <w:bCs/>
      <w:i/>
      <w:iCs/>
      <w:color w:val="000000"/>
      <w:sz w:val="28"/>
      <w:szCs w:val="28"/>
    </w:rPr>
  </w:style>
  <w:style w:type="character" w:customStyle="1" w:styleId="FontStyle165">
    <w:name w:val="Font Style165"/>
    <w:uiPriority w:val="99"/>
    <w:rsid w:val="00C775CD"/>
    <w:rPr>
      <w:rFonts w:ascii="Arial" w:hAnsi="Arial" w:cs="Arial"/>
      <w:i/>
      <w:iCs/>
      <w:color w:val="000000"/>
      <w:sz w:val="10"/>
      <w:szCs w:val="10"/>
    </w:rPr>
  </w:style>
  <w:style w:type="character" w:customStyle="1" w:styleId="FontStyle166">
    <w:name w:val="Font Style166"/>
    <w:uiPriority w:val="99"/>
    <w:rsid w:val="00C775CD"/>
    <w:rPr>
      <w:rFonts w:ascii="Arial" w:hAnsi="Arial" w:cs="Arial"/>
      <w:color w:val="000000"/>
      <w:spacing w:val="-20"/>
      <w:sz w:val="42"/>
      <w:szCs w:val="42"/>
    </w:rPr>
  </w:style>
  <w:style w:type="character" w:customStyle="1" w:styleId="FontStyle167">
    <w:name w:val="Font Style167"/>
    <w:uiPriority w:val="99"/>
    <w:rsid w:val="00C775CD"/>
    <w:rPr>
      <w:rFonts w:ascii="Courier New" w:hAnsi="Courier New" w:cs="Courier New"/>
      <w:i/>
      <w:iCs/>
      <w:color w:val="000000"/>
      <w:sz w:val="18"/>
      <w:szCs w:val="18"/>
    </w:rPr>
  </w:style>
  <w:style w:type="character" w:customStyle="1" w:styleId="FontStyle168">
    <w:name w:val="Font Style168"/>
    <w:uiPriority w:val="99"/>
    <w:rsid w:val="00C775CD"/>
    <w:rPr>
      <w:rFonts w:ascii="Arial" w:hAnsi="Arial" w:cs="Arial"/>
      <w:b/>
      <w:bCs/>
      <w:i/>
      <w:iCs/>
      <w:color w:val="000000"/>
      <w:sz w:val="14"/>
      <w:szCs w:val="14"/>
    </w:rPr>
  </w:style>
  <w:style w:type="character" w:customStyle="1" w:styleId="FontStyle169">
    <w:name w:val="Font Style169"/>
    <w:uiPriority w:val="99"/>
    <w:rsid w:val="00C775CD"/>
    <w:rPr>
      <w:rFonts w:ascii="Arial" w:hAnsi="Arial" w:cs="Arial"/>
      <w:color w:val="000000"/>
      <w:sz w:val="8"/>
      <w:szCs w:val="8"/>
    </w:rPr>
  </w:style>
  <w:style w:type="character" w:customStyle="1" w:styleId="FontStyle170">
    <w:name w:val="Font Style170"/>
    <w:uiPriority w:val="99"/>
    <w:rsid w:val="00C775CD"/>
    <w:rPr>
      <w:rFonts w:ascii="Arial" w:hAnsi="Arial" w:cs="Arial"/>
      <w:color w:val="000000"/>
      <w:spacing w:val="-10"/>
      <w:sz w:val="10"/>
      <w:szCs w:val="10"/>
    </w:rPr>
  </w:style>
  <w:style w:type="character" w:customStyle="1" w:styleId="FontStyle171">
    <w:name w:val="Font Style171"/>
    <w:uiPriority w:val="99"/>
    <w:rsid w:val="00C775CD"/>
    <w:rPr>
      <w:rFonts w:ascii="Arial" w:hAnsi="Arial" w:cs="Arial"/>
      <w:color w:val="000000"/>
      <w:sz w:val="20"/>
      <w:szCs w:val="20"/>
    </w:rPr>
  </w:style>
  <w:style w:type="character" w:customStyle="1" w:styleId="FontStyle13">
    <w:name w:val="Font Style13"/>
    <w:uiPriority w:val="99"/>
    <w:rsid w:val="00C775CD"/>
    <w:rPr>
      <w:rFonts w:ascii="Franklin Gothic Medium" w:hAnsi="Franklin Gothic Medium" w:cs="Franklin Gothic Medium"/>
      <w:color w:val="000000"/>
      <w:sz w:val="16"/>
      <w:szCs w:val="16"/>
    </w:rPr>
  </w:style>
  <w:style w:type="character" w:customStyle="1" w:styleId="FontStyle17">
    <w:name w:val="Font Style17"/>
    <w:uiPriority w:val="99"/>
    <w:rsid w:val="00C775CD"/>
    <w:rPr>
      <w:rFonts w:ascii="Franklin Gothic Medium" w:hAnsi="Franklin Gothic Medium" w:cs="Franklin Gothic Medium"/>
      <w:b/>
      <w:bCs/>
      <w:color w:val="000000"/>
      <w:sz w:val="8"/>
      <w:szCs w:val="8"/>
    </w:rPr>
  </w:style>
  <w:style w:type="character" w:customStyle="1" w:styleId="FontStyle18">
    <w:name w:val="Font Style18"/>
    <w:uiPriority w:val="99"/>
    <w:rsid w:val="00C775CD"/>
    <w:rPr>
      <w:rFonts w:ascii="Franklin Gothic Medium" w:hAnsi="Franklin Gothic Medium" w:cs="Franklin Gothic Medium"/>
      <w:color w:val="000000"/>
      <w:sz w:val="20"/>
      <w:szCs w:val="20"/>
    </w:rPr>
  </w:style>
  <w:style w:type="character" w:customStyle="1" w:styleId="FontStyle19">
    <w:name w:val="Font Style19"/>
    <w:uiPriority w:val="99"/>
    <w:rsid w:val="00C775CD"/>
    <w:rPr>
      <w:rFonts w:ascii="Franklin Gothic Medium" w:hAnsi="Franklin Gothic Medium" w:cs="Franklin Gothic Medium"/>
      <w:color w:val="000000"/>
      <w:sz w:val="20"/>
      <w:szCs w:val="20"/>
    </w:rPr>
  </w:style>
  <w:style w:type="character" w:customStyle="1" w:styleId="FontStyle20">
    <w:name w:val="Font Style20"/>
    <w:uiPriority w:val="99"/>
    <w:rsid w:val="00C775CD"/>
    <w:rPr>
      <w:rFonts w:ascii="Courier New" w:hAnsi="Courier New" w:cs="Courier New"/>
      <w:color w:val="000000"/>
      <w:sz w:val="8"/>
      <w:szCs w:val="8"/>
    </w:rPr>
  </w:style>
  <w:style w:type="character" w:customStyle="1" w:styleId="FontStyle21">
    <w:name w:val="Font Style21"/>
    <w:uiPriority w:val="99"/>
    <w:rsid w:val="00C775CD"/>
    <w:rPr>
      <w:rFonts w:ascii="Sylfaen" w:hAnsi="Sylfaen" w:cs="Sylfaen"/>
      <w:i/>
      <w:iCs/>
      <w:color w:val="000000"/>
      <w:sz w:val="8"/>
      <w:szCs w:val="8"/>
    </w:rPr>
  </w:style>
  <w:style w:type="character" w:customStyle="1" w:styleId="FontStyle22">
    <w:name w:val="Font Style22"/>
    <w:uiPriority w:val="99"/>
    <w:rsid w:val="00C775CD"/>
    <w:rPr>
      <w:rFonts w:ascii="Impact" w:hAnsi="Impact" w:cs="Impact"/>
      <w:color w:val="000000"/>
      <w:spacing w:val="20"/>
      <w:sz w:val="8"/>
      <w:szCs w:val="8"/>
    </w:rPr>
  </w:style>
  <w:style w:type="character" w:customStyle="1" w:styleId="FontStyle23">
    <w:name w:val="Font Style23"/>
    <w:uiPriority w:val="99"/>
    <w:rsid w:val="00C775CD"/>
    <w:rPr>
      <w:rFonts w:ascii="Franklin Gothic Medium" w:hAnsi="Franklin Gothic Medium" w:cs="Franklin Gothic Medium"/>
      <w:color w:val="000000"/>
      <w:spacing w:val="-10"/>
      <w:sz w:val="14"/>
      <w:szCs w:val="14"/>
    </w:rPr>
  </w:style>
  <w:style w:type="character" w:customStyle="1" w:styleId="FontStyle24">
    <w:name w:val="Font Style24"/>
    <w:uiPriority w:val="99"/>
    <w:rsid w:val="00C775CD"/>
    <w:rPr>
      <w:rFonts w:ascii="Franklin Gothic Medium" w:hAnsi="Franklin Gothic Medium" w:cs="Franklin Gothic Medium"/>
      <w:b/>
      <w:bCs/>
      <w:i/>
      <w:iCs/>
      <w:color w:val="000000"/>
      <w:spacing w:val="-10"/>
      <w:sz w:val="16"/>
      <w:szCs w:val="16"/>
    </w:rPr>
  </w:style>
  <w:style w:type="character" w:customStyle="1" w:styleId="FontStyle25">
    <w:name w:val="Font Style25"/>
    <w:uiPriority w:val="99"/>
    <w:rsid w:val="00C775CD"/>
    <w:rPr>
      <w:rFonts w:ascii="Franklin Gothic Medium" w:hAnsi="Franklin Gothic Medium" w:cs="Franklin Gothic Medium"/>
      <w:color w:val="000000"/>
      <w:sz w:val="16"/>
      <w:szCs w:val="16"/>
    </w:rPr>
  </w:style>
  <w:style w:type="character" w:customStyle="1" w:styleId="FontStyle26">
    <w:name w:val="Font Style26"/>
    <w:uiPriority w:val="99"/>
    <w:rsid w:val="00C775CD"/>
    <w:rPr>
      <w:rFonts w:ascii="Bookman Old Style" w:hAnsi="Bookman Old Style" w:cs="Bookman Old Style"/>
      <w:color w:val="000000"/>
      <w:sz w:val="8"/>
      <w:szCs w:val="8"/>
    </w:rPr>
  </w:style>
  <w:style w:type="character" w:customStyle="1" w:styleId="FontStyle27">
    <w:name w:val="Font Style27"/>
    <w:uiPriority w:val="99"/>
    <w:rsid w:val="00C775CD"/>
    <w:rPr>
      <w:rFonts w:ascii="Franklin Gothic Medium" w:hAnsi="Franklin Gothic Medium" w:cs="Franklin Gothic Medium"/>
      <w:b/>
      <w:bCs/>
      <w:color w:val="000000"/>
      <w:w w:val="10"/>
      <w:sz w:val="18"/>
      <w:szCs w:val="18"/>
    </w:rPr>
  </w:style>
  <w:style w:type="character" w:customStyle="1" w:styleId="FontStyle28">
    <w:name w:val="Font Style28"/>
    <w:uiPriority w:val="99"/>
    <w:rsid w:val="00C775CD"/>
    <w:rPr>
      <w:rFonts w:ascii="Impact" w:hAnsi="Impact" w:cs="Impact"/>
      <w:i/>
      <w:iCs/>
      <w:color w:val="000000"/>
      <w:sz w:val="8"/>
      <w:szCs w:val="8"/>
    </w:rPr>
  </w:style>
  <w:style w:type="character" w:customStyle="1" w:styleId="FontStyle29">
    <w:name w:val="Font Style29"/>
    <w:uiPriority w:val="99"/>
    <w:rsid w:val="00C775CD"/>
    <w:rPr>
      <w:rFonts w:ascii="Franklin Gothic Medium" w:hAnsi="Franklin Gothic Medium" w:cs="Franklin Gothic Medium"/>
      <w:color w:val="000000"/>
      <w:sz w:val="12"/>
      <w:szCs w:val="12"/>
    </w:rPr>
  </w:style>
  <w:style w:type="character" w:customStyle="1" w:styleId="FontStyle30">
    <w:name w:val="Font Style30"/>
    <w:uiPriority w:val="99"/>
    <w:rsid w:val="00C775CD"/>
    <w:rPr>
      <w:rFonts w:ascii="MS Gothic" w:eastAsia="MS Gothic" w:cs="MS Gothic"/>
      <w:b/>
      <w:bCs/>
      <w:i/>
      <w:iCs/>
      <w:color w:val="000000"/>
      <w:sz w:val="14"/>
      <w:szCs w:val="14"/>
    </w:rPr>
  </w:style>
  <w:style w:type="character" w:customStyle="1" w:styleId="FontStyle31">
    <w:name w:val="Font Style31"/>
    <w:uiPriority w:val="99"/>
    <w:rsid w:val="00C775CD"/>
    <w:rPr>
      <w:rFonts w:ascii="Trebuchet MS" w:hAnsi="Trebuchet MS" w:cs="Trebuchet MS"/>
      <w:color w:val="000000"/>
      <w:sz w:val="48"/>
      <w:szCs w:val="48"/>
    </w:rPr>
  </w:style>
  <w:style w:type="character" w:customStyle="1" w:styleId="FontStyle32">
    <w:name w:val="Font Style32"/>
    <w:uiPriority w:val="99"/>
    <w:rsid w:val="00C775CD"/>
    <w:rPr>
      <w:rFonts w:ascii="Franklin Gothic Medium" w:hAnsi="Franklin Gothic Medium" w:cs="Franklin Gothic Medium"/>
      <w:b/>
      <w:bCs/>
      <w:i/>
      <w:iCs/>
      <w:color w:val="000000"/>
      <w:sz w:val="10"/>
      <w:szCs w:val="10"/>
    </w:rPr>
  </w:style>
  <w:style w:type="character" w:customStyle="1" w:styleId="FontStyle33">
    <w:name w:val="Font Style33"/>
    <w:uiPriority w:val="99"/>
    <w:rsid w:val="00C775CD"/>
    <w:rPr>
      <w:rFonts w:ascii="Century Schoolbook" w:hAnsi="Century Schoolbook" w:cs="Century Schoolbook"/>
      <w:b/>
      <w:bCs/>
      <w:color w:val="000000"/>
      <w:sz w:val="16"/>
      <w:szCs w:val="16"/>
    </w:rPr>
  </w:style>
  <w:style w:type="character" w:customStyle="1" w:styleId="FontStyle35">
    <w:name w:val="Font Style35"/>
    <w:uiPriority w:val="99"/>
    <w:rsid w:val="00C775CD"/>
    <w:rPr>
      <w:rFonts w:ascii="Century Schoolbook" w:hAnsi="Century Schoolbook" w:cs="Century Schoolbook"/>
      <w:b/>
      <w:bCs/>
      <w:color w:val="000000"/>
      <w:sz w:val="10"/>
      <w:szCs w:val="10"/>
    </w:rPr>
  </w:style>
  <w:style w:type="character" w:customStyle="1" w:styleId="FontStyle36">
    <w:name w:val="Font Style36"/>
    <w:uiPriority w:val="99"/>
    <w:rsid w:val="00C775CD"/>
    <w:rPr>
      <w:rFonts w:ascii="Georgia" w:hAnsi="Georgia" w:cs="Georgia"/>
      <w:b/>
      <w:bCs/>
      <w:i/>
      <w:iCs/>
      <w:color w:val="000000"/>
      <w:sz w:val="10"/>
      <w:szCs w:val="10"/>
    </w:rPr>
  </w:style>
  <w:style w:type="character" w:customStyle="1" w:styleId="FontStyle37">
    <w:name w:val="Font Style37"/>
    <w:uiPriority w:val="99"/>
    <w:rsid w:val="00C775CD"/>
    <w:rPr>
      <w:rFonts w:ascii="Franklin Gothic Medium" w:hAnsi="Franklin Gothic Medium" w:cs="Franklin Gothic Medium"/>
      <w:b/>
      <w:bCs/>
      <w:color w:val="000000"/>
      <w:sz w:val="8"/>
      <w:szCs w:val="8"/>
    </w:rPr>
  </w:style>
  <w:style w:type="character" w:customStyle="1" w:styleId="FontStyle46">
    <w:name w:val="Font Style46"/>
    <w:uiPriority w:val="99"/>
    <w:rsid w:val="00C775CD"/>
    <w:rPr>
      <w:rFonts w:ascii="Impact" w:hAnsi="Impact" w:cs="Impact"/>
      <w:i/>
      <w:iCs/>
      <w:color w:val="000000"/>
      <w:sz w:val="22"/>
      <w:szCs w:val="22"/>
    </w:rPr>
  </w:style>
  <w:style w:type="character" w:customStyle="1" w:styleId="ecattext">
    <w:name w:val="ecattext"/>
    <w:basedOn w:val="a0"/>
    <w:rsid w:val="00C775CD"/>
  </w:style>
  <w:style w:type="character" w:customStyle="1" w:styleId="FontStyle70">
    <w:name w:val="Font Style70"/>
    <w:uiPriority w:val="99"/>
    <w:rsid w:val="00C775CD"/>
    <w:rPr>
      <w:rFonts w:ascii="Arial" w:hAnsi="Arial" w:cs="Arial"/>
      <w:color w:val="000000"/>
      <w:sz w:val="20"/>
      <w:szCs w:val="20"/>
    </w:rPr>
  </w:style>
  <w:style w:type="character" w:customStyle="1" w:styleId="FontStyle124">
    <w:name w:val="Font Style124"/>
    <w:uiPriority w:val="99"/>
    <w:rsid w:val="00C775CD"/>
    <w:rPr>
      <w:rFonts w:ascii="Arial" w:hAnsi="Arial" w:cs="Arial"/>
      <w:color w:val="000000"/>
      <w:sz w:val="14"/>
      <w:szCs w:val="14"/>
    </w:rPr>
  </w:style>
  <w:style w:type="character" w:customStyle="1" w:styleId="FontStyle57">
    <w:name w:val="Font Style57"/>
    <w:uiPriority w:val="99"/>
    <w:rsid w:val="00C775CD"/>
    <w:rPr>
      <w:rFonts w:ascii="Arial" w:hAnsi="Arial" w:cs="Arial"/>
      <w:color w:val="000000"/>
      <w:sz w:val="10"/>
      <w:szCs w:val="10"/>
    </w:rPr>
  </w:style>
  <w:style w:type="character" w:customStyle="1" w:styleId="FontStyle51">
    <w:name w:val="Font Style51"/>
    <w:uiPriority w:val="99"/>
    <w:rsid w:val="00C775CD"/>
    <w:rPr>
      <w:rFonts w:ascii="Arial Unicode MS" w:eastAsia="Arial Unicode MS" w:cs="Arial Unicode MS"/>
      <w:i/>
      <w:iCs/>
      <w:color w:val="000000"/>
      <w:sz w:val="124"/>
      <w:szCs w:val="124"/>
    </w:rPr>
  </w:style>
  <w:style w:type="character" w:customStyle="1" w:styleId="y2iqfc">
    <w:name w:val="y2iqfc"/>
    <w:basedOn w:val="a0"/>
    <w:rsid w:val="00C775CD"/>
  </w:style>
  <w:style w:type="paragraph" w:styleId="ae">
    <w:name w:val="Normal (Web)"/>
    <w:basedOn w:val="a"/>
    <w:uiPriority w:val="99"/>
    <w:semiHidden/>
    <w:unhideWhenUsed/>
    <w:rsid w:val="00C775CD"/>
    <w:rPr>
      <w:sz w:val="24"/>
      <w:szCs w:val="24"/>
    </w:rPr>
  </w:style>
  <w:style w:type="paragraph" w:styleId="af">
    <w:name w:val="footnote text"/>
    <w:basedOn w:val="a"/>
    <w:link w:val="af0"/>
    <w:uiPriority w:val="99"/>
    <w:semiHidden/>
    <w:unhideWhenUsed/>
    <w:rsid w:val="001631FB"/>
  </w:style>
  <w:style w:type="character" w:customStyle="1" w:styleId="af0">
    <w:name w:val="Текст сноски Знак"/>
    <w:basedOn w:val="a0"/>
    <w:link w:val="af"/>
    <w:uiPriority w:val="99"/>
    <w:semiHidden/>
    <w:rsid w:val="001631FB"/>
    <w:rPr>
      <w:rFonts w:ascii="Times New Roman" w:eastAsia="Times New Roman" w:hAnsi="Times New Roman" w:cs="Times New Roman"/>
      <w:sz w:val="20"/>
      <w:szCs w:val="20"/>
      <w:lang w:eastAsia="ru-RU"/>
    </w:rPr>
  </w:style>
  <w:style w:type="character" w:styleId="af1">
    <w:name w:val="footnote reference"/>
    <w:basedOn w:val="a0"/>
    <w:uiPriority w:val="99"/>
    <w:semiHidden/>
    <w:unhideWhenUsed/>
    <w:rsid w:val="001631FB"/>
    <w:rPr>
      <w:vertAlign w:val="superscript"/>
    </w:rPr>
  </w:style>
  <w:style w:type="paragraph" w:customStyle="1" w:styleId="Style126">
    <w:name w:val="Style126"/>
    <w:basedOn w:val="a"/>
    <w:uiPriority w:val="99"/>
    <w:rsid w:val="001B2CE6"/>
    <w:pPr>
      <w:ind w:firstLine="0"/>
      <w:jc w:val="left"/>
    </w:pPr>
    <w:rPr>
      <w:rFonts w:ascii="Arial" w:eastAsiaTheme="minorEastAsia" w:hAnsi="Arial" w:cs="Arial"/>
      <w:sz w:val="24"/>
      <w:szCs w:val="24"/>
    </w:rPr>
  </w:style>
  <w:style w:type="paragraph" w:customStyle="1" w:styleId="Style127">
    <w:name w:val="Style127"/>
    <w:basedOn w:val="a"/>
    <w:uiPriority w:val="99"/>
    <w:rsid w:val="001B2CE6"/>
    <w:pPr>
      <w:ind w:firstLine="0"/>
      <w:jc w:val="left"/>
    </w:pPr>
    <w:rPr>
      <w:rFonts w:ascii="Arial" w:eastAsiaTheme="minorEastAsia" w:hAnsi="Arial" w:cs="Arial"/>
      <w:sz w:val="24"/>
      <w:szCs w:val="24"/>
    </w:rPr>
  </w:style>
  <w:style w:type="paragraph" w:customStyle="1" w:styleId="Style128">
    <w:name w:val="Style128"/>
    <w:basedOn w:val="a"/>
    <w:uiPriority w:val="99"/>
    <w:rsid w:val="001B2CE6"/>
    <w:pPr>
      <w:ind w:firstLine="0"/>
      <w:jc w:val="left"/>
    </w:pPr>
    <w:rPr>
      <w:rFonts w:ascii="Arial" w:eastAsiaTheme="minorEastAsia" w:hAnsi="Arial" w:cs="Arial"/>
      <w:sz w:val="24"/>
      <w:szCs w:val="24"/>
    </w:rPr>
  </w:style>
  <w:style w:type="paragraph" w:customStyle="1" w:styleId="Style129">
    <w:name w:val="Style129"/>
    <w:basedOn w:val="a"/>
    <w:uiPriority w:val="99"/>
    <w:rsid w:val="001B2CE6"/>
    <w:pPr>
      <w:ind w:firstLine="0"/>
      <w:jc w:val="left"/>
    </w:pPr>
    <w:rPr>
      <w:rFonts w:ascii="Arial" w:eastAsiaTheme="minorEastAsia" w:hAnsi="Arial" w:cs="Arial"/>
      <w:sz w:val="24"/>
      <w:szCs w:val="24"/>
    </w:rPr>
  </w:style>
  <w:style w:type="paragraph" w:customStyle="1" w:styleId="Style130">
    <w:name w:val="Style130"/>
    <w:basedOn w:val="a"/>
    <w:uiPriority w:val="99"/>
    <w:rsid w:val="001B2CE6"/>
    <w:pPr>
      <w:ind w:firstLine="0"/>
      <w:jc w:val="left"/>
    </w:pPr>
    <w:rPr>
      <w:rFonts w:ascii="Arial" w:eastAsiaTheme="minorEastAsia" w:hAnsi="Arial" w:cs="Arial"/>
      <w:sz w:val="24"/>
      <w:szCs w:val="24"/>
    </w:rPr>
  </w:style>
  <w:style w:type="paragraph" w:customStyle="1" w:styleId="Style131">
    <w:name w:val="Style131"/>
    <w:basedOn w:val="a"/>
    <w:uiPriority w:val="99"/>
    <w:rsid w:val="001B2CE6"/>
    <w:pPr>
      <w:ind w:firstLine="0"/>
      <w:jc w:val="left"/>
    </w:pPr>
    <w:rPr>
      <w:rFonts w:ascii="Arial" w:eastAsiaTheme="minorEastAsia" w:hAnsi="Arial" w:cs="Arial"/>
      <w:sz w:val="24"/>
      <w:szCs w:val="24"/>
    </w:rPr>
  </w:style>
  <w:style w:type="character" w:customStyle="1" w:styleId="FontStyle119">
    <w:name w:val="Font Style119"/>
    <w:uiPriority w:val="99"/>
    <w:rsid w:val="001B2CE6"/>
    <w:rPr>
      <w:rFonts w:ascii="Arial" w:hAnsi="Arial" w:cs="Arial"/>
      <w:color w:val="000000"/>
      <w:sz w:val="14"/>
      <w:szCs w:val="14"/>
    </w:rPr>
  </w:style>
  <w:style w:type="character" w:customStyle="1" w:styleId="FontStyle100">
    <w:name w:val="Font Style100"/>
    <w:uiPriority w:val="99"/>
    <w:rsid w:val="001B2CE6"/>
    <w:rPr>
      <w:rFonts w:ascii="Arial" w:hAnsi="Arial" w:cs="Arial"/>
      <w:color w:val="000000"/>
      <w:sz w:val="20"/>
      <w:szCs w:val="20"/>
    </w:rPr>
  </w:style>
  <w:style w:type="character" w:customStyle="1" w:styleId="FontStyle103">
    <w:name w:val="Font Style103"/>
    <w:uiPriority w:val="99"/>
    <w:rsid w:val="001B2CE6"/>
    <w:rPr>
      <w:rFonts w:ascii="Calibri" w:hAnsi="Calibri" w:cs="Calibri"/>
      <w:color w:val="000000"/>
      <w:sz w:val="34"/>
      <w:szCs w:val="34"/>
    </w:rPr>
  </w:style>
  <w:style w:type="character" w:customStyle="1" w:styleId="FontStyle123">
    <w:name w:val="Font Style123"/>
    <w:uiPriority w:val="99"/>
    <w:rsid w:val="001B2CE6"/>
    <w:rPr>
      <w:rFonts w:ascii="Franklin Gothic Demi Cond" w:hAnsi="Franklin Gothic Demi Cond" w:cs="Franklin Gothic Demi Cond"/>
      <w:i/>
      <w:iCs/>
      <w:color w:val="000000"/>
      <w:sz w:val="20"/>
      <w:szCs w:val="20"/>
    </w:rPr>
  </w:style>
  <w:style w:type="character" w:customStyle="1" w:styleId="FontStyle101">
    <w:name w:val="Font Style101"/>
    <w:uiPriority w:val="99"/>
    <w:rsid w:val="001B2CE6"/>
    <w:rPr>
      <w:rFonts w:ascii="Arial" w:hAnsi="Arial" w:cs="Arial"/>
      <w:color w:val="000000"/>
      <w:sz w:val="22"/>
      <w:szCs w:val="22"/>
    </w:rPr>
  </w:style>
  <w:style w:type="character" w:customStyle="1" w:styleId="FontStyle120">
    <w:name w:val="Font Style120"/>
    <w:uiPriority w:val="99"/>
    <w:rsid w:val="001B2CE6"/>
    <w:rPr>
      <w:rFonts w:ascii="Arial" w:hAnsi="Arial" w:cs="Arial"/>
      <w:i/>
      <w:iCs/>
      <w:color w:val="000000"/>
      <w:spacing w:val="-20"/>
      <w:w w:val="200"/>
      <w:sz w:val="18"/>
      <w:szCs w:val="18"/>
    </w:rPr>
  </w:style>
  <w:style w:type="character" w:customStyle="1" w:styleId="FontStyle121">
    <w:name w:val="Font Style121"/>
    <w:uiPriority w:val="99"/>
    <w:rsid w:val="001B2CE6"/>
    <w:rPr>
      <w:rFonts w:ascii="Arial" w:hAnsi="Arial" w:cs="Arial"/>
      <w:color w:val="000000"/>
      <w:spacing w:val="10"/>
      <w:sz w:val="16"/>
      <w:szCs w:val="16"/>
    </w:rPr>
  </w:style>
  <w:style w:type="character" w:customStyle="1" w:styleId="FontStyle91">
    <w:name w:val="Font Style91"/>
    <w:uiPriority w:val="99"/>
    <w:rsid w:val="001B2CE6"/>
    <w:rPr>
      <w:rFonts w:ascii="Arial" w:hAnsi="Arial" w:cs="Arial"/>
      <w:color w:val="000000"/>
      <w:sz w:val="14"/>
      <w:szCs w:val="14"/>
    </w:rPr>
  </w:style>
  <w:style w:type="character" w:customStyle="1" w:styleId="FontStyle109">
    <w:name w:val="Font Style109"/>
    <w:uiPriority w:val="99"/>
    <w:rsid w:val="001B2CE6"/>
    <w:rPr>
      <w:rFonts w:ascii="Arial" w:hAnsi="Arial" w:cs="Arial"/>
      <w:i/>
      <w:iCs/>
      <w:color w:val="000000"/>
      <w:sz w:val="14"/>
      <w:szCs w:val="14"/>
    </w:rPr>
  </w:style>
  <w:style w:type="character" w:customStyle="1" w:styleId="FontStyle110">
    <w:name w:val="Font Style110"/>
    <w:uiPriority w:val="99"/>
    <w:rsid w:val="001B2CE6"/>
    <w:rPr>
      <w:rFonts w:ascii="Arial" w:hAnsi="Arial" w:cs="Arial"/>
      <w:color w:val="000000"/>
      <w:sz w:val="10"/>
      <w:szCs w:val="10"/>
    </w:rPr>
  </w:style>
  <w:style w:type="character" w:customStyle="1" w:styleId="FontStyle111">
    <w:name w:val="Font Style111"/>
    <w:uiPriority w:val="99"/>
    <w:rsid w:val="001B2CE6"/>
    <w:rPr>
      <w:rFonts w:ascii="Arial" w:hAnsi="Arial" w:cs="Arial"/>
      <w:color w:val="000000"/>
      <w:sz w:val="10"/>
      <w:szCs w:val="10"/>
    </w:rPr>
  </w:style>
  <w:style w:type="character" w:customStyle="1" w:styleId="FontStyle112">
    <w:name w:val="Font Style112"/>
    <w:uiPriority w:val="99"/>
    <w:rsid w:val="001B2CE6"/>
    <w:rPr>
      <w:rFonts w:ascii="Arial Narrow" w:hAnsi="Arial Narrow" w:cs="Arial Narrow"/>
      <w:smallCaps/>
      <w:color w:val="000000"/>
      <w:spacing w:val="-10"/>
      <w:sz w:val="8"/>
      <w:szCs w:val="8"/>
    </w:rPr>
  </w:style>
  <w:style w:type="character" w:customStyle="1" w:styleId="FontStyle113">
    <w:name w:val="Font Style113"/>
    <w:uiPriority w:val="99"/>
    <w:rsid w:val="001B2CE6"/>
    <w:rPr>
      <w:rFonts w:ascii="Arial Narrow" w:hAnsi="Arial Narrow" w:cs="Arial Narrow"/>
      <w:i/>
      <w:iCs/>
      <w:color w:val="000000"/>
      <w:spacing w:val="10"/>
      <w:sz w:val="10"/>
      <w:szCs w:val="10"/>
    </w:rPr>
  </w:style>
  <w:style w:type="character" w:customStyle="1" w:styleId="FontStyle115">
    <w:name w:val="Font Style115"/>
    <w:uiPriority w:val="99"/>
    <w:rsid w:val="001B2CE6"/>
    <w:rPr>
      <w:rFonts w:ascii="Arial" w:hAnsi="Arial" w:cs="Arial"/>
      <w:b/>
      <w:bCs/>
      <w:color w:val="000000"/>
      <w:sz w:val="14"/>
      <w:szCs w:val="14"/>
    </w:rPr>
  </w:style>
  <w:style w:type="character" w:customStyle="1" w:styleId="FontStyle116">
    <w:name w:val="Font Style116"/>
    <w:uiPriority w:val="99"/>
    <w:rsid w:val="001B2CE6"/>
    <w:rPr>
      <w:rFonts w:ascii="Arial" w:hAnsi="Arial" w:cs="Arial"/>
      <w:b/>
      <w:bCs/>
      <w:color w:val="000000"/>
      <w:sz w:val="8"/>
      <w:szCs w:val="8"/>
    </w:rPr>
  </w:style>
  <w:style w:type="character" w:customStyle="1" w:styleId="FontStyle117">
    <w:name w:val="Font Style117"/>
    <w:uiPriority w:val="99"/>
    <w:rsid w:val="001B2CE6"/>
    <w:rPr>
      <w:rFonts w:ascii="Arial" w:hAnsi="Arial" w:cs="Arial"/>
      <w:smallCaps/>
      <w:color w:val="000000"/>
      <w:spacing w:val="10"/>
      <w:sz w:val="8"/>
      <w:szCs w:val="8"/>
    </w:rPr>
  </w:style>
  <w:style w:type="character" w:customStyle="1" w:styleId="FontStyle118">
    <w:name w:val="Font Style118"/>
    <w:uiPriority w:val="99"/>
    <w:rsid w:val="001B2CE6"/>
    <w:rPr>
      <w:rFonts w:ascii="Arial" w:hAnsi="Arial" w:cs="Arial"/>
      <w:color w:val="000000"/>
      <w:sz w:val="12"/>
      <w:szCs w:val="12"/>
    </w:rPr>
  </w:style>
  <w:style w:type="character" w:customStyle="1" w:styleId="FontStyle99">
    <w:name w:val="Font Style99"/>
    <w:uiPriority w:val="99"/>
    <w:rsid w:val="001B2CE6"/>
    <w:rPr>
      <w:rFonts w:ascii="Arial" w:hAnsi="Arial" w:cs="Arial"/>
      <w:color w:val="000000"/>
      <w:sz w:val="16"/>
      <w:szCs w:val="16"/>
    </w:rPr>
  </w:style>
  <w:style w:type="character" w:customStyle="1" w:styleId="FontStyle90">
    <w:name w:val="Font Style90"/>
    <w:uiPriority w:val="99"/>
    <w:rsid w:val="001B2CE6"/>
    <w:rPr>
      <w:rFonts w:ascii="Arial" w:hAnsi="Arial" w:cs="Arial"/>
      <w:b/>
      <w:bCs/>
      <w:color w:val="000000"/>
      <w:sz w:val="14"/>
      <w:szCs w:val="14"/>
    </w:rPr>
  </w:style>
  <w:style w:type="character" w:customStyle="1" w:styleId="FontStyle92">
    <w:name w:val="Font Style92"/>
    <w:uiPriority w:val="99"/>
    <w:rsid w:val="001B2CE6"/>
    <w:rPr>
      <w:rFonts w:ascii="Arial" w:hAnsi="Arial" w:cs="Arial"/>
      <w:color w:val="000000"/>
      <w:sz w:val="48"/>
      <w:szCs w:val="48"/>
    </w:rPr>
  </w:style>
  <w:style w:type="character" w:customStyle="1" w:styleId="FontStyle93">
    <w:name w:val="Font Style93"/>
    <w:uiPriority w:val="99"/>
    <w:rsid w:val="001B2CE6"/>
    <w:rPr>
      <w:rFonts w:ascii="Arial" w:hAnsi="Arial" w:cs="Arial"/>
      <w:b/>
      <w:bCs/>
      <w:i/>
      <w:iCs/>
      <w:color w:val="000000"/>
      <w:spacing w:val="-20"/>
      <w:sz w:val="16"/>
      <w:szCs w:val="16"/>
    </w:rPr>
  </w:style>
  <w:style w:type="character" w:customStyle="1" w:styleId="FontStyle94">
    <w:name w:val="Font Style94"/>
    <w:uiPriority w:val="99"/>
    <w:rsid w:val="001B2CE6"/>
    <w:rPr>
      <w:rFonts w:ascii="Arial" w:hAnsi="Arial" w:cs="Arial"/>
      <w:b/>
      <w:bCs/>
      <w:color w:val="000000"/>
      <w:sz w:val="10"/>
      <w:szCs w:val="10"/>
    </w:rPr>
  </w:style>
  <w:style w:type="character" w:customStyle="1" w:styleId="FontStyle96">
    <w:name w:val="Font Style96"/>
    <w:uiPriority w:val="99"/>
    <w:rsid w:val="001B2CE6"/>
    <w:rPr>
      <w:rFonts w:ascii="Arial" w:hAnsi="Arial" w:cs="Arial"/>
      <w:color w:val="000000"/>
      <w:w w:val="40"/>
      <w:sz w:val="22"/>
      <w:szCs w:val="22"/>
    </w:rPr>
  </w:style>
  <w:style w:type="character" w:customStyle="1" w:styleId="FontStyle104">
    <w:name w:val="Font Style104"/>
    <w:uiPriority w:val="99"/>
    <w:rsid w:val="001B2CE6"/>
    <w:rPr>
      <w:rFonts w:ascii="Georgia" w:hAnsi="Georgia" w:cs="Georgia"/>
      <w:b/>
      <w:bCs/>
      <w:color w:val="000000"/>
      <w:sz w:val="12"/>
      <w:szCs w:val="12"/>
    </w:rPr>
  </w:style>
  <w:style w:type="character" w:customStyle="1" w:styleId="FontStyle64">
    <w:name w:val="Font Style64"/>
    <w:basedOn w:val="a0"/>
    <w:uiPriority w:val="99"/>
    <w:rsid w:val="00DF31CB"/>
    <w:rPr>
      <w:rFonts w:ascii="Arial" w:hAnsi="Arial" w:cs="Arial"/>
      <w:color w:val="000000"/>
      <w:sz w:val="18"/>
      <w:szCs w:val="18"/>
    </w:rPr>
  </w:style>
  <w:style w:type="table" w:customStyle="1" w:styleId="TableNormal0">
    <w:name w:val="Table Normal_0"/>
    <w:uiPriority w:val="2"/>
    <w:semiHidden/>
    <w:unhideWhenUsed/>
    <w:qFormat/>
    <w:rsid w:val="002A09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A0993"/>
    <w:pPr>
      <w:adjustRightInd/>
      <w:ind w:firstLine="0"/>
      <w:jc w:val="left"/>
    </w:pPr>
    <w:rPr>
      <w:rFonts w:ascii="Cambria" w:eastAsia="Cambria" w:hAnsi="Cambria" w:cs="Cambria"/>
      <w:sz w:val="22"/>
      <w:szCs w:val="22"/>
      <w:lang w:val="en-US" w:eastAsia="en-US"/>
    </w:rPr>
  </w:style>
  <w:style w:type="character" w:styleId="af2">
    <w:name w:val="annotation reference"/>
    <w:basedOn w:val="a0"/>
    <w:uiPriority w:val="99"/>
    <w:semiHidden/>
    <w:unhideWhenUsed/>
    <w:rsid w:val="000A60EF"/>
    <w:rPr>
      <w:sz w:val="16"/>
      <w:szCs w:val="16"/>
    </w:rPr>
  </w:style>
  <w:style w:type="paragraph" w:styleId="af3">
    <w:name w:val="annotation text"/>
    <w:basedOn w:val="a"/>
    <w:link w:val="af4"/>
    <w:uiPriority w:val="99"/>
    <w:semiHidden/>
    <w:unhideWhenUsed/>
    <w:rsid w:val="000A60EF"/>
  </w:style>
  <w:style w:type="character" w:customStyle="1" w:styleId="af4">
    <w:name w:val="Текст примечания Знак"/>
    <w:basedOn w:val="a0"/>
    <w:link w:val="af3"/>
    <w:uiPriority w:val="99"/>
    <w:semiHidden/>
    <w:rsid w:val="000A60EF"/>
    <w:rPr>
      <w:rFonts w:ascii="Times New Roman" w:eastAsia="Times New Roman" w:hAnsi="Times New Roman" w:cs="Times New Roman"/>
      <w:sz w:val="20"/>
      <w:szCs w:val="20"/>
      <w:lang w:eastAsia="ru-RU"/>
    </w:rPr>
  </w:style>
  <w:style w:type="paragraph" w:styleId="af5">
    <w:name w:val="annotation subject"/>
    <w:basedOn w:val="af3"/>
    <w:next w:val="af3"/>
    <w:link w:val="af6"/>
    <w:uiPriority w:val="99"/>
    <w:semiHidden/>
    <w:unhideWhenUsed/>
    <w:rsid w:val="000A60EF"/>
    <w:rPr>
      <w:b/>
      <w:bCs/>
    </w:rPr>
  </w:style>
  <w:style w:type="character" w:customStyle="1" w:styleId="af6">
    <w:name w:val="Тема примечания Знак"/>
    <w:basedOn w:val="af4"/>
    <w:link w:val="af5"/>
    <w:uiPriority w:val="99"/>
    <w:semiHidden/>
    <w:rsid w:val="000A60EF"/>
    <w:rPr>
      <w:rFonts w:ascii="Times New Roman" w:eastAsia="Times New Roman" w:hAnsi="Times New Roman" w:cs="Times New Roman"/>
      <w:b/>
      <w:bCs/>
      <w:sz w:val="20"/>
      <w:szCs w:val="20"/>
      <w:lang w:eastAsia="ru-RU"/>
    </w:rPr>
  </w:style>
  <w:style w:type="character" w:customStyle="1" w:styleId="FontStyle55">
    <w:name w:val="Font Style55"/>
    <w:basedOn w:val="a0"/>
    <w:uiPriority w:val="99"/>
    <w:rsid w:val="005F66F3"/>
    <w:rPr>
      <w:rFonts w:ascii="Palatino Linotype" w:hAnsi="Palatino Linotype" w:cs="Palatino Linotype"/>
      <w:b/>
      <w:bCs/>
      <w:color w:val="000000"/>
      <w:spacing w:val="20"/>
      <w:sz w:val="42"/>
      <w:szCs w:val="42"/>
    </w:rPr>
  </w:style>
  <w:style w:type="character" w:customStyle="1" w:styleId="FontStyle56">
    <w:name w:val="Font Style56"/>
    <w:basedOn w:val="a0"/>
    <w:uiPriority w:val="99"/>
    <w:rsid w:val="005F66F3"/>
    <w:rPr>
      <w:rFonts w:ascii="Palatino Linotype" w:hAnsi="Palatino Linotype" w:cs="Palatino Linotype"/>
      <w:color w:val="000000"/>
      <w:spacing w:val="10"/>
      <w:sz w:val="38"/>
      <w:szCs w:val="38"/>
    </w:rPr>
  </w:style>
  <w:style w:type="character" w:customStyle="1" w:styleId="FontStyle58">
    <w:name w:val="Font Style58"/>
    <w:basedOn w:val="a0"/>
    <w:uiPriority w:val="99"/>
    <w:rsid w:val="005F66F3"/>
    <w:rPr>
      <w:rFonts w:ascii="Palatino Linotype" w:hAnsi="Palatino Linotype" w:cs="Palatino Linotype"/>
      <w:b/>
      <w:bCs/>
      <w:color w:val="000000"/>
      <w:sz w:val="14"/>
      <w:szCs w:val="14"/>
    </w:rPr>
  </w:style>
  <w:style w:type="character" w:customStyle="1" w:styleId="FontStyle63">
    <w:name w:val="Font Style63"/>
    <w:basedOn w:val="a0"/>
    <w:uiPriority w:val="99"/>
    <w:rsid w:val="005F66F3"/>
    <w:rPr>
      <w:rFonts w:ascii="Palatino Linotype" w:hAnsi="Palatino Linotype" w:cs="Palatino Linotype"/>
      <w:color w:val="000000"/>
      <w:sz w:val="36"/>
      <w:szCs w:val="36"/>
    </w:rPr>
  </w:style>
  <w:style w:type="character" w:customStyle="1" w:styleId="FontStyle66">
    <w:name w:val="Font Style66"/>
    <w:basedOn w:val="a0"/>
    <w:uiPriority w:val="99"/>
    <w:rsid w:val="005F66F3"/>
    <w:rPr>
      <w:rFonts w:ascii="Arial" w:hAnsi="Arial" w:cs="Arial"/>
      <w:color w:val="000000"/>
      <w:sz w:val="30"/>
      <w:szCs w:val="30"/>
    </w:rPr>
  </w:style>
  <w:style w:type="character" w:customStyle="1" w:styleId="FontStyle68">
    <w:name w:val="Font Style68"/>
    <w:basedOn w:val="a0"/>
    <w:uiPriority w:val="99"/>
    <w:rsid w:val="005F66F3"/>
    <w:rPr>
      <w:rFonts w:ascii="Arial" w:hAnsi="Arial" w:cs="Arial"/>
      <w:color w:val="000000"/>
      <w:sz w:val="54"/>
      <w:szCs w:val="54"/>
    </w:rPr>
  </w:style>
  <w:style w:type="character" w:customStyle="1" w:styleId="FontStyle72">
    <w:name w:val="Font Style72"/>
    <w:basedOn w:val="a0"/>
    <w:uiPriority w:val="99"/>
    <w:rsid w:val="005F66F3"/>
    <w:rPr>
      <w:rFonts w:ascii="Palatino Linotype" w:hAnsi="Palatino Linotype" w:cs="Palatino Linotype"/>
      <w:color w:val="000000"/>
      <w:sz w:val="14"/>
      <w:szCs w:val="14"/>
    </w:rPr>
  </w:style>
  <w:style w:type="character" w:customStyle="1" w:styleId="FontStyle73">
    <w:name w:val="Font Style73"/>
    <w:basedOn w:val="a0"/>
    <w:uiPriority w:val="99"/>
    <w:rsid w:val="005F66F3"/>
    <w:rPr>
      <w:rFonts w:ascii="Palatino Linotype" w:hAnsi="Palatino Linotype" w:cs="Palatino Linotype"/>
      <w:b/>
      <w:bCs/>
      <w:color w:val="000000"/>
      <w:sz w:val="14"/>
      <w:szCs w:val="14"/>
    </w:rPr>
  </w:style>
  <w:style w:type="character" w:customStyle="1" w:styleId="FontStyle75">
    <w:name w:val="Font Style75"/>
    <w:basedOn w:val="a0"/>
    <w:uiPriority w:val="99"/>
    <w:rsid w:val="005F66F3"/>
    <w:rPr>
      <w:rFonts w:ascii="Arial" w:hAnsi="Arial" w:cs="Arial"/>
      <w:color w:val="000000"/>
      <w:sz w:val="18"/>
      <w:szCs w:val="18"/>
    </w:rPr>
  </w:style>
  <w:style w:type="character" w:customStyle="1" w:styleId="FontStyle76">
    <w:name w:val="Font Style76"/>
    <w:basedOn w:val="a0"/>
    <w:uiPriority w:val="99"/>
    <w:rsid w:val="005F66F3"/>
    <w:rPr>
      <w:rFonts w:ascii="Palatino Linotype" w:hAnsi="Palatino Linotype" w:cs="Palatino Linotype"/>
      <w:b/>
      <w:bCs/>
      <w:color w:val="000000"/>
      <w:sz w:val="30"/>
      <w:szCs w:val="30"/>
    </w:rPr>
  </w:style>
  <w:style w:type="character" w:customStyle="1" w:styleId="FontStyle77">
    <w:name w:val="Font Style77"/>
    <w:basedOn w:val="a0"/>
    <w:uiPriority w:val="99"/>
    <w:rsid w:val="005F66F3"/>
    <w:rPr>
      <w:rFonts w:ascii="Palatino Linotype" w:hAnsi="Palatino Linotype" w:cs="Palatino Linotype"/>
      <w:color w:val="000000"/>
      <w:sz w:val="30"/>
      <w:szCs w:val="30"/>
    </w:rPr>
  </w:style>
  <w:style w:type="character" w:customStyle="1" w:styleId="af7">
    <w:name w:val="Текст концевой сноски Знак"/>
    <w:basedOn w:val="a0"/>
    <w:link w:val="af8"/>
    <w:uiPriority w:val="99"/>
    <w:semiHidden/>
    <w:rsid w:val="005F66F3"/>
    <w:rPr>
      <w:rFonts w:ascii="Palatino Linotype" w:eastAsiaTheme="minorEastAsia" w:hAnsi="Palatino Linotype" w:cs="Times New Roman"/>
      <w:sz w:val="20"/>
      <w:szCs w:val="20"/>
      <w:lang w:eastAsia="ru-RU"/>
    </w:rPr>
  </w:style>
  <w:style w:type="paragraph" w:styleId="af8">
    <w:name w:val="endnote text"/>
    <w:basedOn w:val="a"/>
    <w:link w:val="af7"/>
    <w:uiPriority w:val="99"/>
    <w:semiHidden/>
    <w:unhideWhenUsed/>
    <w:rsid w:val="005F66F3"/>
    <w:pPr>
      <w:ind w:firstLine="0"/>
      <w:jc w:val="left"/>
    </w:pPr>
    <w:rPr>
      <w:rFonts w:ascii="Palatino Linotype" w:eastAsiaTheme="minorEastAsia" w:hAnsi="Palatino Linotype"/>
    </w:rPr>
  </w:style>
  <w:style w:type="character" w:customStyle="1" w:styleId="FontStyle53">
    <w:name w:val="Font Style53"/>
    <w:uiPriority w:val="99"/>
    <w:rsid w:val="001D61A5"/>
    <w:rPr>
      <w:rFonts w:ascii="Book Antiqua" w:hAnsi="Book Antiqua" w:cs="Book Antiqua"/>
      <w:color w:val="000000"/>
      <w:sz w:val="20"/>
      <w:szCs w:val="20"/>
    </w:rPr>
  </w:style>
  <w:style w:type="character" w:customStyle="1" w:styleId="FontStyle54">
    <w:name w:val="Font Style54"/>
    <w:uiPriority w:val="99"/>
    <w:rsid w:val="001D61A5"/>
    <w:rPr>
      <w:rFonts w:ascii="Book Antiqua" w:hAnsi="Book Antiqua" w:cs="Book Antiqua"/>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so.org/directives" TargetMode="External"/><Relationship Id="rId18" Type="http://schemas.openxmlformats.org/officeDocument/2006/relationships/footer" Target="footer3.xml"/><Relationship Id="rId26" Type="http://schemas.openxmlformats.org/officeDocument/2006/relationships/image" Target="media/image8.png"/><Relationship Id="rId21" Type="http://schemas.openxmlformats.org/officeDocument/2006/relationships/image" Target="media/image3.png"/><Relationship Id="rId34"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image" Target="media/image7.png"/><Relationship Id="rId33"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hyperlink" Target="https://www.iso.org/members.html" TargetMode="External"/><Relationship Id="rId20" Type="http://schemas.openxmlformats.org/officeDocument/2006/relationships/image" Target="media/image2.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png"/><Relationship Id="rId32" Type="http://schemas.openxmlformats.org/officeDocument/2006/relationships/image" Target="media/image13.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iso.org/iso/foreword.html"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png"/><Relationship Id="rId31" Type="http://schemas.openxmlformats.org/officeDocument/2006/relationships/hyperlink" Target="https://abc4trust.eu/index.php/pub/107-d21architecturev1"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so.org/patents"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41C949-DCCE-4BD8-A2B6-AE60DF7BA5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18027</Words>
  <Characters>102760</Characters>
  <Application>Microsoft Office Word</Application>
  <DocSecurity>0</DocSecurity>
  <Lines>856</Lines>
  <Paragraphs>241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120546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Айжан Танирбердина</dc:creator>
  <cp:lastModifiedBy>Серикпаева Айжана Ажимтаевна</cp:lastModifiedBy>
  <cp:revision>3</cp:revision>
  <cp:lastPrinted>2021-11-18T06:29:00Z</cp:lastPrinted>
  <dcterms:created xsi:type="dcterms:W3CDTF">2021-12-03T08:21:00Z</dcterms:created>
  <dcterms:modified xsi:type="dcterms:W3CDTF">2021-12-03T08:21:00Z</dcterms:modified>
</cp:coreProperties>
</file>